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A61089">
        <w:rPr>
          <w:b/>
        </w:rPr>
        <w:t>1</w:t>
      </w:r>
      <w:r w:rsidR="00E53A66">
        <w:rPr>
          <w:b/>
        </w:rPr>
        <w:t>7</w:t>
      </w:r>
      <w:r w:rsidRPr="00AF7ECB">
        <w:rPr>
          <w:b/>
        </w:rPr>
        <w:t>.</w:t>
      </w:r>
      <w:r w:rsidR="00C7724D">
        <w:rPr>
          <w:b/>
        </w:rPr>
        <w:t>0</w:t>
      </w:r>
      <w:r w:rsidR="00A61089">
        <w:rPr>
          <w:b/>
        </w:rPr>
        <w:t>2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876A48">
        <w:rPr>
          <w:b/>
        </w:rPr>
        <w:t>5</w:t>
      </w:r>
      <w:r w:rsidRPr="00AF7ECB">
        <w:rPr>
          <w:b/>
        </w:rPr>
        <w:t>.</w:t>
      </w:r>
      <w:r w:rsidR="00C7724D">
        <w:rPr>
          <w:b/>
        </w:rPr>
        <w:t>3</w:t>
      </w:r>
      <w:r w:rsidRPr="00AF7ECB">
        <w:rPr>
          <w:b/>
        </w:rPr>
        <w:t xml:space="preserve">0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B85E05" w:rsidRPr="00A07713" w:rsidTr="00F92ACE">
        <w:tc>
          <w:tcPr>
            <w:tcW w:w="568" w:type="dxa"/>
            <w:vAlign w:val="center"/>
          </w:tcPr>
          <w:p w:rsidR="00B85E05" w:rsidRPr="00643DE0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85E05" w:rsidRPr="00643DE0" w:rsidRDefault="00B33BD8" w:rsidP="00E53A66">
            <w:pPr>
              <w:jc w:val="both"/>
            </w:pPr>
            <w:r w:rsidRPr="00643DE0">
              <w:t xml:space="preserve">О проекте решения № </w:t>
            </w:r>
            <w:r w:rsidR="00DD5A90" w:rsidRPr="00643DE0">
              <w:t>0819074 «О внесении изменений в Решение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района»</w:t>
            </w:r>
          </w:p>
        </w:tc>
        <w:tc>
          <w:tcPr>
            <w:tcW w:w="2268" w:type="dxa"/>
            <w:vAlign w:val="center"/>
          </w:tcPr>
          <w:p w:rsidR="00B85E05" w:rsidRPr="00643DE0" w:rsidRDefault="00DD5A90" w:rsidP="008C06D6">
            <w:r w:rsidRPr="00643DE0">
              <w:t xml:space="preserve">Г.Н. </w:t>
            </w:r>
            <w:proofErr w:type="spellStart"/>
            <w:r w:rsidRPr="00643DE0">
              <w:t>Дульнев</w:t>
            </w:r>
            <w:proofErr w:type="spellEnd"/>
            <w:r w:rsidRPr="00643DE0">
              <w:t xml:space="preserve"> </w:t>
            </w:r>
          </w:p>
        </w:tc>
      </w:tr>
      <w:tr w:rsidR="00C7724D" w:rsidRPr="00A07713" w:rsidTr="00F92ACE">
        <w:tc>
          <w:tcPr>
            <w:tcW w:w="568" w:type="dxa"/>
            <w:vAlign w:val="center"/>
          </w:tcPr>
          <w:p w:rsidR="00C7724D" w:rsidRPr="00643DE0" w:rsidRDefault="00C7724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C7724D" w:rsidRPr="00643DE0" w:rsidRDefault="00B33BD8" w:rsidP="00E53A66">
            <w:pPr>
              <w:jc w:val="both"/>
            </w:pPr>
            <w:r w:rsidRPr="00643DE0">
              <w:t xml:space="preserve">О проекте решения № </w:t>
            </w:r>
            <w:r w:rsidR="00DD5A90" w:rsidRPr="00643DE0">
              <w:t xml:space="preserve">2119078 «Об утверждении Порядка предоставления в 2025 году иных межбюджетных трансфертов из бюджета Таймырского Долгано-Ненецкого муниципального района бюджетам городских, сельских поселений, входящих в состав Таймырского Долгано-Ненецкого муниципального района на финансовое обеспечение (возмещение) расходов на увеличение </w:t>
            </w:r>
            <w:proofErr w:type="gramStart"/>
            <w:r w:rsidR="00DD5A90" w:rsidRPr="00643DE0">
              <w:t>размеров оплаты труда</w:t>
            </w:r>
            <w:proofErr w:type="gramEnd"/>
            <w:r w:rsidR="00DD5A90" w:rsidRPr="00643DE0">
              <w:t xml:space="preserve"> отдельным категориям работников бюджетной сферы Красноярского края»</w:t>
            </w:r>
          </w:p>
        </w:tc>
        <w:tc>
          <w:tcPr>
            <w:tcW w:w="2268" w:type="dxa"/>
            <w:vAlign w:val="center"/>
          </w:tcPr>
          <w:p w:rsidR="00C7724D" w:rsidRPr="00643DE0" w:rsidRDefault="00643DE0" w:rsidP="00C7724D">
            <w:r w:rsidRPr="00643DE0">
              <w:t xml:space="preserve">Н.В. </w:t>
            </w:r>
            <w:proofErr w:type="spellStart"/>
            <w:r w:rsidRPr="00643DE0">
              <w:t>Скобеева</w:t>
            </w:r>
            <w:proofErr w:type="spellEnd"/>
            <w:r w:rsidRPr="00643DE0">
              <w:t xml:space="preserve"> </w:t>
            </w:r>
          </w:p>
        </w:tc>
      </w:tr>
      <w:tr w:rsidR="004B0ED7" w:rsidRPr="00A07713" w:rsidTr="00F92ACE">
        <w:tc>
          <w:tcPr>
            <w:tcW w:w="568" w:type="dxa"/>
            <w:vAlign w:val="center"/>
          </w:tcPr>
          <w:p w:rsidR="004B0ED7" w:rsidRPr="00643DE0" w:rsidRDefault="004B0ED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4B0ED7" w:rsidRPr="004B0ED7" w:rsidRDefault="004B0ED7" w:rsidP="00E53A66">
            <w:pPr>
              <w:jc w:val="both"/>
            </w:pPr>
            <w:r>
              <w:t>О проекте решения № 2119080 «</w:t>
            </w:r>
            <w:r w:rsidRPr="00596BF8">
              <w:t>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4B0ED7" w:rsidRDefault="004B0ED7" w:rsidP="00DD5A90">
            <w:r>
              <w:t xml:space="preserve">А.А. </w:t>
            </w:r>
            <w:proofErr w:type="spellStart"/>
            <w:r>
              <w:t>Шопин</w:t>
            </w:r>
            <w:proofErr w:type="spellEnd"/>
            <w:r>
              <w:t xml:space="preserve"> </w:t>
            </w:r>
          </w:p>
        </w:tc>
      </w:tr>
      <w:tr w:rsidR="004B0ED7" w:rsidRPr="00A07713" w:rsidTr="00F92ACE">
        <w:tc>
          <w:tcPr>
            <w:tcW w:w="568" w:type="dxa"/>
            <w:vAlign w:val="center"/>
          </w:tcPr>
          <w:p w:rsidR="004B0ED7" w:rsidRPr="00643DE0" w:rsidRDefault="004B0ED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4B0ED7" w:rsidRPr="00643DE0" w:rsidRDefault="004B0ED7" w:rsidP="00E53A66">
            <w:pPr>
              <w:jc w:val="both"/>
            </w:pPr>
            <w:r w:rsidRPr="004B0ED7">
              <w:t>Об отчете о деятельности Контрольно-Счетной палаты Таймырского Долгано-Ненецкого муниципального района за 2024 год</w:t>
            </w:r>
          </w:p>
        </w:tc>
        <w:tc>
          <w:tcPr>
            <w:tcW w:w="2268" w:type="dxa"/>
            <w:vAlign w:val="center"/>
          </w:tcPr>
          <w:p w:rsidR="004B0ED7" w:rsidRPr="00643DE0" w:rsidRDefault="004B0ED7" w:rsidP="00DD5A90">
            <w:r>
              <w:t xml:space="preserve">И.Ф. </w:t>
            </w:r>
            <w:proofErr w:type="spellStart"/>
            <w:r>
              <w:t>Ярошук</w:t>
            </w:r>
            <w:proofErr w:type="spellEnd"/>
            <w:r>
              <w:t xml:space="preserve"> </w:t>
            </w:r>
          </w:p>
        </w:tc>
      </w:tr>
      <w:tr w:rsidR="00C7724D" w:rsidRPr="00A07713" w:rsidTr="00F92ACE">
        <w:tc>
          <w:tcPr>
            <w:tcW w:w="568" w:type="dxa"/>
            <w:vAlign w:val="center"/>
          </w:tcPr>
          <w:p w:rsidR="00C7724D" w:rsidRPr="00643DE0" w:rsidRDefault="00C7724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C7724D" w:rsidRPr="00643DE0" w:rsidRDefault="00DD5A90" w:rsidP="00E53A66">
            <w:pPr>
              <w:jc w:val="both"/>
            </w:pPr>
            <w:r w:rsidRPr="00643DE0">
              <w:t xml:space="preserve">О безвозмездной передаче в государственную собственность Красноярского края недвижимого имущества, находящегося в муниципальной собственности Таймырского Долгано-Ненецкого муниципального района </w:t>
            </w:r>
          </w:p>
        </w:tc>
        <w:tc>
          <w:tcPr>
            <w:tcW w:w="2268" w:type="dxa"/>
            <w:vAlign w:val="center"/>
          </w:tcPr>
          <w:p w:rsidR="00C7724D" w:rsidRPr="00643DE0" w:rsidRDefault="00DD5A90" w:rsidP="00DD5A90">
            <w:r w:rsidRPr="00643DE0">
              <w:t xml:space="preserve">Администрация Таймырского Долгано-Ненецкого муниципального района </w:t>
            </w:r>
          </w:p>
        </w:tc>
      </w:tr>
    </w:tbl>
    <w:p w:rsidR="00716174" w:rsidRDefault="00716174" w:rsidP="00041DE9"/>
    <w:p w:rsidR="006B41A9" w:rsidRDefault="006B41A9" w:rsidP="00041DE9">
      <w:bookmarkStart w:id="0" w:name="_GoBack"/>
      <w:bookmarkEnd w:id="0"/>
    </w:p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E12F1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4B0ED7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43DE0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26E0B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94430"/>
    <w:rsid w:val="009C14BB"/>
    <w:rsid w:val="009E3BF1"/>
    <w:rsid w:val="00A37904"/>
    <w:rsid w:val="00A44033"/>
    <w:rsid w:val="00A61089"/>
    <w:rsid w:val="00A71CED"/>
    <w:rsid w:val="00A86754"/>
    <w:rsid w:val="00AA6D80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C25C46"/>
    <w:rsid w:val="00C471B3"/>
    <w:rsid w:val="00C70631"/>
    <w:rsid w:val="00C7724D"/>
    <w:rsid w:val="00CC3FC8"/>
    <w:rsid w:val="00CD6E36"/>
    <w:rsid w:val="00D218CA"/>
    <w:rsid w:val="00D45D2A"/>
    <w:rsid w:val="00D657F9"/>
    <w:rsid w:val="00D86386"/>
    <w:rsid w:val="00DD5A90"/>
    <w:rsid w:val="00DE06BD"/>
    <w:rsid w:val="00E112C4"/>
    <w:rsid w:val="00E163FB"/>
    <w:rsid w:val="00E16FE3"/>
    <w:rsid w:val="00E53A66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2F95-DDBB-4BB5-B313-82ECAFCE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2025-02-11T05:15:00Z</cp:lastPrinted>
  <dcterms:created xsi:type="dcterms:W3CDTF">2025-02-11T05:17:00Z</dcterms:created>
  <dcterms:modified xsi:type="dcterms:W3CDTF">2025-02-11T05:18:00Z</dcterms:modified>
</cp:coreProperties>
</file>