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421B03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336254">
        <w:rPr>
          <w:b/>
        </w:rPr>
        <w:t>постоянной</w:t>
      </w:r>
      <w:r w:rsidRPr="00F47CA0">
        <w:rPr>
          <w:b/>
        </w:rPr>
        <w:t xml:space="preserve"> комиссии </w:t>
      </w:r>
      <w:r w:rsidR="00336254">
        <w:rPr>
          <w:b/>
        </w:rPr>
        <w:t xml:space="preserve">по развитию местного самоуправления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A61089">
        <w:rPr>
          <w:b/>
        </w:rPr>
        <w:t>13</w:t>
      </w:r>
      <w:r w:rsidRPr="00AF7ECB">
        <w:rPr>
          <w:b/>
        </w:rPr>
        <w:t>.</w:t>
      </w:r>
      <w:r w:rsidR="00C7724D">
        <w:rPr>
          <w:b/>
        </w:rPr>
        <w:t>0</w:t>
      </w:r>
      <w:r w:rsidR="00A61089">
        <w:rPr>
          <w:b/>
        </w:rPr>
        <w:t>2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421B03">
        <w:rPr>
          <w:b/>
        </w:rPr>
        <w:t>15</w:t>
      </w:r>
      <w:r w:rsidRPr="00AF7ECB">
        <w:rPr>
          <w:b/>
        </w:rPr>
        <w:t>.</w:t>
      </w:r>
      <w:r w:rsidR="00421B03">
        <w:rPr>
          <w:b/>
        </w:rPr>
        <w:t>00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6D2ADE" w:rsidRDefault="00421B03" w:rsidP="006D2ADE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проекте решения № 0808075 «О внесении изменений в Устав Таймырского Долгано-Ненецкого муниципального района»</w:t>
            </w:r>
            <w:r w:rsidR="00060804">
              <w:rPr>
                <w:sz w:val="22"/>
                <w:szCs w:val="22"/>
              </w:rPr>
              <w:t xml:space="preserve"> Первое чтение»</w:t>
            </w:r>
          </w:p>
        </w:tc>
        <w:tc>
          <w:tcPr>
            <w:tcW w:w="2268" w:type="dxa"/>
            <w:vAlign w:val="center"/>
          </w:tcPr>
          <w:p w:rsidR="00421B03" w:rsidRPr="006D2ADE" w:rsidRDefault="00421B03" w:rsidP="006D2ADE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Г.Н. </w:t>
            </w:r>
            <w:proofErr w:type="spellStart"/>
            <w:r w:rsidRPr="006D2ADE">
              <w:rPr>
                <w:sz w:val="22"/>
                <w:szCs w:val="22"/>
              </w:rPr>
              <w:t>Дульнев</w:t>
            </w:r>
            <w:proofErr w:type="spellEnd"/>
            <w:r w:rsidRPr="006D2ADE">
              <w:rPr>
                <w:sz w:val="22"/>
                <w:szCs w:val="22"/>
              </w:rP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6D2ADE" w:rsidRDefault="00421B03" w:rsidP="00685286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назначении публичных слушаний по проекту решения № 0808075 «О внесении изменений в Устав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421B03" w:rsidRPr="006D2ADE" w:rsidRDefault="00421B03" w:rsidP="008C06D6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Г.Н. </w:t>
            </w:r>
            <w:proofErr w:type="spellStart"/>
            <w:r w:rsidRPr="006D2ADE">
              <w:rPr>
                <w:sz w:val="22"/>
                <w:szCs w:val="22"/>
              </w:rPr>
              <w:t>Дульнев</w:t>
            </w:r>
            <w:proofErr w:type="spellEnd"/>
            <w:r w:rsidRPr="006D2ADE">
              <w:rPr>
                <w:sz w:val="22"/>
                <w:szCs w:val="22"/>
              </w:rP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6D2ADE" w:rsidRDefault="00421B03" w:rsidP="00685286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проекте решения № 2108072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Караул по решению вопроса местного значения по организации в границах поселения электро-, тепл</w:t>
            </w:r>
            <w:proofErr w:type="gramStart"/>
            <w:r w:rsidRPr="006D2ADE">
              <w:rPr>
                <w:sz w:val="22"/>
                <w:szCs w:val="22"/>
              </w:rPr>
              <w:t>о-</w:t>
            </w:r>
            <w:proofErr w:type="gramEnd"/>
            <w:r w:rsidRPr="006D2ADE"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2268" w:type="dxa"/>
            <w:vAlign w:val="center"/>
          </w:tcPr>
          <w:p w:rsidR="00421B03" w:rsidRPr="006D2ADE" w:rsidRDefault="00421B03" w:rsidP="008C06D6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С.В. Шаронов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6D2ADE" w:rsidRDefault="00421B03" w:rsidP="00BA5C03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проекте решения № 2108073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решению вопроса местного значения по организации в границах поселения электро-, тепл</w:t>
            </w:r>
            <w:proofErr w:type="gramStart"/>
            <w:r w:rsidRPr="006D2ADE">
              <w:rPr>
                <w:sz w:val="22"/>
                <w:szCs w:val="22"/>
              </w:rPr>
              <w:t>о-</w:t>
            </w:r>
            <w:proofErr w:type="gramEnd"/>
            <w:r w:rsidRPr="006D2ADE"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2268" w:type="dxa"/>
            <w:vAlign w:val="center"/>
          </w:tcPr>
          <w:p w:rsidR="00421B03" w:rsidRPr="006D2ADE" w:rsidRDefault="00421B03" w:rsidP="00505741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С.В. Шаронов </w:t>
            </w:r>
          </w:p>
        </w:tc>
      </w:tr>
      <w:tr w:rsidR="006D2ADE" w:rsidRPr="00A07713" w:rsidTr="00F92ACE">
        <w:tc>
          <w:tcPr>
            <w:tcW w:w="568" w:type="dxa"/>
            <w:vAlign w:val="center"/>
          </w:tcPr>
          <w:p w:rsidR="006D2ADE" w:rsidRPr="006D2ADE" w:rsidRDefault="006D2ADE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6D2ADE" w:rsidRPr="006D2ADE" w:rsidRDefault="006D2ADE" w:rsidP="00B33BD8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проекте решения № 2108076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6D2ADE" w:rsidRPr="006D2ADE" w:rsidRDefault="006D2ADE" w:rsidP="00C7724D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А.А. </w:t>
            </w:r>
            <w:proofErr w:type="spellStart"/>
            <w:r w:rsidRPr="006D2ADE">
              <w:rPr>
                <w:sz w:val="22"/>
                <w:szCs w:val="22"/>
              </w:rPr>
              <w:t>Шопин</w:t>
            </w:r>
            <w:proofErr w:type="spellEnd"/>
            <w:r w:rsidRPr="006D2ADE">
              <w:rPr>
                <w:sz w:val="22"/>
                <w:szCs w:val="22"/>
              </w:rP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6D2ADE" w:rsidRDefault="00421B03" w:rsidP="00B33BD8">
            <w:pPr>
              <w:jc w:val="both"/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>О проекте решения № 2108079 «Об утверждении дополнительного соглашения к Соглашению о передаче органами местного самоуправления сельского поселения Караул  органам местного самоуправления Таймырского Долгано-Ненецкого муниципального района осуществления  полномочий по решению вопросов местного значения в части организации строительства муниципального жилищного фонда и создания условий для жилищного строительства»</w:t>
            </w:r>
          </w:p>
        </w:tc>
        <w:tc>
          <w:tcPr>
            <w:tcW w:w="2268" w:type="dxa"/>
            <w:vAlign w:val="center"/>
          </w:tcPr>
          <w:p w:rsidR="00421B03" w:rsidRPr="006D2ADE" w:rsidRDefault="00421B03" w:rsidP="00C7724D">
            <w:pPr>
              <w:rPr>
                <w:sz w:val="22"/>
                <w:szCs w:val="22"/>
              </w:rPr>
            </w:pPr>
            <w:r w:rsidRPr="006D2ADE">
              <w:rPr>
                <w:sz w:val="22"/>
                <w:szCs w:val="22"/>
              </w:rPr>
              <w:t xml:space="preserve">С.В. Шаронов </w:t>
            </w:r>
          </w:p>
        </w:tc>
      </w:tr>
    </w:tbl>
    <w:p w:rsidR="00716174" w:rsidRDefault="00716174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C64D26">
      <w:pgSz w:w="11906" w:h="16838" w:code="9"/>
      <w:pgMar w:top="567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60804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411A1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36254"/>
    <w:rsid w:val="00340DE8"/>
    <w:rsid w:val="00351B96"/>
    <w:rsid w:val="003A5F89"/>
    <w:rsid w:val="003D0D83"/>
    <w:rsid w:val="003D418C"/>
    <w:rsid w:val="003F2667"/>
    <w:rsid w:val="00420A86"/>
    <w:rsid w:val="00421B03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45627"/>
    <w:rsid w:val="00660913"/>
    <w:rsid w:val="00673755"/>
    <w:rsid w:val="00685286"/>
    <w:rsid w:val="0068684D"/>
    <w:rsid w:val="006A6988"/>
    <w:rsid w:val="006B41A9"/>
    <w:rsid w:val="006B560B"/>
    <w:rsid w:val="006D11E3"/>
    <w:rsid w:val="006D2ADE"/>
    <w:rsid w:val="00716174"/>
    <w:rsid w:val="00726E0B"/>
    <w:rsid w:val="00732B44"/>
    <w:rsid w:val="0073578C"/>
    <w:rsid w:val="0073682F"/>
    <w:rsid w:val="007503D8"/>
    <w:rsid w:val="0076043F"/>
    <w:rsid w:val="00766E7D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471B3"/>
    <w:rsid w:val="00C64D26"/>
    <w:rsid w:val="00C70631"/>
    <w:rsid w:val="00C7724D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E75B-F683-4F8A-A9FF-9BEB0895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2025-02-11T04:17:00Z</cp:lastPrinted>
  <dcterms:created xsi:type="dcterms:W3CDTF">2025-02-11T05:18:00Z</dcterms:created>
  <dcterms:modified xsi:type="dcterms:W3CDTF">2025-02-11T05:18:00Z</dcterms:modified>
</cp:coreProperties>
</file>