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2" w:type="dxa"/>
        <w:jc w:val="center"/>
        <w:tblLook w:val="0000" w:firstRow="0" w:lastRow="0" w:firstColumn="0" w:lastColumn="0" w:noHBand="0" w:noVBand="0"/>
      </w:tblPr>
      <w:tblGrid>
        <w:gridCol w:w="4795"/>
        <w:gridCol w:w="5217"/>
      </w:tblGrid>
      <w:tr w:rsidR="00D93C00" w:rsidRPr="00D93C00" w:rsidTr="00865429">
        <w:trPr>
          <w:jc w:val="center"/>
        </w:trPr>
        <w:tc>
          <w:tcPr>
            <w:tcW w:w="4795" w:type="dxa"/>
          </w:tcPr>
          <w:p w:rsidR="00D93C00" w:rsidRPr="00D93C00" w:rsidRDefault="00D93C00" w:rsidP="00D93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6"/>
                <w:lang w:eastAsia="ru-RU"/>
              </w:rPr>
            </w:pPr>
          </w:p>
        </w:tc>
        <w:tc>
          <w:tcPr>
            <w:tcW w:w="5217" w:type="dxa"/>
          </w:tcPr>
          <w:p w:rsidR="00D93C00" w:rsidRPr="00D93C00" w:rsidRDefault="00D93C00" w:rsidP="00D93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D93C00" w:rsidRPr="00D93C00" w:rsidRDefault="00D93C00" w:rsidP="00D93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3C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Управление имущественных отношений Таймырского Долгано-Ненецкого муниципального района</w:t>
            </w:r>
          </w:p>
        </w:tc>
      </w:tr>
    </w:tbl>
    <w:p w:rsidR="00D93C00" w:rsidRPr="00D93C00" w:rsidRDefault="00D93C00" w:rsidP="00D93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3C00" w:rsidRPr="00D93C00" w:rsidRDefault="00D93C00" w:rsidP="00D93C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3C00" w:rsidRPr="00D93C00" w:rsidRDefault="00D93C00" w:rsidP="00D93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НА УЧАСТИЕ В  АУКЦИОНЕ В ЭЛЕКТРОННОЙ ФОРМЕ </w:t>
      </w:r>
    </w:p>
    <w:p w:rsidR="00D93C00" w:rsidRPr="00D93C00" w:rsidRDefault="00D93C00" w:rsidP="00D93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C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ПРОДАЖЕ ИМУЩЕСТВА</w:t>
      </w:r>
      <w:r w:rsidRPr="00D93C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ЛОТ №____</w:t>
      </w:r>
    </w:p>
    <w:p w:rsidR="00D93C00" w:rsidRPr="00D93C00" w:rsidRDefault="00D93C00" w:rsidP="00D93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Дудинка                                                                                      "___" __________ 202__ г.</w:t>
      </w:r>
    </w:p>
    <w:p w:rsidR="00D93C00" w:rsidRPr="00D93C00" w:rsidRDefault="00D93C00" w:rsidP="00D93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C00" w:rsidRPr="00D93C00" w:rsidRDefault="00D93C00" w:rsidP="00D93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  <w:r w:rsidRPr="00D93C0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физического лица, индивидуального предпринимателя, наименование юридического лица с указанием организационно-правовой формы)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_______________________________, 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93C0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руководителя юридического лица или уполномоченного лица)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Pr="00D93C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__________.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C00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(Устав, Положение, Соглашение и т.д.)</w:t>
      </w:r>
    </w:p>
    <w:p w:rsidR="00D93C00" w:rsidRPr="00D93C00" w:rsidRDefault="00D93C00" w:rsidP="00D93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C00" w:rsidRPr="00D93C00" w:rsidRDefault="00D93C00" w:rsidP="00D93C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физических лиц (индивидуальных предпринимателей):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ость:__________________________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серия/номер_____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____________________,  дата выдачи «_____»_____________________</w:t>
      </w:r>
      <w:proofErr w:type="gramStart"/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__________________________________________________, 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_______________________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_________________________________, 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корреспонденции_____________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______________________________, 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ОГРНИП (для индивидуального предпринимат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еля) _________________________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3C00" w:rsidRPr="00D93C00" w:rsidRDefault="00D93C00" w:rsidP="00D93C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лиц: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ИНН_____________________, КПП_________________, ОГРН___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_____________,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 адрес:___________________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D93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_____________________________,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направления корреспонд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енции ________________________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_________________,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факс_________________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__________.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C00" w:rsidRPr="00D93C00" w:rsidRDefault="00D93C00" w:rsidP="00D93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Представитель претендента</w:t>
      </w:r>
      <w:r w:rsidRPr="00D93C0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___________________________________,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на основании доверенности от «___»___________20___г. №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представителя 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 дата выдачи «__»________ _____</w:t>
      </w:r>
      <w:proofErr w:type="gramStart"/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____________________,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ва____________________________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направления корреспонден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ции___________________________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_______________,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__________.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C00" w:rsidRPr="00D93C00" w:rsidRDefault="00D93C00" w:rsidP="00D93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Ознакомившись с информационным сообщением о проведении продажи муниципального имущества в электронной форме, размещенном на официальном сайте 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торгов в сети Интернет – </w:t>
      </w:r>
      <w:hyperlink r:id="rId7" w:history="1">
        <w:r w:rsidRPr="00D93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извещение № ______________________, Претендент заявляет о намерении принять участие в аукционе в электронной форме по продаже  имущества, находящегося в муниципальной собственности Таймырского Долгано-Ненецкого муниципального района 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D93C00" w:rsidRPr="00D93C00" w:rsidRDefault="00D93C00" w:rsidP="00D93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proofErr w:type="gramStart"/>
      <w:r w:rsidRPr="00D93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(номер лота, наименование имущества, указанное в </w:t>
      </w:r>
      <w:proofErr w:type="gramEnd"/>
    </w:p>
    <w:p w:rsidR="00D93C00" w:rsidRPr="00D93C00" w:rsidRDefault="00D93C00" w:rsidP="00D93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C0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D93C0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</w:p>
    <w:p w:rsidR="00D93C00" w:rsidRPr="00D93C00" w:rsidRDefault="00D93C00" w:rsidP="00D93C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информационном </w:t>
      </w:r>
      <w:proofErr w:type="gramStart"/>
      <w:r w:rsidRPr="00D93C0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сообщении</w:t>
      </w:r>
      <w:proofErr w:type="gramEnd"/>
      <w:r w:rsidRPr="00D93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проведении продажи муниципального имущества в электронной форме)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обязуюсь: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условия и порядок проведения аукциона в электронной форме, содержащиеся в информационном сообщении о проведен</w:t>
      </w:r>
      <w:proofErr w:type="gramStart"/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(продажи имущества в электронной форме), размещенном на официальном сайте торгов в сети Интернет – www.torgi.gov.ru от «____»______________ 202</w:t>
      </w:r>
      <w:r w:rsidR="00BB2E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№____________________ (и в регламенте Оператора электронной площадки);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признания победителем аукциона в электронной форме либо лицом, признанным единственным участником аукциона, в случае, установленном в абзаце втором пункта 3 статьи 18 Федерального закона от 21.12.2001 №178-ФЗ «О приватизации государственного и муниципального имущества» заключить с Управлением имущественных отношений Таймырского Долгано-Ненецкого муниципального района договор купли-продажи в течение 5 рабочих дней с даты подведения итогов аукциона в электронной форме</w:t>
      </w:r>
      <w:proofErr w:type="gramEnd"/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уплатить стоимость имущества, установленную по результатам аукциона в электронной форме, в сроки, определяемые договором купли-продажи. 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в соответствии с Федеральным законом от 27.07.2006 № 152-ФЗ «О персональных данных» (далее – Закон № 152-ФЗ) согласен на обработку своих персональных данных, указанных в заявке, Продавцом в целях, определенных Федеральным законом от 21.12.2001 № 178-ФЗ «О приватизации государственного и муниципального имущества». Под обработкой персональных данных понимается </w:t>
      </w:r>
      <w:proofErr w:type="gramStart"/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</w:t>
      </w:r>
      <w:proofErr w:type="gramEnd"/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(описание способов обработки данных приведено в Законе № 152-ФЗ). 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Претендента для возврата денежных средств:                                                                                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претендента (его полномочного представителя)   </w:t>
      </w: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C00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                                                          "____" _________ 202__г.</w:t>
      </w:r>
    </w:p>
    <w:p w:rsidR="003A7D76" w:rsidRPr="00D93C00" w:rsidRDefault="00D93C00" w:rsidP="00D9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М.П.</w:t>
      </w:r>
    </w:p>
    <w:sectPr w:rsidR="003A7D76" w:rsidRPr="00D9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05" w:rsidRDefault="00DC1A05" w:rsidP="00D93C00">
      <w:pPr>
        <w:spacing w:after="0" w:line="240" w:lineRule="auto"/>
      </w:pPr>
      <w:r>
        <w:separator/>
      </w:r>
    </w:p>
  </w:endnote>
  <w:endnote w:type="continuationSeparator" w:id="0">
    <w:p w:rsidR="00DC1A05" w:rsidRDefault="00DC1A05" w:rsidP="00D9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05" w:rsidRDefault="00DC1A05" w:rsidP="00D93C00">
      <w:pPr>
        <w:spacing w:after="0" w:line="240" w:lineRule="auto"/>
      </w:pPr>
      <w:r>
        <w:separator/>
      </w:r>
    </w:p>
  </w:footnote>
  <w:footnote w:type="continuationSeparator" w:id="0">
    <w:p w:rsidR="00DC1A05" w:rsidRDefault="00DC1A05" w:rsidP="00D93C00">
      <w:pPr>
        <w:spacing w:after="0" w:line="240" w:lineRule="auto"/>
      </w:pPr>
      <w:r>
        <w:continuationSeparator/>
      </w:r>
    </w:p>
  </w:footnote>
  <w:footnote w:id="1">
    <w:p w:rsidR="00D93C00" w:rsidRDefault="00D93C00" w:rsidP="00D93C00">
      <w:pPr>
        <w:pStyle w:val="a3"/>
      </w:pPr>
      <w:r>
        <w:rPr>
          <w:rStyle w:val="a5"/>
        </w:rPr>
        <w:footnoteRef/>
      </w:r>
      <w:r>
        <w:t xml:space="preserve"> Заполняется при подаче заявки юридическим лицом</w:t>
      </w:r>
    </w:p>
  </w:footnote>
  <w:footnote w:id="2">
    <w:p w:rsidR="00D93C00" w:rsidRDefault="00D93C00" w:rsidP="00D93C00">
      <w:pPr>
        <w:pStyle w:val="a3"/>
      </w:pPr>
      <w:r>
        <w:rPr>
          <w:rStyle w:val="a5"/>
        </w:rPr>
        <w:footnoteRef/>
      </w:r>
      <w:r>
        <w:t xml:space="preserve"> Заполняется при подаче заявки лицом, действующим по доверенности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17"/>
    <w:rsid w:val="00260302"/>
    <w:rsid w:val="00365417"/>
    <w:rsid w:val="003A7D76"/>
    <w:rsid w:val="00AB5128"/>
    <w:rsid w:val="00BB2E59"/>
    <w:rsid w:val="00D93C00"/>
    <w:rsid w:val="00DA3AD0"/>
    <w:rsid w:val="00DC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93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D93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D93C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93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D93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D93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</dc:creator>
  <cp:keywords/>
  <dc:description/>
  <cp:lastModifiedBy>Колесник Татьяна Ивановна</cp:lastModifiedBy>
  <cp:revision>4</cp:revision>
  <dcterms:created xsi:type="dcterms:W3CDTF">2022-12-15T08:21:00Z</dcterms:created>
  <dcterms:modified xsi:type="dcterms:W3CDTF">2025-04-14T03:38:00Z</dcterms:modified>
</cp:coreProperties>
</file>