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59B1" w14:textId="463A3B3D" w:rsidR="00661384" w:rsidRPr="006356CA" w:rsidRDefault="00495C5D" w:rsidP="006613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7AD2">
        <w:rPr>
          <w:rFonts w:ascii="Times New Roman" w:hAnsi="Times New Roman" w:cs="Times New Roman"/>
          <w:b/>
        </w:rPr>
        <w:t>Уведомлени</w:t>
      </w:r>
      <w:r w:rsidR="006356CA">
        <w:rPr>
          <w:rFonts w:ascii="Times New Roman" w:hAnsi="Times New Roman" w:cs="Times New Roman"/>
          <w:b/>
        </w:rPr>
        <w:t>е</w:t>
      </w:r>
    </w:p>
    <w:p w14:paraId="6D9B94EB" w14:textId="051AF761" w:rsidR="00661384" w:rsidRPr="00E97AD2" w:rsidRDefault="00661384" w:rsidP="00442AF8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E97AD2">
        <w:rPr>
          <w:rFonts w:ascii="Times New Roman" w:hAnsi="Times New Roman" w:cs="Times New Roman"/>
          <w:b/>
        </w:rPr>
        <w:t xml:space="preserve">о проведении общественных обсуждений объекта государственной экологической экспертизы </w:t>
      </w:r>
      <w:r w:rsidR="00442AF8" w:rsidRPr="00E97AD2">
        <w:rPr>
          <w:rFonts w:ascii="Times New Roman" w:hAnsi="Times New Roman" w:cs="Times New Roman"/>
          <w:b/>
        </w:rPr>
        <w:t>–</w:t>
      </w:r>
      <w:r w:rsidRPr="00E97AD2">
        <w:rPr>
          <w:rFonts w:ascii="Times New Roman" w:hAnsi="Times New Roman" w:cs="Times New Roman"/>
          <w:b/>
        </w:rPr>
        <w:t xml:space="preserve"> </w:t>
      </w:r>
      <w:r w:rsidR="000800A5" w:rsidRPr="00E97AD2">
        <w:rPr>
          <w:rFonts w:ascii="Times New Roman" w:hAnsi="Times New Roman" w:cs="Times New Roman"/>
          <w:b/>
        </w:rPr>
        <w:t>проектн</w:t>
      </w:r>
      <w:r w:rsidR="00681002">
        <w:rPr>
          <w:rFonts w:ascii="Times New Roman" w:hAnsi="Times New Roman" w:cs="Times New Roman"/>
          <w:b/>
        </w:rPr>
        <w:t>ая</w:t>
      </w:r>
      <w:r w:rsidR="000800A5" w:rsidRPr="00E97AD2">
        <w:rPr>
          <w:rFonts w:ascii="Times New Roman" w:hAnsi="Times New Roman" w:cs="Times New Roman"/>
          <w:b/>
        </w:rPr>
        <w:t xml:space="preserve"> документаци</w:t>
      </w:r>
      <w:r w:rsidR="00681002">
        <w:rPr>
          <w:rFonts w:ascii="Times New Roman" w:hAnsi="Times New Roman" w:cs="Times New Roman"/>
          <w:b/>
        </w:rPr>
        <w:t>я</w:t>
      </w:r>
      <w:r w:rsidR="000800A5" w:rsidRPr="00E97AD2">
        <w:rPr>
          <w:rFonts w:ascii="Times New Roman" w:hAnsi="Times New Roman" w:cs="Times New Roman"/>
          <w:b/>
        </w:rPr>
        <w:t xml:space="preserve"> </w:t>
      </w:r>
      <w:r w:rsidR="000800A5" w:rsidRPr="00E97AD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«</w:t>
      </w:r>
      <w:r w:rsidR="00442AF8" w:rsidRPr="00E97AD2">
        <w:rPr>
          <w:rFonts w:ascii="Times New Roman" w:hAnsi="Times New Roman" w:cs="Times New Roman"/>
          <w:b/>
        </w:rPr>
        <w:t>ВЖК НА 200 МЕСТ БАЗЫ МТР КАРАУЛ»</w:t>
      </w:r>
      <w:r w:rsidRPr="00E97AD2">
        <w:rPr>
          <w:rFonts w:ascii="Times New Roman" w:hAnsi="Times New Roman" w:cs="Times New Roman"/>
          <w:b/>
        </w:rPr>
        <w:t xml:space="preserve">, </w:t>
      </w:r>
      <w:r w:rsidR="006356CA" w:rsidRPr="00B07A99">
        <w:rPr>
          <w:rFonts w:ascii="Times New Roman" w:hAnsi="Times New Roman" w:cs="Times New Roman"/>
          <w:b/>
        </w:rPr>
        <w:t>содержащ</w:t>
      </w:r>
      <w:r w:rsidR="00681002">
        <w:rPr>
          <w:rFonts w:ascii="Times New Roman" w:hAnsi="Times New Roman" w:cs="Times New Roman"/>
          <w:b/>
        </w:rPr>
        <w:t>ая</w:t>
      </w:r>
      <w:r w:rsidRPr="00E97AD2">
        <w:rPr>
          <w:rFonts w:ascii="Times New Roman" w:hAnsi="Times New Roman" w:cs="Times New Roman"/>
          <w:b/>
        </w:rPr>
        <w:t xml:space="preserve"> предварительные материалы оценки воздействия на окружающую среду</w:t>
      </w:r>
      <w:r w:rsidR="00681002">
        <w:rPr>
          <w:rFonts w:ascii="Times New Roman" w:hAnsi="Times New Roman" w:cs="Times New Roman"/>
          <w:b/>
        </w:rPr>
        <w:t>.</w:t>
      </w:r>
    </w:p>
    <w:p w14:paraId="03231A18" w14:textId="4BDF0B54" w:rsidR="006354B3" w:rsidRPr="00E97AD2" w:rsidRDefault="00661384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E97AD2">
        <w:rPr>
          <w:rFonts w:ascii="Times New Roman" w:hAnsi="Times New Roman" w:cs="Times New Roman"/>
          <w:b/>
          <w:color w:val="333333"/>
          <w:shd w:val="clear" w:color="auto" w:fill="FFFFFF"/>
        </w:rPr>
        <w:t>Информация об объекте обсуждений, подлежащем рассмотрению на общественных обсуждениях:</w:t>
      </w:r>
    </w:p>
    <w:p w14:paraId="74ACBAF8" w14:textId="0896952A" w:rsidR="005D2FF2" w:rsidRPr="00E97AD2" w:rsidRDefault="005D2FF2" w:rsidP="005D2FF2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Сведения о Заказчике</w:t>
      </w:r>
      <w:r w:rsidR="00661384" w:rsidRPr="00E97AD2">
        <w:rPr>
          <w:rFonts w:ascii="Times New Roman" w:hAnsi="Times New Roman" w:cs="Times New Roman"/>
          <w:b/>
          <w:bCs/>
          <w:lang w:val="en-US"/>
        </w:rPr>
        <w:t>:</w:t>
      </w:r>
      <w:r w:rsidRPr="00E97AD2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5D2FF2" w:rsidRPr="00E97AD2" w14:paraId="22FB0228" w14:textId="77777777" w:rsidTr="006354B3">
        <w:trPr>
          <w:trHeight w:val="232"/>
        </w:trPr>
        <w:tc>
          <w:tcPr>
            <w:tcW w:w="4678" w:type="dxa"/>
          </w:tcPr>
          <w:p w14:paraId="218DBB67" w14:textId="3CBB81EB" w:rsidR="005D2FF2" w:rsidRPr="00E97AD2" w:rsidRDefault="005D2FF2" w:rsidP="0098427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Полное наименование</w:t>
            </w:r>
            <w:r w:rsidR="00CC64E2">
              <w:rPr>
                <w:sz w:val="22"/>
                <w:szCs w:val="22"/>
              </w:rPr>
              <w:t xml:space="preserve"> юридического лица </w:t>
            </w:r>
          </w:p>
        </w:tc>
        <w:tc>
          <w:tcPr>
            <w:tcW w:w="4678" w:type="dxa"/>
          </w:tcPr>
          <w:p w14:paraId="555B19D6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Общество с ограниченной ответственностью «НЬЮ ЭЙДЖ Менеджмент» </w:t>
            </w:r>
          </w:p>
        </w:tc>
      </w:tr>
      <w:tr w:rsidR="005D2FF2" w:rsidRPr="00E97AD2" w14:paraId="599A3AC4" w14:textId="77777777" w:rsidTr="006354B3">
        <w:trPr>
          <w:trHeight w:val="232"/>
        </w:trPr>
        <w:tc>
          <w:tcPr>
            <w:tcW w:w="4678" w:type="dxa"/>
          </w:tcPr>
          <w:p w14:paraId="128E8317" w14:textId="31987F77" w:rsidR="005D2FF2" w:rsidRPr="00E97AD2" w:rsidRDefault="005D2FF2" w:rsidP="006354B3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Сокращенное </w:t>
            </w:r>
            <w:r w:rsidR="00E302D5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4678" w:type="dxa"/>
          </w:tcPr>
          <w:p w14:paraId="0047B292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ООО «НЬЮ ЭЙДЖ Менеджмент» </w:t>
            </w:r>
          </w:p>
        </w:tc>
      </w:tr>
      <w:tr w:rsidR="005D2FF2" w:rsidRPr="00E97AD2" w14:paraId="2B13D136" w14:textId="77777777" w:rsidTr="006354B3">
        <w:trPr>
          <w:trHeight w:val="205"/>
        </w:trPr>
        <w:tc>
          <w:tcPr>
            <w:tcW w:w="4678" w:type="dxa"/>
          </w:tcPr>
          <w:p w14:paraId="0CCD6619" w14:textId="5EBB92CE" w:rsidR="005D2FF2" w:rsidRPr="00E97AD2" w:rsidRDefault="00AB54DB">
            <w:pPr>
              <w:pStyle w:val="Default"/>
              <w:rPr>
                <w:sz w:val="22"/>
                <w:szCs w:val="22"/>
              </w:rPr>
            </w:pPr>
            <w:r w:rsidRPr="003D1445">
              <w:rPr>
                <w:sz w:val="22"/>
                <w:szCs w:val="22"/>
              </w:rPr>
              <w:t>Адрес в пределах места нахождения</w:t>
            </w:r>
          </w:p>
        </w:tc>
        <w:tc>
          <w:tcPr>
            <w:tcW w:w="4678" w:type="dxa"/>
          </w:tcPr>
          <w:p w14:paraId="3ED2765E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119017, г. Москва, пер. Казачий 1-й, д. 8, стр. 1, этаж мансарда ком. 7 </w:t>
            </w:r>
          </w:p>
        </w:tc>
      </w:tr>
      <w:tr w:rsidR="00D35560" w:rsidRPr="00E97AD2" w14:paraId="7408BC8F" w14:textId="77777777" w:rsidTr="006354B3">
        <w:trPr>
          <w:trHeight w:val="100"/>
        </w:trPr>
        <w:tc>
          <w:tcPr>
            <w:tcW w:w="4678" w:type="dxa"/>
          </w:tcPr>
          <w:p w14:paraId="218F820F" w14:textId="77777777" w:rsidR="00D35560" w:rsidRPr="00E97AD2" w:rsidRDefault="00D35560" w:rsidP="00D35560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678" w:type="dxa"/>
          </w:tcPr>
          <w:p w14:paraId="197D3937" w14:textId="6FE4748F" w:rsidR="00D35560" w:rsidRPr="008621A2" w:rsidRDefault="008621A2" w:rsidP="00D35560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+7</w:t>
            </w:r>
            <w:r w:rsidR="00D35560" w:rsidRPr="008621A2">
              <w:rPr>
                <w:sz w:val="22"/>
                <w:szCs w:val="22"/>
              </w:rPr>
              <w:t xml:space="preserve"> (495) 968 85 78</w:t>
            </w:r>
          </w:p>
        </w:tc>
      </w:tr>
      <w:tr w:rsidR="00D35560" w:rsidRPr="00E97AD2" w14:paraId="1A3D9E9C" w14:textId="77777777" w:rsidTr="006354B3">
        <w:trPr>
          <w:trHeight w:val="123"/>
        </w:trPr>
        <w:tc>
          <w:tcPr>
            <w:tcW w:w="4678" w:type="dxa"/>
          </w:tcPr>
          <w:p w14:paraId="691BDEF6" w14:textId="77777777" w:rsidR="00D35560" w:rsidRPr="00E97AD2" w:rsidRDefault="00D35560" w:rsidP="00D35560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4678" w:type="dxa"/>
          </w:tcPr>
          <w:p w14:paraId="6D4564EC" w14:textId="4CB1F161" w:rsidR="00D35560" w:rsidRPr="008621A2" w:rsidRDefault="00D35560" w:rsidP="00D35560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info_nem@s-vostok.com </w:t>
            </w:r>
          </w:p>
        </w:tc>
      </w:tr>
      <w:tr w:rsidR="005D2FF2" w:rsidRPr="00E97AD2" w14:paraId="1092CADE" w14:textId="77777777" w:rsidTr="006354B3">
        <w:trPr>
          <w:trHeight w:val="100"/>
        </w:trPr>
        <w:tc>
          <w:tcPr>
            <w:tcW w:w="4678" w:type="dxa"/>
          </w:tcPr>
          <w:p w14:paraId="48FA774D" w14:textId="07B54E8A" w:rsidR="005D2FF2" w:rsidRPr="00E97AD2" w:rsidRDefault="00AB54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="005D2FF2" w:rsidRPr="00E97A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BBF9A64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9706005367 </w:t>
            </w:r>
          </w:p>
        </w:tc>
      </w:tr>
      <w:tr w:rsidR="005D2FF2" w:rsidRPr="00E97AD2" w14:paraId="4B9903BD" w14:textId="77777777" w:rsidTr="006354B3">
        <w:trPr>
          <w:trHeight w:val="100"/>
        </w:trPr>
        <w:tc>
          <w:tcPr>
            <w:tcW w:w="4678" w:type="dxa"/>
          </w:tcPr>
          <w:p w14:paraId="6A7D66A3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4678" w:type="dxa"/>
          </w:tcPr>
          <w:p w14:paraId="67D759B3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1207700105733 </w:t>
            </w:r>
          </w:p>
        </w:tc>
      </w:tr>
      <w:tr w:rsidR="005D2FF2" w:rsidRPr="00E97AD2" w14:paraId="1E0D8A02" w14:textId="77777777" w:rsidTr="006354B3">
        <w:trPr>
          <w:trHeight w:val="100"/>
        </w:trPr>
        <w:tc>
          <w:tcPr>
            <w:tcW w:w="4678" w:type="dxa"/>
          </w:tcPr>
          <w:p w14:paraId="48315016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4678" w:type="dxa"/>
          </w:tcPr>
          <w:p w14:paraId="26DA4172" w14:textId="77777777" w:rsidR="005D2FF2" w:rsidRPr="008621A2" w:rsidRDefault="005D2FF2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 xml:space="preserve">770601001 </w:t>
            </w:r>
          </w:p>
        </w:tc>
      </w:tr>
    </w:tbl>
    <w:p w14:paraId="6C9C3CDD" w14:textId="77777777" w:rsidR="00AB54DB" w:rsidRDefault="00AB54DB" w:rsidP="00D35560">
      <w:pPr>
        <w:rPr>
          <w:rFonts w:ascii="Times New Roman" w:hAnsi="Times New Roman" w:cs="Times New Roman"/>
        </w:rPr>
      </w:pPr>
    </w:p>
    <w:p w14:paraId="6B5387EA" w14:textId="6F6AE13E" w:rsidR="00D35560" w:rsidRPr="00E97AD2" w:rsidRDefault="00D35560" w:rsidP="00D35560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 xml:space="preserve">Сведения о </w:t>
      </w:r>
      <w:r>
        <w:rPr>
          <w:rFonts w:ascii="Times New Roman" w:hAnsi="Times New Roman" w:cs="Times New Roman"/>
          <w:b/>
          <w:bCs/>
        </w:rPr>
        <w:t xml:space="preserve">Генеральном </w:t>
      </w:r>
      <w:r w:rsidR="0098427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роектировщике</w:t>
      </w:r>
      <w:r w:rsidR="008621A2">
        <w:rPr>
          <w:rFonts w:ascii="Times New Roman" w:hAnsi="Times New Roman" w:cs="Times New Roman"/>
          <w:b/>
          <w:bCs/>
        </w:rPr>
        <w:t xml:space="preserve"> (Исполнитель)</w:t>
      </w:r>
      <w:r w:rsidRPr="008621A2">
        <w:rPr>
          <w:rFonts w:ascii="Times New Roman" w:hAnsi="Times New Roman" w:cs="Times New Roman"/>
          <w:b/>
          <w:bCs/>
        </w:rPr>
        <w:t>:</w:t>
      </w:r>
      <w:r w:rsidRPr="00E97AD2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984272" w:rsidRPr="00E97AD2" w14:paraId="0DC1B6DA" w14:textId="77777777" w:rsidTr="0073202A">
        <w:trPr>
          <w:trHeight w:val="232"/>
        </w:trPr>
        <w:tc>
          <w:tcPr>
            <w:tcW w:w="4678" w:type="dxa"/>
          </w:tcPr>
          <w:p w14:paraId="7B3E7A0C" w14:textId="77777777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Полное наименование</w:t>
            </w:r>
            <w:r>
              <w:rPr>
                <w:sz w:val="22"/>
                <w:szCs w:val="22"/>
              </w:rPr>
              <w:t xml:space="preserve"> юридического лица </w:t>
            </w:r>
          </w:p>
        </w:tc>
        <w:tc>
          <w:tcPr>
            <w:tcW w:w="4678" w:type="dxa"/>
          </w:tcPr>
          <w:p w14:paraId="26DD2ADA" w14:textId="3B2AFE0F" w:rsidR="00984272" w:rsidRPr="008621A2" w:rsidRDefault="00984272" w:rsidP="009842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1A2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Производственно-строительное предприятие «КАЧЕСТВО и НАДЕЖНОСТЬ» (</w:t>
            </w:r>
            <w:proofErr w:type="spellStart"/>
            <w:r w:rsidRPr="008621A2">
              <w:rPr>
                <w:rFonts w:ascii="Times New Roman" w:hAnsi="Times New Roman" w:cs="Times New Roman"/>
                <w:color w:val="000000"/>
              </w:rPr>
              <w:t>КиН</w:t>
            </w:r>
            <w:proofErr w:type="spellEnd"/>
            <w:r w:rsidRPr="008621A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84272" w:rsidRPr="00E97AD2" w14:paraId="2E7C7AFB" w14:textId="77777777" w:rsidTr="0073202A">
        <w:trPr>
          <w:trHeight w:val="232"/>
        </w:trPr>
        <w:tc>
          <w:tcPr>
            <w:tcW w:w="4678" w:type="dxa"/>
          </w:tcPr>
          <w:p w14:paraId="5B9091E0" w14:textId="49B69955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Сокращенное</w:t>
            </w:r>
            <w:r w:rsidR="00E302D5">
              <w:rPr>
                <w:sz w:val="22"/>
                <w:szCs w:val="22"/>
              </w:rPr>
              <w:t xml:space="preserve"> наименование юридического лица</w:t>
            </w:r>
            <w:r w:rsidRPr="00E97A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4391F8E" w14:textId="741CD857" w:rsidR="00984272" w:rsidRPr="008621A2" w:rsidRDefault="00984272" w:rsidP="0073202A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ООО ПСП «КАЧЕСТВО и НАДЕЖНОСТЬ» (</w:t>
            </w:r>
            <w:proofErr w:type="spellStart"/>
            <w:r w:rsidRPr="008621A2">
              <w:rPr>
                <w:sz w:val="22"/>
                <w:szCs w:val="22"/>
              </w:rPr>
              <w:t>КиН</w:t>
            </w:r>
            <w:proofErr w:type="spellEnd"/>
            <w:r w:rsidRPr="008621A2">
              <w:rPr>
                <w:sz w:val="22"/>
                <w:szCs w:val="22"/>
              </w:rPr>
              <w:t>)</w:t>
            </w:r>
          </w:p>
        </w:tc>
      </w:tr>
      <w:tr w:rsidR="00984272" w:rsidRPr="00E97AD2" w14:paraId="2FA1A6EA" w14:textId="77777777" w:rsidTr="0073202A">
        <w:trPr>
          <w:trHeight w:val="205"/>
        </w:trPr>
        <w:tc>
          <w:tcPr>
            <w:tcW w:w="4678" w:type="dxa"/>
          </w:tcPr>
          <w:p w14:paraId="7886B457" w14:textId="71C2B156" w:rsidR="00984272" w:rsidRPr="003D1445" w:rsidRDefault="00AB54DB" w:rsidP="0073202A">
            <w:pPr>
              <w:pStyle w:val="Default"/>
              <w:rPr>
                <w:sz w:val="22"/>
                <w:szCs w:val="22"/>
              </w:rPr>
            </w:pPr>
            <w:r w:rsidRPr="003D1445">
              <w:rPr>
                <w:sz w:val="22"/>
                <w:szCs w:val="22"/>
              </w:rPr>
              <w:t>Адрес в пределах места нахождения</w:t>
            </w:r>
          </w:p>
        </w:tc>
        <w:tc>
          <w:tcPr>
            <w:tcW w:w="4678" w:type="dxa"/>
          </w:tcPr>
          <w:p w14:paraId="62C1608B" w14:textId="251FBB73" w:rsidR="00984272" w:rsidRPr="008621A2" w:rsidRDefault="00984272" w:rsidP="0098427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D1445">
              <w:rPr>
                <w:rFonts w:ascii="Times New Roman" w:hAnsi="Times New Roman" w:cs="Times New Roman"/>
                <w:color w:val="000000"/>
              </w:rPr>
              <w:t xml:space="preserve">111024, г. Москва </w:t>
            </w:r>
            <w:proofErr w:type="spellStart"/>
            <w:r w:rsidRPr="003D1445">
              <w:rPr>
                <w:rFonts w:ascii="Times New Roman" w:hAnsi="Times New Roman"/>
              </w:rPr>
              <w:t>вн</w:t>
            </w:r>
            <w:proofErr w:type="spellEnd"/>
            <w:r w:rsidRPr="003D144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D1445">
              <w:rPr>
                <w:rFonts w:ascii="Times New Roman" w:hAnsi="Times New Roman"/>
              </w:rPr>
              <w:t>тер</w:t>
            </w:r>
            <w:r w:rsidRPr="003D1445">
              <w:rPr>
                <w:rFonts w:ascii="Times New Roman" w:hAnsi="Times New Roman" w:cs="Times New Roman"/>
                <w:color w:val="000000"/>
              </w:rPr>
              <w:t>. г. </w:t>
            </w:r>
            <w:r w:rsidRPr="003D1445">
              <w:rPr>
                <w:rFonts w:ascii="Times New Roman" w:hAnsi="Times New Roman"/>
              </w:rPr>
              <w:t>муниципальный округ Перово</w:t>
            </w:r>
            <w:r w:rsidRPr="003D1445">
              <w:rPr>
                <w:rFonts w:ascii="Times New Roman" w:hAnsi="Times New Roman" w:cs="Times New Roman"/>
                <w:color w:val="000000"/>
              </w:rPr>
              <w:t>, ул. 2-я Энтузиастов, д. 5, к. 40, этаж 3, ком./офис 6/2</w:t>
            </w:r>
          </w:p>
        </w:tc>
      </w:tr>
      <w:tr w:rsidR="00984272" w:rsidRPr="00E97AD2" w14:paraId="409A4A7E" w14:textId="77777777" w:rsidTr="0073202A">
        <w:trPr>
          <w:trHeight w:val="100"/>
        </w:trPr>
        <w:tc>
          <w:tcPr>
            <w:tcW w:w="4678" w:type="dxa"/>
          </w:tcPr>
          <w:p w14:paraId="3A32F350" w14:textId="3A27C01A" w:rsidR="00984272" w:rsidRPr="0098427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факс</w:t>
            </w:r>
          </w:p>
        </w:tc>
        <w:tc>
          <w:tcPr>
            <w:tcW w:w="4678" w:type="dxa"/>
          </w:tcPr>
          <w:p w14:paraId="4FAD2611" w14:textId="705390CB" w:rsidR="00984272" w:rsidRPr="008621A2" w:rsidRDefault="00984272" w:rsidP="0073202A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+7(499)730-75-91</w:t>
            </w:r>
          </w:p>
        </w:tc>
      </w:tr>
      <w:tr w:rsidR="00984272" w:rsidRPr="00E97AD2" w14:paraId="7E8D5C94" w14:textId="77777777" w:rsidTr="0073202A">
        <w:trPr>
          <w:trHeight w:val="123"/>
        </w:trPr>
        <w:tc>
          <w:tcPr>
            <w:tcW w:w="4678" w:type="dxa"/>
          </w:tcPr>
          <w:p w14:paraId="7A28A853" w14:textId="77777777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4678" w:type="dxa"/>
          </w:tcPr>
          <w:p w14:paraId="04CE6F38" w14:textId="1DF8C06E" w:rsidR="00984272" w:rsidRPr="008621A2" w:rsidRDefault="00E6452D" w:rsidP="0073202A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="00984272" w:rsidRPr="008621A2">
                <w:rPr>
                  <w:rStyle w:val="a4"/>
                  <w:lang w:val="en-US"/>
                </w:rPr>
                <w:t>info</w:t>
              </w:r>
              <w:r w:rsidR="00984272" w:rsidRPr="008621A2">
                <w:rPr>
                  <w:rStyle w:val="a4"/>
                </w:rPr>
                <w:t>@</w:t>
              </w:r>
              <w:r w:rsidR="00984272" w:rsidRPr="008621A2">
                <w:rPr>
                  <w:rStyle w:val="a4"/>
                  <w:lang w:val="en-US"/>
                </w:rPr>
                <w:t>kin</w:t>
              </w:r>
              <w:r w:rsidR="00984272" w:rsidRPr="008621A2">
                <w:rPr>
                  <w:rStyle w:val="a4"/>
                </w:rPr>
                <w:t>.</w:t>
              </w:r>
              <w:proofErr w:type="spellStart"/>
              <w:r w:rsidR="00984272" w:rsidRPr="008621A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984272" w:rsidRPr="00E97AD2" w14:paraId="3AD6DB2D" w14:textId="77777777" w:rsidTr="0073202A">
        <w:trPr>
          <w:trHeight w:val="100"/>
        </w:trPr>
        <w:tc>
          <w:tcPr>
            <w:tcW w:w="4678" w:type="dxa"/>
          </w:tcPr>
          <w:p w14:paraId="1025A489" w14:textId="39FF537F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678" w:type="dxa"/>
          </w:tcPr>
          <w:p w14:paraId="0F25DE89" w14:textId="1DBCEEB8" w:rsidR="00984272" w:rsidRPr="008621A2" w:rsidRDefault="00984272" w:rsidP="0073202A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7730032150</w:t>
            </w:r>
          </w:p>
        </w:tc>
      </w:tr>
      <w:tr w:rsidR="00984272" w:rsidRPr="00E97AD2" w14:paraId="6C207967" w14:textId="77777777" w:rsidTr="0073202A">
        <w:trPr>
          <w:trHeight w:val="100"/>
        </w:trPr>
        <w:tc>
          <w:tcPr>
            <w:tcW w:w="4678" w:type="dxa"/>
          </w:tcPr>
          <w:p w14:paraId="5FA32A08" w14:textId="77777777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4678" w:type="dxa"/>
          </w:tcPr>
          <w:p w14:paraId="11906933" w14:textId="6D750019" w:rsidR="00984272" w:rsidRPr="008621A2" w:rsidRDefault="00984272" w:rsidP="0073202A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1027739163066</w:t>
            </w:r>
          </w:p>
        </w:tc>
      </w:tr>
      <w:tr w:rsidR="00984272" w:rsidRPr="00E97AD2" w14:paraId="4A022AA1" w14:textId="77777777" w:rsidTr="0073202A">
        <w:trPr>
          <w:trHeight w:val="100"/>
        </w:trPr>
        <w:tc>
          <w:tcPr>
            <w:tcW w:w="4678" w:type="dxa"/>
          </w:tcPr>
          <w:p w14:paraId="34DE673E" w14:textId="77777777" w:rsidR="00984272" w:rsidRPr="00E97AD2" w:rsidRDefault="00984272" w:rsidP="0073202A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4678" w:type="dxa"/>
          </w:tcPr>
          <w:p w14:paraId="532B950E" w14:textId="7D80348A" w:rsidR="00984272" w:rsidRPr="008621A2" w:rsidRDefault="00984272" w:rsidP="0073202A">
            <w:pPr>
              <w:pStyle w:val="Default"/>
              <w:rPr>
                <w:sz w:val="22"/>
                <w:szCs w:val="22"/>
              </w:rPr>
            </w:pPr>
            <w:r w:rsidRPr="008621A2">
              <w:rPr>
                <w:sz w:val="22"/>
                <w:szCs w:val="22"/>
              </w:rPr>
              <w:t>772001001</w:t>
            </w:r>
          </w:p>
        </w:tc>
      </w:tr>
    </w:tbl>
    <w:p w14:paraId="693B6DBD" w14:textId="77777777" w:rsidR="00D35560" w:rsidRDefault="00D35560">
      <w:pPr>
        <w:rPr>
          <w:rFonts w:ascii="Times New Roman" w:hAnsi="Times New Roman" w:cs="Times New Roman"/>
          <w:b/>
          <w:bCs/>
        </w:rPr>
      </w:pPr>
    </w:p>
    <w:p w14:paraId="7C1E71BA" w14:textId="041FB27E" w:rsidR="005D2FF2" w:rsidRPr="00E97AD2" w:rsidRDefault="005D2FF2">
      <w:pPr>
        <w:rPr>
          <w:rFonts w:ascii="Times New Roman" w:hAnsi="Times New Roman" w:cs="Times New Roman"/>
        </w:rPr>
      </w:pPr>
      <w:r w:rsidRPr="00E97AD2">
        <w:rPr>
          <w:rFonts w:ascii="Times New Roman" w:hAnsi="Times New Roman" w:cs="Times New Roman"/>
          <w:b/>
          <w:bCs/>
        </w:rPr>
        <w:t>Сведения о Проектной организации</w:t>
      </w:r>
      <w:r w:rsidR="0091496A" w:rsidRPr="00E97AD2">
        <w:rPr>
          <w:rFonts w:ascii="Times New Roman" w:hAnsi="Times New Roman" w:cs="Times New Roman"/>
          <w:b/>
          <w:bCs/>
        </w:rPr>
        <w:t xml:space="preserve"> </w:t>
      </w:r>
      <w:r w:rsidR="00442AF8" w:rsidRPr="00E97AD2">
        <w:rPr>
          <w:rFonts w:ascii="Times New Roman" w:hAnsi="Times New Roman" w:cs="Times New Roman"/>
          <w:b/>
          <w:bCs/>
        </w:rPr>
        <w:t>(Исполнитель</w:t>
      </w:r>
      <w:r w:rsidR="008621A2">
        <w:rPr>
          <w:rFonts w:ascii="Times New Roman" w:hAnsi="Times New Roman" w:cs="Times New Roman"/>
          <w:b/>
          <w:bCs/>
        </w:rPr>
        <w:t xml:space="preserve"> </w:t>
      </w:r>
      <w:r w:rsidR="008621A2">
        <w:rPr>
          <w:rFonts w:ascii="Times New Roman" w:hAnsi="Times New Roman" w:cs="Times New Roman"/>
          <w:b/>
          <w:bCs/>
          <w:lang w:val="en-US"/>
        </w:rPr>
        <w:t>N</w:t>
      </w:r>
      <w:r w:rsidR="008621A2" w:rsidRPr="008621A2">
        <w:rPr>
          <w:rFonts w:ascii="Times New Roman" w:hAnsi="Times New Roman" w:cs="Times New Roman"/>
          <w:b/>
          <w:bCs/>
        </w:rPr>
        <w:t>1</w:t>
      </w:r>
      <w:r w:rsidR="00442AF8" w:rsidRPr="00E97AD2">
        <w:rPr>
          <w:rFonts w:ascii="Times New Roman" w:hAnsi="Times New Roman" w:cs="Times New Roman"/>
          <w:b/>
          <w:bCs/>
        </w:rPr>
        <w:t>)</w:t>
      </w:r>
      <w:r w:rsidR="00661384" w:rsidRPr="00E97AD2">
        <w:rPr>
          <w:rFonts w:ascii="Times New Roman" w:hAnsi="Times New Roman" w:cs="Times New Roman"/>
          <w:b/>
          <w:bCs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678"/>
      </w:tblGrid>
      <w:tr w:rsidR="005D2FF2" w:rsidRPr="00E97AD2" w14:paraId="16E171FB" w14:textId="77777777" w:rsidTr="004B3831">
        <w:trPr>
          <w:trHeight w:val="232"/>
        </w:trPr>
        <w:tc>
          <w:tcPr>
            <w:tcW w:w="4781" w:type="dxa"/>
          </w:tcPr>
          <w:p w14:paraId="36FDD9BE" w14:textId="30CF995A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>Полное наим</w:t>
            </w:r>
            <w:r w:rsidR="003D1445">
              <w:rPr>
                <w:color w:val="111111"/>
                <w:sz w:val="22"/>
                <w:szCs w:val="22"/>
              </w:rPr>
              <w:t xml:space="preserve">енование </w:t>
            </w:r>
            <w:r w:rsidR="003D1445">
              <w:rPr>
                <w:sz w:val="22"/>
                <w:szCs w:val="22"/>
              </w:rPr>
              <w:t>юридического лица</w:t>
            </w:r>
          </w:p>
        </w:tc>
        <w:tc>
          <w:tcPr>
            <w:tcW w:w="4678" w:type="dxa"/>
          </w:tcPr>
          <w:p w14:paraId="43971A86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Акционерное общество «Блэнк» </w:t>
            </w:r>
          </w:p>
        </w:tc>
      </w:tr>
      <w:tr w:rsidR="005D2FF2" w:rsidRPr="00E97AD2" w14:paraId="26100572" w14:textId="77777777" w:rsidTr="004B3831">
        <w:trPr>
          <w:trHeight w:val="232"/>
        </w:trPr>
        <w:tc>
          <w:tcPr>
            <w:tcW w:w="4781" w:type="dxa"/>
          </w:tcPr>
          <w:p w14:paraId="61DE61DB" w14:textId="1AC0F490" w:rsidR="005D2FF2" w:rsidRPr="00E97AD2" w:rsidRDefault="003D1445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Сокращенное</w:t>
            </w:r>
            <w:r>
              <w:rPr>
                <w:sz w:val="22"/>
                <w:szCs w:val="22"/>
              </w:rPr>
              <w:t xml:space="preserve"> наименование юридического лица</w:t>
            </w:r>
          </w:p>
        </w:tc>
        <w:tc>
          <w:tcPr>
            <w:tcW w:w="4678" w:type="dxa"/>
          </w:tcPr>
          <w:p w14:paraId="2B5CE6D3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АО «Блэнк» </w:t>
            </w:r>
          </w:p>
        </w:tc>
      </w:tr>
      <w:tr w:rsidR="003D1445" w:rsidRPr="00E97AD2" w14:paraId="38E73F21" w14:textId="77777777" w:rsidTr="006F5FD6">
        <w:trPr>
          <w:trHeight w:val="100"/>
        </w:trPr>
        <w:tc>
          <w:tcPr>
            <w:tcW w:w="4781" w:type="dxa"/>
          </w:tcPr>
          <w:p w14:paraId="4F3656AE" w14:textId="77777777" w:rsidR="003D1445" w:rsidRPr="003D1445" w:rsidRDefault="003D1445" w:rsidP="006F5FD6">
            <w:pPr>
              <w:pStyle w:val="Default"/>
              <w:rPr>
                <w:color w:val="111111"/>
                <w:sz w:val="22"/>
                <w:szCs w:val="22"/>
              </w:rPr>
            </w:pPr>
            <w:r w:rsidRPr="003D1445">
              <w:rPr>
                <w:sz w:val="22"/>
                <w:szCs w:val="22"/>
              </w:rPr>
              <w:t>Адрес в пределах местонахождения</w:t>
            </w:r>
          </w:p>
        </w:tc>
        <w:tc>
          <w:tcPr>
            <w:tcW w:w="4678" w:type="dxa"/>
          </w:tcPr>
          <w:p w14:paraId="72A82D85" w14:textId="77777777" w:rsidR="003D1445" w:rsidRPr="00E97AD2" w:rsidRDefault="003D1445" w:rsidP="006F5FD6">
            <w:pPr>
              <w:pStyle w:val="Default"/>
              <w:rPr>
                <w:color w:val="111111"/>
                <w:sz w:val="22"/>
                <w:szCs w:val="22"/>
              </w:rPr>
            </w:pPr>
            <w:r w:rsidRPr="003D1445">
              <w:rPr>
                <w:sz w:val="22"/>
                <w:szCs w:val="22"/>
              </w:rPr>
              <w:t xml:space="preserve">123376, г. Москва, ул. </w:t>
            </w:r>
            <w:proofErr w:type="spellStart"/>
            <w:r w:rsidRPr="003D1445">
              <w:rPr>
                <w:sz w:val="22"/>
                <w:szCs w:val="22"/>
              </w:rPr>
              <w:t>Рочдельская</w:t>
            </w:r>
            <w:proofErr w:type="spellEnd"/>
            <w:r w:rsidRPr="003D1445">
              <w:rPr>
                <w:sz w:val="22"/>
                <w:szCs w:val="22"/>
              </w:rPr>
              <w:t xml:space="preserve">, дом 15, строение 16А, этаж №3, </w:t>
            </w:r>
            <w:proofErr w:type="spellStart"/>
            <w:r w:rsidRPr="003D1445">
              <w:rPr>
                <w:sz w:val="22"/>
                <w:szCs w:val="22"/>
              </w:rPr>
              <w:t>пом</w:t>
            </w:r>
            <w:proofErr w:type="spellEnd"/>
            <w:r w:rsidRPr="003D1445">
              <w:rPr>
                <w:sz w:val="22"/>
                <w:szCs w:val="22"/>
              </w:rPr>
              <w:t xml:space="preserve"> №V, ком. №1</w:t>
            </w:r>
          </w:p>
        </w:tc>
      </w:tr>
      <w:tr w:rsidR="003D1445" w:rsidRPr="00E97AD2" w14:paraId="0FFBC38C" w14:textId="77777777" w:rsidTr="00AE05A0">
        <w:trPr>
          <w:trHeight w:val="100"/>
        </w:trPr>
        <w:tc>
          <w:tcPr>
            <w:tcW w:w="4781" w:type="dxa"/>
          </w:tcPr>
          <w:p w14:paraId="0C2164F3" w14:textId="60051C42" w:rsidR="003D1445" w:rsidRPr="00E97AD2" w:rsidRDefault="003D1445" w:rsidP="003D1445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Телефон </w:t>
            </w:r>
          </w:p>
        </w:tc>
        <w:tc>
          <w:tcPr>
            <w:tcW w:w="4678" w:type="dxa"/>
          </w:tcPr>
          <w:p w14:paraId="782A75F2" w14:textId="706B917E" w:rsidR="003D1445" w:rsidRPr="00E97AD2" w:rsidRDefault="003D1445" w:rsidP="003D1445">
            <w:pPr>
              <w:pStyle w:val="Defaul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+</w:t>
            </w:r>
            <w:r w:rsidRPr="00E97AD2">
              <w:rPr>
                <w:color w:val="111111"/>
                <w:sz w:val="22"/>
                <w:szCs w:val="22"/>
              </w:rPr>
              <w:t xml:space="preserve">7 (499) 707-07-32 </w:t>
            </w:r>
          </w:p>
        </w:tc>
      </w:tr>
      <w:tr w:rsidR="003D1445" w:rsidRPr="00E97AD2" w14:paraId="4A7BD341" w14:textId="77777777" w:rsidTr="00AE05A0">
        <w:trPr>
          <w:trHeight w:val="100"/>
        </w:trPr>
        <w:tc>
          <w:tcPr>
            <w:tcW w:w="4781" w:type="dxa"/>
          </w:tcPr>
          <w:p w14:paraId="6ACBF1A5" w14:textId="3F19F68E" w:rsidR="003D1445" w:rsidRPr="00E97AD2" w:rsidRDefault="003D1445" w:rsidP="003D1445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E-mail </w:t>
            </w:r>
          </w:p>
        </w:tc>
        <w:tc>
          <w:tcPr>
            <w:tcW w:w="4678" w:type="dxa"/>
          </w:tcPr>
          <w:p w14:paraId="2D0240C7" w14:textId="69B973D9" w:rsidR="003D1445" w:rsidRPr="00E97AD2" w:rsidRDefault="003D1445" w:rsidP="003D1445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moscow@Вank.su </w:t>
            </w:r>
          </w:p>
        </w:tc>
      </w:tr>
      <w:tr w:rsidR="003D1445" w:rsidRPr="00E97AD2" w14:paraId="0EBA6576" w14:textId="77777777" w:rsidTr="00AE05A0">
        <w:trPr>
          <w:trHeight w:val="100"/>
        </w:trPr>
        <w:tc>
          <w:tcPr>
            <w:tcW w:w="4781" w:type="dxa"/>
          </w:tcPr>
          <w:p w14:paraId="6718137D" w14:textId="5A7AC608" w:rsidR="003D1445" w:rsidRPr="00E97AD2" w:rsidRDefault="00E302D5" w:rsidP="00AE05A0">
            <w:pPr>
              <w:pStyle w:val="Defaul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ОГРН</w:t>
            </w:r>
            <w:r w:rsidR="003D1445" w:rsidRPr="00E97AD2">
              <w:rPr>
                <w:color w:val="111111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21B097C0" w14:textId="77777777" w:rsidR="003D1445" w:rsidRPr="00E97AD2" w:rsidRDefault="003D1445" w:rsidP="00AE05A0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1027733009974 </w:t>
            </w:r>
          </w:p>
        </w:tc>
      </w:tr>
      <w:tr w:rsidR="005D2FF2" w:rsidRPr="00E97AD2" w14:paraId="74FD8863" w14:textId="77777777" w:rsidTr="004B3831">
        <w:trPr>
          <w:trHeight w:val="100"/>
        </w:trPr>
        <w:tc>
          <w:tcPr>
            <w:tcW w:w="4781" w:type="dxa"/>
          </w:tcPr>
          <w:p w14:paraId="27FA8667" w14:textId="6F0F3281" w:rsidR="005D2FF2" w:rsidRPr="00E97AD2" w:rsidRDefault="00E302D5">
            <w:pPr>
              <w:pStyle w:val="Defaul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ИНН</w:t>
            </w:r>
          </w:p>
        </w:tc>
        <w:tc>
          <w:tcPr>
            <w:tcW w:w="4678" w:type="dxa"/>
          </w:tcPr>
          <w:p w14:paraId="5102D6F6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7733141911 </w:t>
            </w:r>
          </w:p>
        </w:tc>
      </w:tr>
      <w:tr w:rsidR="005D2FF2" w:rsidRPr="00E97AD2" w14:paraId="05B6E14A" w14:textId="77777777" w:rsidTr="004B3831">
        <w:trPr>
          <w:trHeight w:val="100"/>
        </w:trPr>
        <w:tc>
          <w:tcPr>
            <w:tcW w:w="4781" w:type="dxa"/>
          </w:tcPr>
          <w:p w14:paraId="3D6622D2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КПП </w:t>
            </w:r>
          </w:p>
        </w:tc>
        <w:tc>
          <w:tcPr>
            <w:tcW w:w="4678" w:type="dxa"/>
          </w:tcPr>
          <w:p w14:paraId="125298A6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770301001 </w:t>
            </w:r>
          </w:p>
        </w:tc>
      </w:tr>
    </w:tbl>
    <w:p w14:paraId="14E213BF" w14:textId="77777777" w:rsidR="00D35560" w:rsidRDefault="00D35560">
      <w:pPr>
        <w:rPr>
          <w:rFonts w:ascii="Times New Roman" w:hAnsi="Times New Roman" w:cs="Times New Roman"/>
          <w:b/>
          <w:bCs/>
        </w:rPr>
      </w:pPr>
    </w:p>
    <w:p w14:paraId="351161D8" w14:textId="77777777" w:rsidR="00E302D5" w:rsidRDefault="00E302D5">
      <w:pPr>
        <w:rPr>
          <w:rFonts w:ascii="Times New Roman" w:hAnsi="Times New Roman" w:cs="Times New Roman"/>
          <w:b/>
          <w:bCs/>
        </w:rPr>
      </w:pPr>
    </w:p>
    <w:p w14:paraId="28E00C39" w14:textId="77777777" w:rsidR="005D2FF2" w:rsidRPr="00E97AD2" w:rsidRDefault="005D2FF2">
      <w:pPr>
        <w:rPr>
          <w:rFonts w:ascii="Times New Roman" w:hAnsi="Times New Roman" w:cs="Times New Roman"/>
        </w:rPr>
      </w:pPr>
      <w:r w:rsidRPr="00E97AD2">
        <w:rPr>
          <w:rFonts w:ascii="Times New Roman" w:hAnsi="Times New Roman" w:cs="Times New Roman"/>
          <w:b/>
          <w:bCs/>
        </w:rPr>
        <w:lastRenderedPageBreak/>
        <w:t>Сведения об исполнителе МООС, включая ОВОС</w:t>
      </w:r>
      <w:r w:rsidR="00661384" w:rsidRPr="00E97AD2">
        <w:rPr>
          <w:rFonts w:ascii="Times New Roman" w:hAnsi="Times New Roman" w:cs="Times New Roman"/>
          <w:b/>
          <w:bCs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678"/>
      </w:tblGrid>
      <w:tr w:rsidR="005D2FF2" w:rsidRPr="00E97AD2" w14:paraId="61EFE3B7" w14:textId="77777777" w:rsidTr="00681002">
        <w:trPr>
          <w:trHeight w:val="232"/>
        </w:trPr>
        <w:tc>
          <w:tcPr>
            <w:tcW w:w="4781" w:type="dxa"/>
          </w:tcPr>
          <w:p w14:paraId="36419C48" w14:textId="17587484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Полное наименование </w:t>
            </w:r>
            <w:r w:rsidR="00E302D5">
              <w:rPr>
                <w:sz w:val="22"/>
                <w:szCs w:val="22"/>
              </w:rPr>
              <w:t>юридического лица</w:t>
            </w:r>
          </w:p>
        </w:tc>
        <w:tc>
          <w:tcPr>
            <w:tcW w:w="4678" w:type="dxa"/>
          </w:tcPr>
          <w:p w14:paraId="0E154B21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Общество с ограниченной ответственностью научно-производственная фирма «Экоцентр МТЭА» </w:t>
            </w:r>
          </w:p>
        </w:tc>
      </w:tr>
      <w:tr w:rsidR="005D2FF2" w:rsidRPr="00E97AD2" w14:paraId="6B7387E5" w14:textId="77777777" w:rsidTr="00681002">
        <w:trPr>
          <w:trHeight w:val="226"/>
        </w:trPr>
        <w:tc>
          <w:tcPr>
            <w:tcW w:w="4781" w:type="dxa"/>
          </w:tcPr>
          <w:p w14:paraId="4AFFBC32" w14:textId="7950ED74" w:rsidR="005D2FF2" w:rsidRPr="00E97AD2" w:rsidRDefault="00E302D5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Сокращенное</w:t>
            </w:r>
            <w:r>
              <w:rPr>
                <w:sz w:val="22"/>
                <w:szCs w:val="22"/>
              </w:rPr>
              <w:t xml:space="preserve"> наименование юридического лица</w:t>
            </w:r>
          </w:p>
        </w:tc>
        <w:tc>
          <w:tcPr>
            <w:tcW w:w="4678" w:type="dxa"/>
          </w:tcPr>
          <w:p w14:paraId="4FE3A666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ООО НПФ «Экоцентр МТЭА» </w:t>
            </w:r>
          </w:p>
        </w:tc>
      </w:tr>
      <w:tr w:rsidR="003D1445" w:rsidRPr="00E97AD2" w14:paraId="1E1260A8" w14:textId="77777777" w:rsidTr="008135CD">
        <w:trPr>
          <w:trHeight w:val="227"/>
        </w:trPr>
        <w:tc>
          <w:tcPr>
            <w:tcW w:w="4781" w:type="dxa"/>
          </w:tcPr>
          <w:p w14:paraId="4C8DB3DF" w14:textId="77777777" w:rsidR="003D1445" w:rsidRPr="008E5D40" w:rsidRDefault="003D1445" w:rsidP="008135CD">
            <w:pPr>
              <w:pStyle w:val="Default"/>
              <w:rPr>
                <w:sz w:val="22"/>
                <w:szCs w:val="22"/>
              </w:rPr>
            </w:pPr>
            <w:r w:rsidRPr="008E5D40">
              <w:rPr>
                <w:sz w:val="22"/>
                <w:szCs w:val="22"/>
              </w:rPr>
              <w:t>Адрес в пределах места нахождения</w:t>
            </w:r>
          </w:p>
        </w:tc>
        <w:tc>
          <w:tcPr>
            <w:tcW w:w="4678" w:type="dxa"/>
          </w:tcPr>
          <w:p w14:paraId="733A4913" w14:textId="77777777" w:rsidR="003D1445" w:rsidRPr="00E97AD2" w:rsidRDefault="003D1445" w:rsidP="008135CD">
            <w:pPr>
              <w:pStyle w:val="Default"/>
              <w:rPr>
                <w:sz w:val="22"/>
                <w:szCs w:val="22"/>
              </w:rPr>
            </w:pPr>
            <w:r w:rsidRPr="008E5D40">
              <w:rPr>
                <w:sz w:val="22"/>
                <w:szCs w:val="22"/>
              </w:rPr>
              <w:t xml:space="preserve">Российская Федерация, 119571, г. Москва, Проспект Вернадского 94, корпус 1, </w:t>
            </w:r>
            <w:proofErr w:type="spellStart"/>
            <w:r w:rsidRPr="008E5D40">
              <w:rPr>
                <w:sz w:val="22"/>
                <w:szCs w:val="22"/>
              </w:rPr>
              <w:t>помещ</w:t>
            </w:r>
            <w:proofErr w:type="spellEnd"/>
            <w:r w:rsidRPr="008E5D40">
              <w:rPr>
                <w:sz w:val="22"/>
                <w:szCs w:val="22"/>
              </w:rPr>
              <w:t>, XII</w:t>
            </w:r>
            <w:r w:rsidRPr="00E97AD2">
              <w:rPr>
                <w:sz w:val="22"/>
                <w:szCs w:val="22"/>
              </w:rPr>
              <w:t xml:space="preserve"> </w:t>
            </w:r>
          </w:p>
        </w:tc>
      </w:tr>
      <w:tr w:rsidR="005D2FF2" w:rsidRPr="00E97AD2" w14:paraId="5CE76631" w14:textId="77777777" w:rsidTr="00681002">
        <w:trPr>
          <w:trHeight w:val="100"/>
        </w:trPr>
        <w:tc>
          <w:tcPr>
            <w:tcW w:w="4781" w:type="dxa"/>
          </w:tcPr>
          <w:p w14:paraId="4A314B29" w14:textId="48DF7FFA" w:rsidR="005D2FF2" w:rsidRPr="00E97AD2" w:rsidRDefault="00E302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="005D2FF2" w:rsidRPr="00E97A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01D3E2E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1027700485372 </w:t>
            </w:r>
          </w:p>
        </w:tc>
      </w:tr>
      <w:tr w:rsidR="005D2FF2" w:rsidRPr="00E97AD2" w14:paraId="394F6566" w14:textId="77777777" w:rsidTr="00681002">
        <w:trPr>
          <w:trHeight w:val="100"/>
        </w:trPr>
        <w:tc>
          <w:tcPr>
            <w:tcW w:w="4781" w:type="dxa"/>
          </w:tcPr>
          <w:p w14:paraId="34484CD4" w14:textId="6CA7D648" w:rsidR="005D2FF2" w:rsidRPr="00E97AD2" w:rsidRDefault="00E302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="005D2FF2" w:rsidRPr="00E97A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4B8317D" w14:textId="77777777" w:rsidR="005D2FF2" w:rsidRPr="00E97AD2" w:rsidRDefault="005D2FF2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7718072460 </w:t>
            </w:r>
          </w:p>
        </w:tc>
      </w:tr>
      <w:tr w:rsidR="005D2FF2" w:rsidRPr="00E97AD2" w14:paraId="6A1B34C9" w14:textId="77777777" w:rsidTr="00681002">
        <w:trPr>
          <w:trHeight w:val="100"/>
        </w:trPr>
        <w:tc>
          <w:tcPr>
            <w:tcW w:w="4781" w:type="dxa"/>
          </w:tcPr>
          <w:p w14:paraId="4A3C450E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КПП </w:t>
            </w:r>
          </w:p>
        </w:tc>
        <w:tc>
          <w:tcPr>
            <w:tcW w:w="4678" w:type="dxa"/>
          </w:tcPr>
          <w:p w14:paraId="0531FF49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772901001 </w:t>
            </w:r>
          </w:p>
        </w:tc>
      </w:tr>
      <w:tr w:rsidR="005D2FF2" w:rsidRPr="00E97AD2" w14:paraId="392C2F89" w14:textId="77777777" w:rsidTr="00681002">
        <w:trPr>
          <w:trHeight w:val="100"/>
        </w:trPr>
        <w:tc>
          <w:tcPr>
            <w:tcW w:w="4781" w:type="dxa"/>
          </w:tcPr>
          <w:p w14:paraId="0FB48D03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Телефон </w:t>
            </w:r>
          </w:p>
        </w:tc>
        <w:tc>
          <w:tcPr>
            <w:tcW w:w="4678" w:type="dxa"/>
          </w:tcPr>
          <w:p w14:paraId="1C927200" w14:textId="536EEB4B" w:rsidR="005D2FF2" w:rsidRPr="00E97AD2" w:rsidRDefault="005D2FF2" w:rsidP="008549C4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>+7</w:t>
            </w:r>
            <w:r w:rsidR="008621A2">
              <w:rPr>
                <w:sz w:val="22"/>
                <w:szCs w:val="22"/>
              </w:rPr>
              <w:t>(</w:t>
            </w:r>
            <w:r w:rsidR="008549C4">
              <w:rPr>
                <w:sz w:val="22"/>
                <w:szCs w:val="22"/>
              </w:rPr>
              <w:t>499</w:t>
            </w:r>
            <w:r w:rsidR="008621A2">
              <w:rPr>
                <w:sz w:val="22"/>
                <w:szCs w:val="22"/>
              </w:rPr>
              <w:t>)</w:t>
            </w:r>
            <w:r w:rsidR="008549C4">
              <w:rPr>
                <w:sz w:val="22"/>
                <w:szCs w:val="22"/>
              </w:rPr>
              <w:t>5039393</w:t>
            </w:r>
            <w:r w:rsidRPr="00E97AD2">
              <w:rPr>
                <w:sz w:val="22"/>
                <w:szCs w:val="22"/>
              </w:rPr>
              <w:t xml:space="preserve"> </w:t>
            </w:r>
          </w:p>
        </w:tc>
      </w:tr>
      <w:tr w:rsidR="005D2FF2" w:rsidRPr="00E97AD2" w14:paraId="74DEF8AD" w14:textId="77777777" w:rsidTr="00681002">
        <w:trPr>
          <w:trHeight w:val="100"/>
        </w:trPr>
        <w:tc>
          <w:tcPr>
            <w:tcW w:w="4781" w:type="dxa"/>
          </w:tcPr>
          <w:p w14:paraId="26E4F50C" w14:textId="77777777" w:rsidR="005D2FF2" w:rsidRPr="00E97AD2" w:rsidRDefault="005D2FF2">
            <w:pPr>
              <w:pStyle w:val="Default"/>
              <w:rPr>
                <w:color w:val="111111"/>
                <w:sz w:val="22"/>
                <w:szCs w:val="22"/>
              </w:rPr>
            </w:pPr>
            <w:r w:rsidRPr="00E97AD2">
              <w:rPr>
                <w:color w:val="111111"/>
                <w:sz w:val="22"/>
                <w:szCs w:val="22"/>
              </w:rPr>
              <w:t xml:space="preserve">E-mail </w:t>
            </w:r>
          </w:p>
        </w:tc>
        <w:tc>
          <w:tcPr>
            <w:tcW w:w="4678" w:type="dxa"/>
          </w:tcPr>
          <w:p w14:paraId="3899870E" w14:textId="77777777" w:rsidR="005D2FF2" w:rsidRPr="00E97AD2" w:rsidRDefault="005D2FF2" w:rsidP="00661384">
            <w:pPr>
              <w:pStyle w:val="Default"/>
              <w:rPr>
                <w:sz w:val="22"/>
                <w:szCs w:val="22"/>
              </w:rPr>
            </w:pPr>
            <w:r w:rsidRPr="00E97AD2">
              <w:rPr>
                <w:sz w:val="22"/>
                <w:szCs w:val="22"/>
              </w:rPr>
              <w:t xml:space="preserve">ecifpa@mail.ru </w:t>
            </w:r>
          </w:p>
        </w:tc>
      </w:tr>
    </w:tbl>
    <w:p w14:paraId="28F707D3" w14:textId="77777777" w:rsidR="005D2FF2" w:rsidRPr="00E97AD2" w:rsidRDefault="005D2FF2">
      <w:pPr>
        <w:rPr>
          <w:rFonts w:ascii="Times New Roman" w:hAnsi="Times New Roman" w:cs="Times New Roman"/>
        </w:rPr>
      </w:pPr>
    </w:p>
    <w:p w14:paraId="27F3F09C" w14:textId="77777777" w:rsidR="00661384" w:rsidRPr="00E97AD2" w:rsidRDefault="00661384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Полное наименования уполномоченного органа, ответственного за проведение общественных обсуждений:</w:t>
      </w:r>
    </w:p>
    <w:p w14:paraId="54626B09" w14:textId="6BC5D10B" w:rsidR="001A5FA2" w:rsidRPr="00E97AD2" w:rsidRDefault="00661384" w:rsidP="001A5FA2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97AD2">
        <w:rPr>
          <w:rFonts w:eastAsiaTheme="minorHAnsi"/>
          <w:color w:val="000000"/>
          <w:sz w:val="22"/>
          <w:szCs w:val="22"/>
          <w:lang w:eastAsia="en-US"/>
        </w:rPr>
        <w:t>Администрация Таймырского Долгано-Ненецкого муниципального района</w:t>
      </w:r>
      <w:r w:rsidR="005D503E" w:rsidRPr="00E97AD2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EF190CE" w14:textId="77777777" w:rsidR="00FF2B05" w:rsidRPr="00E97AD2" w:rsidRDefault="00FF2B05" w:rsidP="001A5FA2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EB1145B" w14:textId="77777777" w:rsidR="001854FE" w:rsidRPr="00E97AD2" w:rsidRDefault="001854FE" w:rsidP="001854FE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Наименование объекта обсуждений:</w:t>
      </w:r>
    </w:p>
    <w:p w14:paraId="4A66C9F7" w14:textId="72AF659D" w:rsidR="001854FE" w:rsidRPr="00E97AD2" w:rsidRDefault="001854FE" w:rsidP="001854F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  <w:shd w:val="clear" w:color="auto" w:fill="FFFFFF"/>
        </w:rPr>
      </w:pPr>
      <w:r w:rsidRPr="00E97AD2">
        <w:rPr>
          <w:color w:val="333333"/>
          <w:sz w:val="22"/>
          <w:szCs w:val="22"/>
          <w:shd w:val="clear" w:color="auto" w:fill="FFFFFF"/>
        </w:rPr>
        <w:t xml:space="preserve">Общественные обсуждения проводятся по объекту государственной экологической экспертизы, содержащему предварительные материалы оценки воздействия на окружающую среду –проектная документация, </w:t>
      </w:r>
      <w:r w:rsidR="0090174C" w:rsidRPr="00B07A99">
        <w:rPr>
          <w:color w:val="333333"/>
          <w:sz w:val="22"/>
          <w:szCs w:val="22"/>
          <w:shd w:val="clear" w:color="auto" w:fill="FFFFFF"/>
        </w:rPr>
        <w:t>содержащая</w:t>
      </w:r>
      <w:r w:rsidR="0090174C">
        <w:rPr>
          <w:color w:val="333333"/>
          <w:sz w:val="22"/>
          <w:szCs w:val="22"/>
          <w:shd w:val="clear" w:color="auto" w:fill="FFFFFF"/>
        </w:rPr>
        <w:t xml:space="preserve"> </w:t>
      </w:r>
      <w:r w:rsidRPr="00E97AD2">
        <w:rPr>
          <w:color w:val="333333"/>
          <w:sz w:val="22"/>
          <w:szCs w:val="22"/>
          <w:shd w:val="clear" w:color="auto" w:fill="FFFFFF"/>
        </w:rPr>
        <w:t>предварительные материалы оценки воздействия на окружающую среду</w:t>
      </w:r>
      <w:r w:rsidR="00681002">
        <w:rPr>
          <w:color w:val="333333"/>
          <w:sz w:val="22"/>
          <w:szCs w:val="22"/>
          <w:shd w:val="clear" w:color="auto" w:fill="FFFFFF"/>
        </w:rPr>
        <w:t>.</w:t>
      </w:r>
    </w:p>
    <w:p w14:paraId="645ED994" w14:textId="77777777" w:rsidR="001854FE" w:rsidRPr="00E97AD2" w:rsidRDefault="001854FE" w:rsidP="001854FE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 xml:space="preserve">Наименование планируемой хозяйственной и иной деятельности: </w:t>
      </w:r>
    </w:p>
    <w:p w14:paraId="25CDDC3B" w14:textId="77777777" w:rsidR="001854FE" w:rsidRPr="00E97AD2" w:rsidRDefault="001854FE" w:rsidP="001854FE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E97AD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«ВЖК НА 200 МЕСТ БАЗЫ МТР КАРАУЛ»</w:t>
      </w:r>
    </w:p>
    <w:p w14:paraId="658698A0" w14:textId="77777777" w:rsidR="001854FE" w:rsidRPr="00E97AD2" w:rsidRDefault="001854FE" w:rsidP="001854FE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Цель планируемой хозяйственной и иной деятельности:</w:t>
      </w:r>
    </w:p>
    <w:p w14:paraId="779A201E" w14:textId="77777777" w:rsidR="00EE7CF5" w:rsidRPr="00E97AD2" w:rsidRDefault="00180827" w:rsidP="00EE7CF5">
      <w:pPr>
        <w:pStyle w:val="Default"/>
        <w:jc w:val="both"/>
      </w:pPr>
      <w:r w:rsidRPr="00E97AD2">
        <w:rPr>
          <w:color w:val="auto"/>
          <w:sz w:val="22"/>
          <w:szCs w:val="22"/>
        </w:rPr>
        <w:t>Проектируемые сооружения вахтового жилого комплекс</w:t>
      </w:r>
      <w:r w:rsidR="00EE7CF5" w:rsidRPr="00E97AD2">
        <w:rPr>
          <w:color w:val="auto"/>
          <w:sz w:val="22"/>
          <w:szCs w:val="22"/>
        </w:rPr>
        <w:t>а</w:t>
      </w:r>
      <w:r w:rsidRPr="00E97AD2">
        <w:rPr>
          <w:color w:val="auto"/>
          <w:sz w:val="22"/>
          <w:szCs w:val="22"/>
        </w:rPr>
        <w:t xml:space="preserve"> в</w:t>
      </w:r>
      <w:r w:rsidR="00EE7CF5" w:rsidRPr="00E97AD2">
        <w:rPr>
          <w:color w:val="auto"/>
          <w:sz w:val="22"/>
          <w:szCs w:val="22"/>
        </w:rPr>
        <w:t xml:space="preserve">ходят в состав Базы МТР Караул и </w:t>
      </w:r>
    </w:p>
    <w:p w14:paraId="6ECF119C" w14:textId="344CE16A" w:rsidR="001854FE" w:rsidRPr="00E97AD2" w:rsidRDefault="0017670F" w:rsidP="001854FE">
      <w:pPr>
        <w:rPr>
          <w:rFonts w:ascii="Times New Roman" w:hAnsi="Times New Roman" w:cs="Times New Roman"/>
        </w:rPr>
      </w:pPr>
      <w:r w:rsidRPr="00E97AD2">
        <w:rPr>
          <w:rFonts w:ascii="Times New Roman" w:hAnsi="Times New Roman" w:cs="Times New Roman"/>
        </w:rPr>
        <w:t>обеспечивают проживание, питание, санитарно-бытовое обслуживание, размещение производственного персонала базы МТР, а также размещение продуктов и бытовых товаров</w:t>
      </w:r>
      <w:r w:rsidR="00180827" w:rsidRPr="00E97AD2">
        <w:rPr>
          <w:rFonts w:ascii="Times New Roman" w:hAnsi="Times New Roman" w:cs="Times New Roman"/>
        </w:rPr>
        <w:t>.</w:t>
      </w:r>
    </w:p>
    <w:p w14:paraId="18E39179" w14:textId="77777777" w:rsidR="001854FE" w:rsidRPr="00E97AD2" w:rsidRDefault="001854FE" w:rsidP="001854FE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Предварительное место реализации планируемой хозяйственной и иной деятельности:</w:t>
      </w:r>
    </w:p>
    <w:p w14:paraId="15AB74C0" w14:textId="313D4619" w:rsidR="0017670F" w:rsidRPr="00E97AD2" w:rsidRDefault="00665B84" w:rsidP="00AE5797">
      <w:pPr>
        <w:pStyle w:val="Default"/>
        <w:rPr>
          <w:strike/>
          <w:sz w:val="22"/>
          <w:szCs w:val="22"/>
          <w:highlight w:val="yellow"/>
        </w:rPr>
      </w:pPr>
      <w:r w:rsidRPr="00E97AD2">
        <w:rPr>
          <w:sz w:val="22"/>
          <w:szCs w:val="22"/>
        </w:rPr>
        <w:t xml:space="preserve">Российская Федерация, </w:t>
      </w:r>
      <w:r w:rsidR="0017670F" w:rsidRPr="00E97AD2">
        <w:rPr>
          <w:sz w:val="22"/>
          <w:szCs w:val="22"/>
        </w:rPr>
        <w:t>Красноярск</w:t>
      </w:r>
      <w:r w:rsidR="00B22538" w:rsidRPr="00E97AD2">
        <w:rPr>
          <w:sz w:val="22"/>
          <w:szCs w:val="22"/>
        </w:rPr>
        <w:t>ий</w:t>
      </w:r>
      <w:r w:rsidR="0017670F" w:rsidRPr="00E97AD2">
        <w:rPr>
          <w:sz w:val="22"/>
          <w:szCs w:val="22"/>
        </w:rPr>
        <w:t xml:space="preserve"> кра</w:t>
      </w:r>
      <w:r w:rsidR="00B22538" w:rsidRPr="00E97AD2">
        <w:rPr>
          <w:sz w:val="22"/>
          <w:szCs w:val="22"/>
        </w:rPr>
        <w:t>й</w:t>
      </w:r>
      <w:r w:rsidR="0017670F" w:rsidRPr="00E97AD2">
        <w:rPr>
          <w:sz w:val="22"/>
          <w:szCs w:val="22"/>
        </w:rPr>
        <w:t>, Таймырск</w:t>
      </w:r>
      <w:r w:rsidR="00B22538" w:rsidRPr="00E97AD2">
        <w:rPr>
          <w:sz w:val="22"/>
          <w:szCs w:val="22"/>
        </w:rPr>
        <w:t>ий</w:t>
      </w:r>
      <w:r w:rsidR="0017670F" w:rsidRPr="00E97AD2">
        <w:rPr>
          <w:sz w:val="22"/>
          <w:szCs w:val="22"/>
        </w:rPr>
        <w:t xml:space="preserve"> Долгано-Ненецк</w:t>
      </w:r>
      <w:r w:rsidR="00B22538" w:rsidRPr="00E97AD2">
        <w:rPr>
          <w:sz w:val="22"/>
          <w:szCs w:val="22"/>
        </w:rPr>
        <w:t>ий</w:t>
      </w:r>
      <w:r w:rsidR="0017670F" w:rsidRPr="00E97AD2">
        <w:rPr>
          <w:sz w:val="22"/>
          <w:szCs w:val="22"/>
        </w:rPr>
        <w:t xml:space="preserve"> муниципальн</w:t>
      </w:r>
      <w:r w:rsidR="00B22538" w:rsidRPr="00E97AD2">
        <w:rPr>
          <w:sz w:val="22"/>
          <w:szCs w:val="22"/>
        </w:rPr>
        <w:t>ый район</w:t>
      </w:r>
      <w:r w:rsidR="00681002">
        <w:rPr>
          <w:sz w:val="22"/>
          <w:szCs w:val="22"/>
        </w:rPr>
        <w:t>.</w:t>
      </w:r>
    </w:p>
    <w:p w14:paraId="6DAAB43A" w14:textId="77777777" w:rsidR="001854FE" w:rsidRPr="00E97AD2" w:rsidRDefault="001854FE" w:rsidP="001854FE">
      <w:pPr>
        <w:rPr>
          <w:rFonts w:ascii="Times New Roman" w:hAnsi="Times New Roman" w:cs="Times New Roman"/>
          <w:b/>
          <w:bCs/>
        </w:rPr>
      </w:pPr>
      <w:r w:rsidRPr="00E97AD2">
        <w:rPr>
          <w:rFonts w:ascii="Times New Roman" w:hAnsi="Times New Roman" w:cs="Times New Roman"/>
          <w:b/>
          <w:bCs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48D1040A" w14:textId="79AC1956" w:rsidR="0017670F" w:rsidRDefault="0017670F" w:rsidP="001854FE">
      <w:pPr>
        <w:rPr>
          <w:rFonts w:ascii="Times New Roman" w:hAnsi="Times New Roman" w:cs="Times New Roman"/>
        </w:rPr>
      </w:pPr>
      <w:r w:rsidRPr="00E97AD2">
        <w:rPr>
          <w:rFonts w:ascii="Times New Roman" w:hAnsi="Times New Roman" w:cs="Times New Roman"/>
          <w:b/>
          <w:bCs/>
        </w:rPr>
        <w:t xml:space="preserve">от </w:t>
      </w:r>
      <w:r w:rsidR="00316D54" w:rsidRPr="00E97AD2">
        <w:rPr>
          <w:rFonts w:ascii="Times New Roman" w:hAnsi="Times New Roman" w:cs="Times New Roman"/>
          <w:b/>
          <w:bCs/>
        </w:rPr>
        <w:t>И</w:t>
      </w:r>
      <w:r w:rsidRPr="00E97AD2">
        <w:rPr>
          <w:rFonts w:ascii="Times New Roman" w:hAnsi="Times New Roman" w:cs="Times New Roman"/>
          <w:b/>
          <w:bCs/>
        </w:rPr>
        <w:t>сполнителя МООС, включая ОВОС:</w:t>
      </w:r>
      <w:r w:rsidR="00BA0AF0" w:rsidRPr="00E97AD2">
        <w:rPr>
          <w:rFonts w:ascii="Times New Roman" w:hAnsi="Times New Roman" w:cs="Times New Roman"/>
        </w:rPr>
        <w:t xml:space="preserve"> Шмелева Юлия Викторовна, тел +79039618481, </w:t>
      </w:r>
      <w:hyperlink r:id="rId8" w:history="1">
        <w:r w:rsidR="00E302D5" w:rsidRPr="0058583F">
          <w:rPr>
            <w:rStyle w:val="a4"/>
            <w:rFonts w:ascii="Times New Roman" w:hAnsi="Times New Roman" w:cs="Times New Roman"/>
          </w:rPr>
          <w:t>ecifpa@mail.ru</w:t>
        </w:r>
      </w:hyperlink>
    </w:p>
    <w:p w14:paraId="21129134" w14:textId="1F185691" w:rsidR="00E302D5" w:rsidRPr="00147501" w:rsidRDefault="00E302D5" w:rsidP="001854FE">
      <w:pPr>
        <w:rPr>
          <w:rFonts w:ascii="Times New Roman" w:hAnsi="Times New Roman" w:cs="Times New Roman"/>
        </w:rPr>
      </w:pPr>
      <w:r w:rsidRPr="00147501">
        <w:rPr>
          <w:rFonts w:ascii="Times New Roman" w:hAnsi="Times New Roman" w:cs="Times New Roman"/>
          <w:b/>
          <w:bCs/>
        </w:rPr>
        <w:t>от Исполнителя:</w:t>
      </w:r>
      <w:r w:rsidR="00147501" w:rsidRPr="00147501">
        <w:rPr>
          <w:rFonts w:ascii="Times New Roman" w:hAnsi="Times New Roman" w:cs="Times New Roman"/>
          <w:b/>
          <w:bCs/>
        </w:rPr>
        <w:t xml:space="preserve"> </w:t>
      </w:r>
      <w:r w:rsidR="00147501" w:rsidRPr="00147501">
        <w:rPr>
          <w:rFonts w:ascii="Times New Roman" w:hAnsi="Times New Roman" w:cs="Times New Roman"/>
          <w:bCs/>
        </w:rPr>
        <w:t>Косенков Евгений Александрович, тел +79131849845, e.kosenkov@s-vostok.com</w:t>
      </w:r>
    </w:p>
    <w:p w14:paraId="1594CDED" w14:textId="708AEDE3" w:rsidR="0017670F" w:rsidRPr="00E97AD2" w:rsidRDefault="0017670F">
      <w:pPr>
        <w:rPr>
          <w:rFonts w:ascii="Times New Roman" w:hAnsi="Times New Roman" w:cs="Times New Roman"/>
        </w:rPr>
      </w:pPr>
      <w:r w:rsidRPr="001A1A1C">
        <w:rPr>
          <w:rFonts w:ascii="Times New Roman" w:hAnsi="Times New Roman" w:cs="Times New Roman"/>
          <w:b/>
          <w:bCs/>
        </w:rPr>
        <w:t xml:space="preserve">от </w:t>
      </w:r>
      <w:r w:rsidR="003D1445" w:rsidRPr="001A1A1C">
        <w:rPr>
          <w:rFonts w:ascii="Times New Roman" w:hAnsi="Times New Roman" w:cs="Times New Roman"/>
          <w:b/>
          <w:bCs/>
        </w:rPr>
        <w:t>Исполнителя</w:t>
      </w:r>
      <w:r w:rsidR="00E302D5" w:rsidRPr="001A1A1C">
        <w:rPr>
          <w:rFonts w:ascii="Times New Roman" w:hAnsi="Times New Roman" w:cs="Times New Roman"/>
          <w:b/>
          <w:bCs/>
        </w:rPr>
        <w:t xml:space="preserve"> </w:t>
      </w:r>
      <w:r w:rsidR="00E302D5" w:rsidRPr="001A1A1C">
        <w:rPr>
          <w:rFonts w:ascii="Times New Roman" w:hAnsi="Times New Roman" w:cs="Times New Roman"/>
          <w:b/>
          <w:bCs/>
          <w:lang w:val="en-US"/>
        </w:rPr>
        <w:t>N</w:t>
      </w:r>
      <w:r w:rsidR="00E302D5" w:rsidRPr="001A1A1C">
        <w:rPr>
          <w:rFonts w:ascii="Times New Roman" w:hAnsi="Times New Roman" w:cs="Times New Roman"/>
          <w:b/>
          <w:bCs/>
        </w:rPr>
        <w:t xml:space="preserve"> 1</w:t>
      </w:r>
      <w:r w:rsidRPr="001A1A1C">
        <w:rPr>
          <w:rFonts w:ascii="Times New Roman" w:hAnsi="Times New Roman" w:cs="Times New Roman"/>
          <w:b/>
          <w:bCs/>
        </w:rPr>
        <w:t>:</w:t>
      </w:r>
      <w:r w:rsidR="00BA0AF0" w:rsidRPr="001A1A1C">
        <w:rPr>
          <w:rFonts w:ascii="Times New Roman" w:hAnsi="Times New Roman" w:cs="Times New Roman"/>
          <w:color w:val="111111"/>
        </w:rPr>
        <w:t xml:space="preserve"> Костина </w:t>
      </w:r>
      <w:r w:rsidR="00BA0AF0" w:rsidRPr="001A1A1C">
        <w:rPr>
          <w:rFonts w:ascii="Times New Roman" w:hAnsi="Times New Roman" w:cs="Times New Roman"/>
        </w:rPr>
        <w:t>Ирина Владимировна, тел</w:t>
      </w:r>
      <w:r w:rsidR="00BA0AF0" w:rsidRPr="001A1A1C">
        <w:rPr>
          <w:rFonts w:ascii="Times New Roman" w:hAnsi="Times New Roman" w:cs="Times New Roman"/>
          <w:color w:val="111111"/>
        </w:rPr>
        <w:t xml:space="preserve"> +7 (499) 707-07-32, </w:t>
      </w:r>
      <w:proofErr w:type="spellStart"/>
      <w:r w:rsidR="00BA0AF0" w:rsidRPr="001A1A1C">
        <w:rPr>
          <w:rFonts w:ascii="Times New Roman" w:hAnsi="Times New Roman" w:cs="Times New Roman"/>
          <w:color w:val="111111"/>
        </w:rPr>
        <w:t>moscow</w:t>
      </w:r>
      <w:proofErr w:type="spellEnd"/>
      <w:r w:rsidR="00BA0AF0" w:rsidRPr="001A1A1C">
        <w:rPr>
          <w:rFonts w:ascii="Times New Roman" w:hAnsi="Times New Roman" w:cs="Times New Roman"/>
          <w:color w:val="111111"/>
        </w:rPr>
        <w:t>@</w:t>
      </w:r>
      <w:proofErr w:type="spellStart"/>
      <w:r w:rsidR="001A1A1C" w:rsidRPr="001A1A1C">
        <w:rPr>
          <w:rFonts w:ascii="Times New Roman" w:hAnsi="Times New Roman" w:cs="Times New Roman"/>
          <w:color w:val="111111"/>
          <w:lang w:val="en-US"/>
        </w:rPr>
        <w:t>bl</w:t>
      </w:r>
      <w:proofErr w:type="spellEnd"/>
      <w:r w:rsidR="00BA0AF0" w:rsidRPr="001A1A1C">
        <w:rPr>
          <w:rFonts w:ascii="Times New Roman" w:hAnsi="Times New Roman" w:cs="Times New Roman"/>
          <w:color w:val="111111"/>
        </w:rPr>
        <w:t>ank.su</w:t>
      </w:r>
    </w:p>
    <w:p w14:paraId="08ACABDB" w14:textId="0C22C906" w:rsidR="00BA0AF0" w:rsidRPr="00E97AD2" w:rsidRDefault="00CC64E2" w:rsidP="00BA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6E1E02" w:rsidRPr="00E97AD2">
        <w:rPr>
          <w:rFonts w:ascii="Times New Roman" w:hAnsi="Times New Roman" w:cs="Times New Roman"/>
          <w:b/>
          <w:bCs/>
        </w:rPr>
        <w:t>З</w:t>
      </w:r>
      <w:r w:rsidR="0017670F" w:rsidRPr="00E97AD2">
        <w:rPr>
          <w:rFonts w:ascii="Times New Roman" w:hAnsi="Times New Roman" w:cs="Times New Roman"/>
          <w:b/>
          <w:bCs/>
        </w:rPr>
        <w:t>а</w:t>
      </w:r>
      <w:r w:rsidR="006E1E02" w:rsidRPr="00E97AD2">
        <w:rPr>
          <w:rFonts w:ascii="Times New Roman" w:hAnsi="Times New Roman" w:cs="Times New Roman"/>
          <w:b/>
          <w:bCs/>
        </w:rPr>
        <w:t>ка</w:t>
      </w:r>
      <w:r w:rsidR="0017670F" w:rsidRPr="00E97AD2">
        <w:rPr>
          <w:rFonts w:ascii="Times New Roman" w:hAnsi="Times New Roman" w:cs="Times New Roman"/>
          <w:b/>
          <w:bCs/>
        </w:rPr>
        <w:t>зчика:</w:t>
      </w:r>
      <w:r w:rsidR="00BA0AF0" w:rsidRPr="00E97AD2">
        <w:rPr>
          <w:rFonts w:ascii="Times New Roman" w:hAnsi="Times New Roman" w:cs="Times New Roman"/>
          <w:color w:val="111111"/>
        </w:rPr>
        <w:t xml:space="preserve"> </w:t>
      </w:r>
      <w:r w:rsidR="00AE5797" w:rsidRPr="00E97AD2">
        <w:rPr>
          <w:rFonts w:ascii="Times New Roman" w:hAnsi="Times New Roman" w:cs="Times New Roman"/>
          <w:color w:val="111111"/>
        </w:rPr>
        <w:t>Сарычев Александр Александрович, тел +79131996485, a.sarychev@s-vostok.com</w:t>
      </w:r>
    </w:p>
    <w:p w14:paraId="4C9425C6" w14:textId="0121D8BF" w:rsidR="00690DB0" w:rsidRPr="00681002" w:rsidRDefault="00690DB0" w:rsidP="001A5FA2">
      <w:pPr>
        <w:jc w:val="both"/>
        <w:rPr>
          <w:rFonts w:ascii="Times New Roman" w:hAnsi="Times New Roman" w:cs="Times New Roman"/>
          <w:b/>
          <w:color w:val="111111"/>
        </w:rPr>
      </w:pPr>
      <w:r w:rsidRPr="00681002">
        <w:rPr>
          <w:rFonts w:ascii="Times New Roman" w:hAnsi="Times New Roman" w:cs="Times New Roman"/>
          <w:b/>
          <w:color w:val="111111"/>
        </w:rPr>
        <w:t>Информация о месте, в котором размещен и доступен для очного ознакомления объект обсуждений:</w:t>
      </w:r>
    </w:p>
    <w:p w14:paraId="3057C725" w14:textId="092E1304" w:rsidR="00690DB0" w:rsidRPr="00681002" w:rsidRDefault="00690DB0" w:rsidP="00690DB0">
      <w:pPr>
        <w:jc w:val="both"/>
        <w:rPr>
          <w:rFonts w:ascii="Times New Roman" w:hAnsi="Times New Roman" w:cs="Times New Roman"/>
          <w:bCs/>
        </w:rPr>
      </w:pPr>
      <w:r w:rsidRPr="00681002">
        <w:rPr>
          <w:rFonts w:ascii="Times New Roman" w:hAnsi="Times New Roman" w:cs="Times New Roman"/>
          <w:bCs/>
        </w:rPr>
        <w:lastRenderedPageBreak/>
        <w:t>Администраци</w:t>
      </w:r>
      <w:r w:rsidR="00532F57" w:rsidRPr="00681002">
        <w:rPr>
          <w:rFonts w:ascii="Times New Roman" w:hAnsi="Times New Roman" w:cs="Times New Roman"/>
          <w:bCs/>
        </w:rPr>
        <w:t>я</w:t>
      </w:r>
      <w:r w:rsidRPr="00681002">
        <w:rPr>
          <w:rFonts w:ascii="Times New Roman" w:hAnsi="Times New Roman" w:cs="Times New Roman"/>
          <w:bCs/>
        </w:rPr>
        <w:t xml:space="preserve"> Таймырского Долгано-Ненецкого муниципального района, адрес: 647000, г. Дудинка, ул. Советская, д. 35, </w:t>
      </w:r>
      <w:proofErr w:type="spellStart"/>
      <w:r w:rsidRPr="00681002">
        <w:rPr>
          <w:rFonts w:ascii="Times New Roman" w:hAnsi="Times New Roman" w:cs="Times New Roman"/>
          <w:bCs/>
        </w:rPr>
        <w:t>каб</w:t>
      </w:r>
      <w:proofErr w:type="spellEnd"/>
      <w:r w:rsidRPr="00681002">
        <w:rPr>
          <w:rFonts w:ascii="Times New Roman" w:hAnsi="Times New Roman" w:cs="Times New Roman"/>
          <w:bCs/>
        </w:rPr>
        <w:t>. 235. Время: с пн.-пт. с 9:00-13.00 и с 14.00 - 17.00, сб., вс. - выходной. </w:t>
      </w:r>
    </w:p>
    <w:p w14:paraId="4DB4EC50" w14:textId="6DFBFA9B" w:rsidR="00532F57" w:rsidRPr="00681002" w:rsidRDefault="00532F57" w:rsidP="00690DB0">
      <w:pPr>
        <w:jc w:val="both"/>
        <w:rPr>
          <w:rFonts w:ascii="Times New Roman" w:hAnsi="Times New Roman" w:cs="Times New Roman"/>
          <w:bCs/>
        </w:rPr>
      </w:pPr>
      <w:r w:rsidRPr="00681002">
        <w:rPr>
          <w:rFonts w:ascii="Times New Roman" w:hAnsi="Times New Roman" w:cs="Times New Roman"/>
          <w:bCs/>
        </w:rPr>
        <w:t xml:space="preserve">Дата открытия доступа к объекту общественного обсуждения: </w:t>
      </w:r>
      <w:r w:rsidR="00E302D5" w:rsidRPr="00E302D5">
        <w:rPr>
          <w:rFonts w:ascii="Times New Roman" w:hAnsi="Times New Roman" w:cs="Times New Roman"/>
          <w:bCs/>
        </w:rPr>
        <w:t>04</w:t>
      </w:r>
      <w:r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апреля </w:t>
      </w:r>
      <w:r w:rsidRPr="00681002">
        <w:rPr>
          <w:rFonts w:ascii="Times New Roman" w:hAnsi="Times New Roman" w:cs="Times New Roman"/>
          <w:bCs/>
        </w:rPr>
        <w:t xml:space="preserve"> 2025 года</w:t>
      </w:r>
      <w:r w:rsidR="00681002">
        <w:rPr>
          <w:rFonts w:ascii="Times New Roman" w:hAnsi="Times New Roman" w:cs="Times New Roman"/>
          <w:bCs/>
        </w:rPr>
        <w:t>.</w:t>
      </w:r>
    </w:p>
    <w:p w14:paraId="30DAAA81" w14:textId="285C7BED" w:rsidR="00532F57" w:rsidRPr="00681002" w:rsidRDefault="00532F57" w:rsidP="00690DB0">
      <w:pPr>
        <w:jc w:val="both"/>
        <w:rPr>
          <w:rFonts w:ascii="Times New Roman" w:hAnsi="Times New Roman" w:cs="Times New Roman"/>
          <w:bCs/>
        </w:rPr>
      </w:pPr>
      <w:r w:rsidRPr="00681002">
        <w:rPr>
          <w:rFonts w:ascii="Times New Roman" w:hAnsi="Times New Roman" w:cs="Times New Roman"/>
          <w:bCs/>
        </w:rPr>
        <w:t xml:space="preserve">Срок доступности объекта: </w:t>
      </w:r>
      <w:r w:rsidR="00DF3548" w:rsidRPr="00681002">
        <w:rPr>
          <w:rFonts w:ascii="Times New Roman" w:hAnsi="Times New Roman" w:cs="Times New Roman"/>
          <w:bCs/>
        </w:rPr>
        <w:t xml:space="preserve">с </w:t>
      </w:r>
      <w:r w:rsidR="00E302D5">
        <w:rPr>
          <w:rFonts w:ascii="Times New Roman" w:hAnsi="Times New Roman" w:cs="Times New Roman"/>
          <w:bCs/>
        </w:rPr>
        <w:t>04</w:t>
      </w:r>
      <w:r w:rsidR="00DF3548"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апреля </w:t>
      </w:r>
      <w:r w:rsidR="00DF3548" w:rsidRPr="00681002">
        <w:rPr>
          <w:rFonts w:ascii="Times New Roman" w:hAnsi="Times New Roman" w:cs="Times New Roman"/>
          <w:bCs/>
        </w:rPr>
        <w:t xml:space="preserve"> 2025 года по </w:t>
      </w:r>
      <w:r w:rsidR="00E302D5">
        <w:rPr>
          <w:rFonts w:ascii="Times New Roman" w:hAnsi="Times New Roman" w:cs="Times New Roman"/>
          <w:bCs/>
        </w:rPr>
        <w:t>04</w:t>
      </w:r>
      <w:r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мая </w:t>
      </w:r>
      <w:r w:rsidRPr="00681002">
        <w:rPr>
          <w:rFonts w:ascii="Times New Roman" w:hAnsi="Times New Roman" w:cs="Times New Roman"/>
          <w:bCs/>
        </w:rPr>
        <w:t>2025 года включительно</w:t>
      </w:r>
      <w:r w:rsidR="00681002">
        <w:rPr>
          <w:rFonts w:ascii="Times New Roman" w:hAnsi="Times New Roman" w:cs="Times New Roman"/>
          <w:bCs/>
        </w:rPr>
        <w:t>.</w:t>
      </w:r>
    </w:p>
    <w:p w14:paraId="6F43F461" w14:textId="77777777" w:rsidR="00532F57" w:rsidRPr="00681002" w:rsidRDefault="00532F57" w:rsidP="00532F57">
      <w:pPr>
        <w:spacing w:before="200"/>
        <w:rPr>
          <w:rFonts w:ascii="Times New Roman" w:hAnsi="Times New Roman" w:cs="Times New Roman"/>
          <w:b/>
          <w:color w:val="111111"/>
        </w:rPr>
      </w:pPr>
      <w:r w:rsidRPr="00681002">
        <w:rPr>
          <w:rFonts w:ascii="Times New Roman" w:hAnsi="Times New Roman" w:cs="Times New Roman"/>
          <w:b/>
          <w:color w:val="111111"/>
        </w:rPr>
        <w:t>Информация о размещении объекта обсуждений в сети «Интернет», содержащая электронную ссылку на место размещения материалов в сети «Интернет», о дате и сроке их размещения: объект обсуждений размещен по ссылке:</w:t>
      </w:r>
    </w:p>
    <w:p w14:paraId="6FE5E2BB" w14:textId="70017ECE" w:rsidR="00532F57" w:rsidRPr="00532F57" w:rsidRDefault="00E6452D" w:rsidP="00532F57">
      <w:pPr>
        <w:jc w:val="both"/>
        <w:rPr>
          <w:b/>
          <w:color w:val="00B0F0"/>
        </w:rPr>
      </w:pPr>
      <w:hyperlink r:id="rId9" w:history="1">
        <w:r w:rsidR="00532F57" w:rsidRPr="00681002">
          <w:rPr>
            <w:rStyle w:val="a4"/>
            <w:rFonts w:ascii="Times New Roman" w:hAnsi="Times New Roman" w:cs="Times New Roman"/>
            <w:b/>
            <w:bCs/>
            <w:color w:val="00B0F0"/>
          </w:rPr>
          <w:t>http://www.ecifpa.ru/content.asp?pn=421&amp;lang=ru</w:t>
        </w:r>
      </w:hyperlink>
    </w:p>
    <w:p w14:paraId="162CC04F" w14:textId="77777777" w:rsidR="00E302D5" w:rsidRPr="00681002" w:rsidRDefault="00532F57" w:rsidP="00E302D5">
      <w:pPr>
        <w:jc w:val="both"/>
        <w:rPr>
          <w:rFonts w:ascii="Times New Roman" w:hAnsi="Times New Roman" w:cs="Times New Roman"/>
          <w:bCs/>
        </w:rPr>
      </w:pPr>
      <w:r w:rsidRPr="00681002">
        <w:rPr>
          <w:rFonts w:ascii="Times New Roman" w:hAnsi="Times New Roman" w:cs="Times New Roman"/>
          <w:bCs/>
        </w:rPr>
        <w:t xml:space="preserve">Дата размещения в сети «Интернет»: </w:t>
      </w:r>
      <w:r w:rsidR="00E302D5" w:rsidRPr="00E302D5">
        <w:rPr>
          <w:rFonts w:ascii="Times New Roman" w:hAnsi="Times New Roman" w:cs="Times New Roman"/>
          <w:bCs/>
        </w:rPr>
        <w:t>04</w:t>
      </w:r>
      <w:r w:rsidR="00E302D5"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апреля </w:t>
      </w:r>
      <w:r w:rsidR="00E302D5" w:rsidRPr="00681002">
        <w:rPr>
          <w:rFonts w:ascii="Times New Roman" w:hAnsi="Times New Roman" w:cs="Times New Roman"/>
          <w:bCs/>
        </w:rPr>
        <w:t xml:space="preserve"> 2025 года</w:t>
      </w:r>
      <w:r w:rsidR="00E302D5">
        <w:rPr>
          <w:rFonts w:ascii="Times New Roman" w:hAnsi="Times New Roman" w:cs="Times New Roman"/>
          <w:bCs/>
        </w:rPr>
        <w:t>.</w:t>
      </w:r>
    </w:p>
    <w:p w14:paraId="1D20A82F" w14:textId="12456E6E" w:rsidR="000877DE" w:rsidRPr="00E302D5" w:rsidRDefault="00532F57" w:rsidP="00E302D5">
      <w:pPr>
        <w:jc w:val="both"/>
        <w:rPr>
          <w:rStyle w:val="a4"/>
          <w:rFonts w:ascii="Times New Roman" w:hAnsi="Times New Roman" w:cs="Times New Roman"/>
          <w:bCs/>
          <w:color w:val="auto"/>
          <w:u w:val="none"/>
        </w:rPr>
      </w:pPr>
      <w:r w:rsidRPr="00681002">
        <w:rPr>
          <w:rFonts w:ascii="Times New Roman" w:hAnsi="Times New Roman" w:cs="Times New Roman"/>
          <w:bCs/>
        </w:rPr>
        <w:t>Срок размещения в сети «Интернет</w:t>
      </w:r>
      <w:r w:rsidR="00E302D5" w:rsidRPr="00E302D5">
        <w:rPr>
          <w:rFonts w:ascii="Times New Roman" w:hAnsi="Times New Roman" w:cs="Times New Roman"/>
          <w:bCs/>
        </w:rPr>
        <w:t xml:space="preserve"> </w:t>
      </w:r>
      <w:r w:rsidR="00E302D5" w:rsidRPr="00681002">
        <w:rPr>
          <w:rFonts w:ascii="Times New Roman" w:hAnsi="Times New Roman" w:cs="Times New Roman"/>
          <w:bCs/>
        </w:rPr>
        <w:t xml:space="preserve">с </w:t>
      </w:r>
      <w:r w:rsidR="00E302D5">
        <w:rPr>
          <w:rFonts w:ascii="Times New Roman" w:hAnsi="Times New Roman" w:cs="Times New Roman"/>
          <w:bCs/>
        </w:rPr>
        <w:t>04</w:t>
      </w:r>
      <w:r w:rsidR="00E302D5"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апреля </w:t>
      </w:r>
      <w:r w:rsidR="00E302D5" w:rsidRPr="00681002">
        <w:rPr>
          <w:rFonts w:ascii="Times New Roman" w:hAnsi="Times New Roman" w:cs="Times New Roman"/>
          <w:bCs/>
        </w:rPr>
        <w:t xml:space="preserve"> 2025 года по </w:t>
      </w:r>
      <w:r w:rsidR="00E302D5">
        <w:rPr>
          <w:rFonts w:ascii="Times New Roman" w:hAnsi="Times New Roman" w:cs="Times New Roman"/>
          <w:bCs/>
        </w:rPr>
        <w:t>04</w:t>
      </w:r>
      <w:r w:rsidR="00E302D5" w:rsidRPr="00681002">
        <w:rPr>
          <w:rFonts w:ascii="Times New Roman" w:hAnsi="Times New Roman" w:cs="Times New Roman"/>
          <w:bCs/>
        </w:rPr>
        <w:t xml:space="preserve"> </w:t>
      </w:r>
      <w:r w:rsidR="00E302D5">
        <w:rPr>
          <w:rFonts w:ascii="Times New Roman" w:hAnsi="Times New Roman" w:cs="Times New Roman"/>
          <w:bCs/>
        </w:rPr>
        <w:t xml:space="preserve">мая </w:t>
      </w:r>
      <w:r w:rsidR="00E302D5" w:rsidRPr="00681002">
        <w:rPr>
          <w:rFonts w:ascii="Times New Roman" w:hAnsi="Times New Roman" w:cs="Times New Roman"/>
          <w:bCs/>
        </w:rPr>
        <w:t>2025 года включительно</w:t>
      </w:r>
      <w:r w:rsidR="00E302D5">
        <w:rPr>
          <w:rFonts w:ascii="Times New Roman" w:hAnsi="Times New Roman" w:cs="Times New Roman"/>
          <w:bCs/>
        </w:rPr>
        <w:t>.</w:t>
      </w:r>
    </w:p>
    <w:p w14:paraId="6F5E69FC" w14:textId="03BFDDDF" w:rsidR="00532F57" w:rsidRPr="00681002" w:rsidRDefault="00532F57" w:rsidP="00532F57">
      <w:pPr>
        <w:jc w:val="both"/>
        <w:rPr>
          <w:b/>
          <w:color w:val="00B0F0"/>
        </w:rPr>
      </w:pPr>
      <w:r w:rsidRPr="00681002">
        <w:rPr>
          <w:rFonts w:ascii="Times New Roman" w:hAnsi="Times New Roman" w:cs="Times New Roman"/>
          <w:bCs/>
        </w:rPr>
        <w:t xml:space="preserve">Окончательные материалы оценки воздействия на окружающую среду утверждаются </w:t>
      </w:r>
      <w:r w:rsidR="00681002">
        <w:rPr>
          <w:rFonts w:ascii="Times New Roman" w:hAnsi="Times New Roman" w:cs="Times New Roman"/>
          <w:bCs/>
        </w:rPr>
        <w:t>З</w:t>
      </w:r>
      <w:r w:rsidRPr="00681002">
        <w:rPr>
          <w:rFonts w:ascii="Times New Roman" w:hAnsi="Times New Roman" w:cs="Times New Roman"/>
          <w:bCs/>
        </w:rPr>
        <w:t>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</w:t>
      </w:r>
      <w:r w:rsidRPr="00681002">
        <w:rPr>
          <w:rFonts w:ascii="Arial" w:hAnsi="Arial" w:cs="Arial"/>
          <w:color w:val="444444"/>
          <w:shd w:val="clear" w:color="auto" w:fill="FFFFFF"/>
        </w:rPr>
        <w:t>.</w:t>
      </w:r>
      <w:r w:rsidR="00DF3548" w:rsidRPr="00681002">
        <w:rPr>
          <w:b/>
          <w:color w:val="00B0F0"/>
        </w:rPr>
        <w:t xml:space="preserve"> </w:t>
      </w:r>
      <w:r w:rsidRPr="00681002">
        <w:rPr>
          <w:rFonts w:ascii="Times New Roman" w:hAnsi="Times New Roman" w:cs="Times New Roman"/>
          <w:bCs/>
        </w:rPr>
        <w:t xml:space="preserve">Окончательные материалы оценки воздействия на окружающую среду, утверждённые </w:t>
      </w:r>
      <w:r w:rsidR="00B07A99" w:rsidRPr="00681002">
        <w:rPr>
          <w:rFonts w:ascii="Times New Roman" w:hAnsi="Times New Roman" w:cs="Times New Roman"/>
          <w:bCs/>
        </w:rPr>
        <w:t>З</w:t>
      </w:r>
      <w:r w:rsidRPr="00681002">
        <w:rPr>
          <w:rFonts w:ascii="Times New Roman" w:hAnsi="Times New Roman" w:cs="Times New Roman"/>
          <w:bCs/>
        </w:rPr>
        <w:t xml:space="preserve">аказчиком, будут размещены в открытом доступе в сети «Интернет» на 30 дней по ссылке: </w:t>
      </w:r>
    </w:p>
    <w:p w14:paraId="737FFC97" w14:textId="77777777" w:rsidR="00532F57" w:rsidRDefault="00E6452D" w:rsidP="00532F57">
      <w:pPr>
        <w:jc w:val="both"/>
        <w:rPr>
          <w:rStyle w:val="a4"/>
          <w:rFonts w:ascii="Times New Roman" w:hAnsi="Times New Roman" w:cs="Times New Roman"/>
          <w:b/>
          <w:bCs/>
          <w:color w:val="00B0F0"/>
        </w:rPr>
      </w:pPr>
      <w:hyperlink r:id="rId10" w:history="1">
        <w:r w:rsidR="00532F57" w:rsidRPr="00681002">
          <w:rPr>
            <w:rStyle w:val="a4"/>
            <w:rFonts w:ascii="Times New Roman" w:hAnsi="Times New Roman" w:cs="Times New Roman"/>
            <w:b/>
            <w:bCs/>
            <w:color w:val="00B0F0"/>
          </w:rPr>
          <w:t>http://www.ecifpa.ru/content.asp?pn=421&amp;lang=ru</w:t>
        </w:r>
      </w:hyperlink>
    </w:p>
    <w:p w14:paraId="32A69B77" w14:textId="020C55AC" w:rsidR="002359AD" w:rsidRPr="00681002" w:rsidRDefault="002359AD" w:rsidP="00495C5D">
      <w:pPr>
        <w:pStyle w:val="a5"/>
        <w:ind w:left="0"/>
        <w:jc w:val="both"/>
        <w:rPr>
          <w:rFonts w:ascii="Times New Roman" w:hAnsi="Times New Roman" w:cs="Times New Roman"/>
          <w:b/>
          <w:bCs/>
        </w:rPr>
      </w:pPr>
      <w:r w:rsidRPr="00681002">
        <w:rPr>
          <w:rFonts w:ascii="Times New Roman" w:hAnsi="Times New Roman" w:cs="Times New Roman"/>
          <w:b/>
          <w:bCs/>
        </w:rPr>
        <w:t>И</w:t>
      </w:r>
      <w:r w:rsidR="00213BC9" w:rsidRPr="00681002">
        <w:rPr>
          <w:rFonts w:ascii="Times New Roman" w:hAnsi="Times New Roman" w:cs="Times New Roman"/>
          <w:b/>
          <w:bCs/>
        </w:rPr>
        <w:t>нформаци</w:t>
      </w:r>
      <w:r w:rsidRPr="00681002">
        <w:rPr>
          <w:rFonts w:ascii="Times New Roman" w:hAnsi="Times New Roman" w:cs="Times New Roman"/>
          <w:b/>
          <w:bCs/>
        </w:rPr>
        <w:t>я</w:t>
      </w:r>
      <w:r w:rsidR="00213BC9" w:rsidRPr="00681002">
        <w:rPr>
          <w:rFonts w:ascii="Times New Roman" w:hAnsi="Times New Roman" w:cs="Times New Roman"/>
          <w:b/>
          <w:bCs/>
        </w:rPr>
        <w:t xml:space="preserve"> о возможности проведения по инициативе граждан слушаний в соответствии с пунктом 23 </w:t>
      </w:r>
      <w:r w:rsidRPr="00681002">
        <w:rPr>
          <w:rFonts w:ascii="Times New Roman" w:hAnsi="Times New Roman" w:cs="Times New Roman"/>
          <w:b/>
          <w:bCs/>
        </w:rPr>
        <w:t>Правил проведения оценки воздействия на окружающую среду утвержденных Постановлением Правительства Росси</w:t>
      </w:r>
      <w:r w:rsidR="00495C5D" w:rsidRPr="00681002">
        <w:rPr>
          <w:rFonts w:ascii="Times New Roman" w:hAnsi="Times New Roman" w:cs="Times New Roman"/>
          <w:b/>
          <w:bCs/>
        </w:rPr>
        <w:t xml:space="preserve">йской Федерации </w:t>
      </w:r>
      <w:r w:rsidRPr="00681002">
        <w:rPr>
          <w:rFonts w:ascii="Times New Roman" w:hAnsi="Times New Roman" w:cs="Times New Roman"/>
          <w:b/>
          <w:bCs/>
        </w:rPr>
        <w:t xml:space="preserve"> от 28 ноября 2024 г. №1644 "О порядке проведения оценки воздействия на окружающую среду":</w:t>
      </w:r>
    </w:p>
    <w:p w14:paraId="0931A717" w14:textId="283541D6" w:rsidR="00532F57" w:rsidRPr="00532F57" w:rsidRDefault="00532F57" w:rsidP="00532F57">
      <w:pPr>
        <w:spacing w:before="200"/>
        <w:rPr>
          <w:rFonts w:ascii="Times New Roman" w:hAnsi="Times New Roman" w:cs="Times New Roman"/>
          <w:bCs/>
        </w:rPr>
      </w:pPr>
      <w:r w:rsidRPr="00681002">
        <w:rPr>
          <w:rFonts w:ascii="Times New Roman" w:hAnsi="Times New Roman" w:cs="Times New Roman"/>
          <w:bCs/>
        </w:rPr>
        <w:t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</w:t>
      </w:r>
      <w:r w:rsidR="00DF3548" w:rsidRPr="00681002">
        <w:rPr>
          <w:rFonts w:ascii="Times New Roman" w:hAnsi="Times New Roman" w:cs="Times New Roman"/>
          <w:bCs/>
        </w:rPr>
        <w:t>.</w:t>
      </w:r>
    </w:p>
    <w:p w14:paraId="07F0EF9D" w14:textId="77777777" w:rsidR="00E6452D" w:rsidRPr="00E6452D" w:rsidRDefault="00E6452D" w:rsidP="00E645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452D">
        <w:rPr>
          <w:rFonts w:ascii="Times New Roman" w:hAnsi="Times New Roman" w:cs="Times New Roman"/>
          <w:b/>
        </w:rPr>
        <w:t>Дополнительные сведения, указанные уполномоченным органом - Администрацией Таймырского Долгано-Ненецкого муниципального района, в соответствии с п. 26 Правил проведения оценки воздействия на окружающую среду, утвержденных Постановлением Правительства Российской Федерации от 28.11.2024 №1644 (далее - Правила):</w:t>
      </w:r>
    </w:p>
    <w:p w14:paraId="412506B1" w14:textId="77777777" w:rsidR="00E6452D" w:rsidRPr="00E6452D" w:rsidRDefault="00E6452D" w:rsidP="00E645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7E9808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  <w:b/>
        </w:rPr>
        <w:t>а)</w:t>
      </w:r>
      <w:r w:rsidRPr="00E6452D">
        <w:rPr>
          <w:rFonts w:ascii="Times New Roman" w:hAnsi="Times New Roman" w:cs="Times New Roman"/>
        </w:rPr>
        <w:t xml:space="preserve"> </w:t>
      </w:r>
      <w:r w:rsidRPr="00E6452D">
        <w:rPr>
          <w:rFonts w:ascii="Times New Roman" w:hAnsi="Times New Roman" w:cs="Times New Roman"/>
          <w:b/>
        </w:rPr>
        <w:t>адрес в пределах места нахождения уполномоченного органа:</w:t>
      </w:r>
    </w:p>
    <w:p w14:paraId="479B3BAE" w14:textId="77777777" w:rsidR="00E6452D" w:rsidRPr="00E6452D" w:rsidRDefault="00E6452D" w:rsidP="00E6452D">
      <w:pPr>
        <w:spacing w:after="0"/>
        <w:jc w:val="both"/>
        <w:rPr>
          <w:rFonts w:ascii="Times New Roman" w:eastAsia="Calibri" w:hAnsi="Times New Roman" w:cs="Times New Roman"/>
        </w:rPr>
      </w:pPr>
      <w:r w:rsidRPr="00E6452D">
        <w:rPr>
          <w:rFonts w:ascii="Times New Roman" w:eastAsia="Calibri" w:hAnsi="Times New Roman" w:cs="Times New Roman"/>
        </w:rPr>
        <w:t>647000, Красноярский край, Таймырский Долгано-Ненецкий муниципальный район, г. Дудинка,  ул. Советская, 35;</w:t>
      </w:r>
    </w:p>
    <w:p w14:paraId="294D54B5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6452D">
        <w:rPr>
          <w:rFonts w:ascii="Times New Roman" w:hAnsi="Times New Roman" w:cs="Times New Roman"/>
          <w:b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орган:</w:t>
      </w:r>
    </w:p>
    <w:p w14:paraId="16B77D12" w14:textId="77777777" w:rsidR="00E6452D" w:rsidRPr="00E6452D" w:rsidRDefault="00E6452D" w:rsidP="00E6452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</w:rPr>
        <w:t xml:space="preserve">Устинова Оксана Александровна, телефон: 8(39-191) 28-552, электронная почта: </w:t>
      </w:r>
      <w:r w:rsidRPr="00E6452D">
        <w:rPr>
          <w:rFonts w:ascii="Times New Roman" w:hAnsi="Times New Roman" w:cs="Times New Roman"/>
          <w:lang w:val="x-none"/>
        </w:rPr>
        <w:t>ustinovaoa@taimyr24.ru</w:t>
      </w:r>
      <w:r w:rsidRPr="00E6452D">
        <w:rPr>
          <w:rFonts w:ascii="Times New Roman" w:hAnsi="Times New Roman" w:cs="Times New Roman"/>
        </w:rPr>
        <w:t>;</w:t>
      </w:r>
    </w:p>
    <w:p w14:paraId="1845E2CC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E6452D">
        <w:rPr>
          <w:rFonts w:ascii="Times New Roman" w:hAnsi="Times New Roman" w:cs="Times New Roman"/>
          <w:b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</w:t>
      </w:r>
      <w:hyperlink r:id="rId11" w:history="1">
        <w:r w:rsidRPr="00E6452D">
          <w:rPr>
            <w:rFonts w:ascii="Times New Roman" w:hAnsi="Times New Roman" w:cs="Times New Roman"/>
            <w:b/>
          </w:rPr>
          <w:t>пунктами 34</w:t>
        </w:r>
      </w:hyperlink>
      <w:r w:rsidRPr="00E6452D">
        <w:rPr>
          <w:rFonts w:ascii="Times New Roman" w:hAnsi="Times New Roman" w:cs="Times New Roman"/>
          <w:b/>
        </w:rPr>
        <w:t xml:space="preserve"> - </w:t>
      </w:r>
      <w:hyperlink r:id="rId12" w:history="1">
        <w:r w:rsidRPr="00E6452D">
          <w:rPr>
            <w:rFonts w:ascii="Times New Roman" w:hAnsi="Times New Roman" w:cs="Times New Roman"/>
            <w:b/>
          </w:rPr>
          <w:t>36</w:t>
        </w:r>
      </w:hyperlink>
      <w:r w:rsidRPr="00E6452D">
        <w:rPr>
          <w:rFonts w:ascii="Times New Roman" w:hAnsi="Times New Roman" w:cs="Times New Roman"/>
          <w:b/>
        </w:rPr>
        <w:t xml:space="preserve"> Правил: </w:t>
      </w:r>
    </w:p>
    <w:p w14:paraId="4C1A7BFC" w14:textId="3B6D53E3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lang w:eastAsia="ru-RU"/>
        </w:rPr>
        <w:t xml:space="preserve">В течение всего периода размещения объекта обсуждений с 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E6452D">
        <w:rPr>
          <w:rFonts w:ascii="Times New Roman" w:eastAsia="Times New Roman" w:hAnsi="Times New Roman" w:cs="Times New Roman"/>
          <w:lang w:eastAsia="ru-RU"/>
        </w:rPr>
        <w:t xml:space="preserve">.04.2025 по 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E6452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E6452D">
        <w:rPr>
          <w:rFonts w:ascii="Times New Roman" w:eastAsia="Times New Roman" w:hAnsi="Times New Roman" w:cs="Times New Roman"/>
          <w:lang w:eastAsia="ru-RU"/>
        </w:rPr>
        <w:t>.2025 участники общественных обсуждений имеют право вносить предложения и замечания, касающиеся объекта обсуждений:</w:t>
      </w:r>
    </w:p>
    <w:p w14:paraId="2F133E27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lang w:eastAsia="ru-RU"/>
        </w:rPr>
        <w:t>- в письменной или устной форме в ходе проведения слушаний (в случае проведения таких слушаний);</w:t>
      </w:r>
    </w:p>
    <w:p w14:paraId="10441C36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lang w:eastAsia="ru-RU"/>
        </w:rPr>
        <w:t xml:space="preserve">- в письменной форме или в форме электронного документа, направленного в Администрацию Таймырского Долгано-Ненецкого муниципального района на адрес электронной почты: </w:t>
      </w:r>
      <w:hyperlink r:id="rId13" w:history="1">
        <w:r w:rsidRPr="00E6452D">
          <w:rPr>
            <w:rStyle w:val="a4"/>
            <w:rFonts w:ascii="Times New Roman" w:eastAsia="Times New Roman" w:hAnsi="Times New Roman" w:cs="Times New Roman"/>
            <w:lang w:eastAsia="ru-RU"/>
          </w:rPr>
          <w:t>ovos@taimyr24.ru</w:t>
        </w:r>
      </w:hyperlink>
      <w:r w:rsidRPr="00E6452D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FFB0661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lang w:eastAsia="ru-RU"/>
        </w:rPr>
        <w:t xml:space="preserve">-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647000, </w:t>
      </w:r>
      <w:r w:rsidRPr="00E6452D">
        <w:rPr>
          <w:rFonts w:ascii="Times New Roman" w:eastAsia="Times New Roman" w:hAnsi="Times New Roman" w:cs="Times New Roman"/>
          <w:lang w:eastAsia="ru-RU"/>
        </w:rPr>
        <w:lastRenderedPageBreak/>
        <w:t xml:space="preserve">Красноярский край, Таймырский Долгано-Ненецкий муниципальный район, г. Дудинка, ул. Советская, д. 35, </w:t>
      </w:r>
      <w:proofErr w:type="spellStart"/>
      <w:r w:rsidRPr="00E6452D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6452D">
        <w:rPr>
          <w:rFonts w:ascii="Times New Roman" w:eastAsia="Times New Roman" w:hAnsi="Times New Roman" w:cs="Times New Roman"/>
          <w:lang w:eastAsia="ru-RU"/>
        </w:rPr>
        <w:t>. 235 (в рабочие дни: понедельник – пятница с 9.00 до 13.00 и с 14.00 до 17.00).</w:t>
      </w:r>
    </w:p>
    <w:p w14:paraId="7C308B01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lang w:eastAsia="ru-RU"/>
        </w:rPr>
        <w:t>При внесении предложений и замечаний участником общественных обсуждений указываются следующие сведения</w:t>
      </w:r>
      <w:proofErr w:type="gramStart"/>
      <w:r w:rsidRPr="00E6452D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  <w:r w:rsidRPr="00E6452D">
        <w:rPr>
          <w:rFonts w:ascii="Times New Roman" w:eastAsia="Times New Roman" w:hAnsi="Times New Roman" w:cs="Times New Roman"/>
          <w:lang w:eastAsia="ru-RU"/>
        </w:rPr>
        <w:t>:</w:t>
      </w:r>
    </w:p>
    <w:p w14:paraId="6D51A869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452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452D">
        <w:rPr>
          <w:rFonts w:ascii="Times New Roman" w:eastAsia="Times New Roman" w:hAnsi="Times New Roman" w:cs="Times New Roman"/>
          <w:i/>
          <w:lang w:eastAsia="ru-RU"/>
        </w:rPr>
        <w:t>для физических лиц</w:t>
      </w:r>
      <w:r w:rsidRPr="00E6452D">
        <w:rPr>
          <w:rFonts w:ascii="Times New Roman" w:eastAsia="Times New Roman" w:hAnsi="Times New Roman" w:cs="Times New Roman"/>
          <w:lang w:eastAsia="ru-RU"/>
        </w:rPr>
        <w:t>: 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70B6B881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E6452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452D">
        <w:rPr>
          <w:rFonts w:ascii="Times New Roman" w:eastAsia="Times New Roman" w:hAnsi="Times New Roman" w:cs="Times New Roman"/>
          <w:i/>
          <w:lang w:eastAsia="ru-RU"/>
        </w:rPr>
        <w:t>для юридических лиц</w:t>
      </w:r>
      <w:r w:rsidRPr="00E6452D">
        <w:rPr>
          <w:rFonts w:ascii="Times New Roman" w:eastAsia="Times New Roman" w:hAnsi="Times New Roman" w:cs="Times New Roman"/>
          <w:lang w:eastAsia="ru-RU"/>
        </w:rPr>
        <w:t>: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2CD13084" w14:textId="77777777" w:rsidR="00E6452D" w:rsidRPr="00E6452D" w:rsidRDefault="00E6452D" w:rsidP="00E645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6452D">
        <w:rPr>
          <w:rFonts w:ascii="Times New Roman" w:eastAsia="Times New Roman" w:hAnsi="Times New Roman" w:cs="Times New Roman"/>
          <w:i/>
          <w:lang w:eastAsia="ru-RU"/>
        </w:rPr>
        <w:t>- согласие</w:t>
      </w:r>
      <w:r w:rsidRPr="00E645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452D">
        <w:rPr>
          <w:rFonts w:ascii="Times New Roman" w:eastAsia="Times New Roman" w:hAnsi="Times New Roman" w:cs="Times New Roman"/>
          <w:i/>
          <w:lang w:eastAsia="ru-RU"/>
        </w:rPr>
        <w:t>на обработку персональных данных</w:t>
      </w:r>
      <w:r w:rsidRPr="00E6452D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в области персональных данных</w:t>
      </w:r>
      <w:proofErr w:type="gramStart"/>
      <w:r w:rsidRPr="00E6452D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E6452D">
        <w:rPr>
          <w:rFonts w:ascii="Times New Roman" w:eastAsia="Times New Roman" w:hAnsi="Times New Roman" w:cs="Times New Roman"/>
          <w:lang w:eastAsia="ru-RU"/>
        </w:rPr>
        <w:t>;</w:t>
      </w:r>
    </w:p>
    <w:p w14:paraId="703EF0F9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eastAsia="Times New Roman" w:hAnsi="Times New Roman" w:cs="Times New Roman"/>
          <w:i/>
          <w:lang w:eastAsia="ru-RU"/>
        </w:rPr>
        <w:t>- согласие на участие в подписании протокола</w:t>
      </w:r>
      <w:r w:rsidRPr="00E6452D">
        <w:rPr>
          <w:rFonts w:ascii="Times New Roman" w:eastAsia="Times New Roman" w:hAnsi="Times New Roman" w:cs="Times New Roman"/>
          <w:lang w:eastAsia="ru-RU"/>
        </w:rPr>
        <w:t xml:space="preserve"> общественных обсуждений,  </w:t>
      </w:r>
      <w:r w:rsidRPr="00E6452D">
        <w:rPr>
          <w:rFonts w:ascii="Times New Roman" w:hAnsi="Times New Roman" w:cs="Times New Roman"/>
        </w:rPr>
        <w:t>способ направления и подписания указанного протокола</w:t>
      </w:r>
      <w:r w:rsidRPr="00E6452D">
        <w:rPr>
          <w:rFonts w:ascii="Times New Roman" w:hAnsi="Times New Roman" w:cs="Times New Roman"/>
          <w:vertAlign w:val="superscript"/>
        </w:rPr>
        <w:t>3</w:t>
      </w:r>
      <w:r w:rsidRPr="00E6452D">
        <w:rPr>
          <w:rFonts w:ascii="Times New Roman" w:hAnsi="Times New Roman" w:cs="Times New Roman"/>
        </w:rPr>
        <w:t xml:space="preserve">. </w:t>
      </w:r>
    </w:p>
    <w:p w14:paraId="39AF6310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E645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452D">
        <w:rPr>
          <w:rFonts w:ascii="Times New Roman" w:hAnsi="Times New Roman" w:cs="Times New Roman"/>
        </w:rPr>
        <w:t>В</w:t>
      </w:r>
      <w:proofErr w:type="gramEnd"/>
      <w:r w:rsidRPr="00E6452D">
        <w:rPr>
          <w:rFonts w:ascii="Times New Roman" w:hAnsi="Times New Roman" w:cs="Times New Roman"/>
        </w:rPr>
        <w:t xml:space="preserve">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обсуждений, уполномоченным органом делается соответствующая отметка.</w:t>
      </w:r>
    </w:p>
    <w:p w14:paraId="18783827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E6452D">
        <w:rPr>
          <w:rFonts w:ascii="Times New Roman" w:eastAsia="Courier New" w:hAnsi="Times New Roman" w:cs="Times New Roman"/>
          <w:vertAlign w:val="superscript"/>
        </w:rPr>
        <w:t>2</w:t>
      </w:r>
      <w:r w:rsidRPr="00E6452D">
        <w:rPr>
          <w:rFonts w:ascii="Times New Roman" w:eastAsia="Courier New" w:hAnsi="Times New Roman" w:cs="Times New Roman"/>
        </w:rPr>
        <w:t xml:space="preserve"> Согласие  на обработку  персональных данных предоставляется в соответствии с Федеральным законом от 27.07.2006 № 152-ФЗ «О персональных данных», на срок проведения общественных обсуждений и в течение срока хранения информации, и исключительно в целях соблюдения прав участника общественных обсуждений в части предоставления своих замечаний и предложений к объекту обсуждений в соответствии с Правилами.</w:t>
      </w:r>
      <w:proofErr w:type="gramEnd"/>
    </w:p>
    <w:p w14:paraId="570EF3C1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  <w:vertAlign w:val="superscript"/>
        </w:rPr>
        <w:t>3</w:t>
      </w:r>
      <w:proofErr w:type="gramStart"/>
      <w:r w:rsidRPr="00E6452D">
        <w:rPr>
          <w:rFonts w:ascii="Times New Roman" w:hAnsi="Times New Roman" w:cs="Times New Roman"/>
          <w:vertAlign w:val="superscript"/>
        </w:rPr>
        <w:t xml:space="preserve"> </w:t>
      </w:r>
      <w:r w:rsidRPr="00E6452D">
        <w:rPr>
          <w:rFonts w:ascii="Times New Roman" w:hAnsi="Times New Roman" w:cs="Times New Roman"/>
        </w:rPr>
        <w:t>В</w:t>
      </w:r>
      <w:proofErr w:type="gramEnd"/>
      <w:r w:rsidRPr="00E6452D">
        <w:rPr>
          <w:rFonts w:ascii="Times New Roman" w:hAnsi="Times New Roman" w:cs="Times New Roman"/>
        </w:rPr>
        <w:t xml:space="preserve"> случае выражения согласия на участие в подписании протокола общественных обсуждений при выборе способа направления и подписания протокола участнику обсуждений необходимо учесть установленные сроки и порядок направления и подписания протокола. </w:t>
      </w:r>
    </w:p>
    <w:p w14:paraId="73AA06CE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</w:rPr>
        <w:t>Администрация Таймырского Долгано-Ненецкого муниципального района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обсуждений.</w:t>
      </w:r>
    </w:p>
    <w:p w14:paraId="5CD408EA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</w:rPr>
        <w:t>В случае подписания протокола общественных обсуждений на бумажном носителе подписи проставляются собственноручно.</w:t>
      </w:r>
    </w:p>
    <w:p w14:paraId="4D66F16B" w14:textId="77777777" w:rsidR="00E6452D" w:rsidRPr="00E6452D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6452D">
        <w:rPr>
          <w:rFonts w:ascii="Times New Roman" w:hAnsi="Times New Roman" w:cs="Times New Roman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01486BBE" w14:textId="77777777" w:rsidR="00E6452D" w:rsidRPr="00917CB1" w:rsidRDefault="00E6452D" w:rsidP="00E64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CB1">
        <w:rPr>
          <w:rFonts w:ascii="Times New Roman" w:hAnsi="Times New Roman" w:cs="Times New Roman"/>
          <w:b/>
          <w:sz w:val="26"/>
          <w:szCs w:val="26"/>
        </w:rPr>
        <w:t xml:space="preserve">г) порядок инициирования гражданами проведения слушаний в соответствии с </w:t>
      </w:r>
      <w:hyperlink r:id="rId14" w:history="1">
        <w:r w:rsidRPr="00917CB1">
          <w:rPr>
            <w:rFonts w:ascii="Times New Roman" w:hAnsi="Times New Roman" w:cs="Times New Roman"/>
            <w:b/>
            <w:sz w:val="26"/>
            <w:szCs w:val="26"/>
          </w:rPr>
          <w:t>пунктом 23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Правил:</w:t>
      </w:r>
      <w:r w:rsidRPr="00917C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25A11A4" w14:textId="77777777" w:rsidR="00E6452D" w:rsidRPr="003138A2" w:rsidRDefault="00E6452D" w:rsidP="00E645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17CB1">
        <w:rPr>
          <w:rFonts w:ascii="Times New Roman" w:hAnsi="Times New Roman" w:cs="Times New Roman"/>
          <w:sz w:val="26"/>
          <w:szCs w:val="26"/>
        </w:rP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</w:t>
      </w:r>
      <w:proofErr w:type="gramStart"/>
      <w:r w:rsidRPr="00917C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17CB1">
        <w:rPr>
          <w:rFonts w:ascii="Times New Roman" w:hAnsi="Times New Roman" w:cs="Times New Roman"/>
          <w:sz w:val="26"/>
          <w:szCs w:val="26"/>
        </w:rPr>
        <w:t xml:space="preserve"> указанный срок в Администрацию Таймырского Долгано-Ненецкого муниципального района соответствующей инициативы в произвольной форме: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CB1">
        <w:rPr>
          <w:rFonts w:ascii="Times New Roman" w:hAnsi="Times New Roman" w:cs="Times New Roman"/>
          <w:sz w:val="26"/>
          <w:szCs w:val="26"/>
        </w:rPr>
        <w:t xml:space="preserve">в письменной форме или в форме электронного документа в адрес </w:t>
      </w:r>
      <w:r w:rsidRPr="00917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Таймырского Долгано-Ненецкого муниципального района посредством электронной почты: </w:t>
      </w:r>
      <w:hyperlink r:id="rId15" w:history="1">
        <w:r w:rsidRPr="00917CB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ovos@taimyr24.ru</w:t>
        </w:r>
      </w:hyperlink>
      <w:r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463B491" w14:textId="77777777" w:rsidR="00E6452D" w:rsidRPr="00917CB1" w:rsidRDefault="00E6452D" w:rsidP="00E6452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7C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B43AAD7" w14:textId="4284CB74" w:rsidR="00213BC9" w:rsidRPr="00B07A99" w:rsidRDefault="00213BC9" w:rsidP="009E20DD">
      <w:pPr>
        <w:jc w:val="both"/>
        <w:rPr>
          <w:rFonts w:ascii="Times New Roman" w:hAnsi="Times New Roman" w:cs="Times New Roman"/>
          <w:b/>
          <w:bCs/>
        </w:rPr>
      </w:pPr>
    </w:p>
    <w:sectPr w:rsidR="00213BC9" w:rsidRPr="00B0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218"/>
    <w:multiLevelType w:val="hybridMultilevel"/>
    <w:tmpl w:val="B7CC7F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A733433"/>
    <w:multiLevelType w:val="hybridMultilevel"/>
    <w:tmpl w:val="ACA6DC5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ACD3E02"/>
    <w:multiLevelType w:val="hybridMultilevel"/>
    <w:tmpl w:val="BD6A4456"/>
    <w:lvl w:ilvl="0" w:tplc="4BD8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D5C5B"/>
    <w:multiLevelType w:val="hybridMultilevel"/>
    <w:tmpl w:val="BB1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D16C0"/>
    <w:multiLevelType w:val="hybridMultilevel"/>
    <w:tmpl w:val="FF449E68"/>
    <w:lvl w:ilvl="0" w:tplc="C4322FE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6D1F0E01"/>
    <w:multiLevelType w:val="hybridMultilevel"/>
    <w:tmpl w:val="77C4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E6454"/>
    <w:multiLevelType w:val="hybridMultilevel"/>
    <w:tmpl w:val="A7FC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2"/>
    <w:rsid w:val="000800A5"/>
    <w:rsid w:val="000877DE"/>
    <w:rsid w:val="000902DC"/>
    <w:rsid w:val="00147501"/>
    <w:rsid w:val="0017670F"/>
    <w:rsid w:val="00180827"/>
    <w:rsid w:val="001854FE"/>
    <w:rsid w:val="001A1A1C"/>
    <w:rsid w:val="001A5FA2"/>
    <w:rsid w:val="001C4896"/>
    <w:rsid w:val="00213BC9"/>
    <w:rsid w:val="00215246"/>
    <w:rsid w:val="002359AD"/>
    <w:rsid w:val="00244E85"/>
    <w:rsid w:val="002501F5"/>
    <w:rsid w:val="002A2357"/>
    <w:rsid w:val="00316D54"/>
    <w:rsid w:val="0035518B"/>
    <w:rsid w:val="003D1445"/>
    <w:rsid w:val="0041060A"/>
    <w:rsid w:val="00442AF8"/>
    <w:rsid w:val="00495C5D"/>
    <w:rsid w:val="004B3831"/>
    <w:rsid w:val="00500E5C"/>
    <w:rsid w:val="00532F57"/>
    <w:rsid w:val="0056063A"/>
    <w:rsid w:val="005A7BB5"/>
    <w:rsid w:val="005D2FF2"/>
    <w:rsid w:val="005D503E"/>
    <w:rsid w:val="0060635B"/>
    <w:rsid w:val="00613D89"/>
    <w:rsid w:val="006354B3"/>
    <w:rsid w:val="006356CA"/>
    <w:rsid w:val="00661384"/>
    <w:rsid w:val="00665B84"/>
    <w:rsid w:val="00681002"/>
    <w:rsid w:val="00690DB0"/>
    <w:rsid w:val="006E1E02"/>
    <w:rsid w:val="007D523C"/>
    <w:rsid w:val="00822DE5"/>
    <w:rsid w:val="008549C4"/>
    <w:rsid w:val="008621A2"/>
    <w:rsid w:val="008D2AB0"/>
    <w:rsid w:val="008E5D40"/>
    <w:rsid w:val="0090174C"/>
    <w:rsid w:val="0091496A"/>
    <w:rsid w:val="00984272"/>
    <w:rsid w:val="009E20DD"/>
    <w:rsid w:val="00A04143"/>
    <w:rsid w:val="00A32043"/>
    <w:rsid w:val="00AB54DB"/>
    <w:rsid w:val="00AC2C84"/>
    <w:rsid w:val="00AC700B"/>
    <w:rsid w:val="00AE5797"/>
    <w:rsid w:val="00B07A99"/>
    <w:rsid w:val="00B22538"/>
    <w:rsid w:val="00BA03CF"/>
    <w:rsid w:val="00BA0AF0"/>
    <w:rsid w:val="00BD3292"/>
    <w:rsid w:val="00BD78C3"/>
    <w:rsid w:val="00C53D0D"/>
    <w:rsid w:val="00CC64E2"/>
    <w:rsid w:val="00D35560"/>
    <w:rsid w:val="00DB499E"/>
    <w:rsid w:val="00DD6E49"/>
    <w:rsid w:val="00DF3548"/>
    <w:rsid w:val="00E302D5"/>
    <w:rsid w:val="00E6452D"/>
    <w:rsid w:val="00E8724F"/>
    <w:rsid w:val="00E97AD2"/>
    <w:rsid w:val="00EE7CF5"/>
    <w:rsid w:val="00F86D45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8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1A5F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877DE"/>
    <w:pPr>
      <w:ind w:left="720"/>
      <w:contextualSpacing/>
    </w:pPr>
  </w:style>
  <w:style w:type="paragraph" w:customStyle="1" w:styleId="schooldescription">
    <w:name w:val="school_description"/>
    <w:basedOn w:val="a"/>
    <w:rsid w:val="00A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A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D89"/>
    <w:rPr>
      <w:b/>
      <w:bCs/>
    </w:rPr>
  </w:style>
  <w:style w:type="paragraph" w:customStyle="1" w:styleId="formattext">
    <w:name w:val="formattext"/>
    <w:basedOn w:val="a"/>
    <w:rsid w:val="00BD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D78C3"/>
  </w:style>
  <w:style w:type="character" w:styleId="a7">
    <w:name w:val="FollowedHyperlink"/>
    <w:basedOn w:val="a0"/>
    <w:uiPriority w:val="99"/>
    <w:semiHidden/>
    <w:unhideWhenUsed/>
    <w:rsid w:val="00500E5C"/>
    <w:rPr>
      <w:color w:val="954F72" w:themeColor="followedHyperlink"/>
      <w:u w:val="single"/>
    </w:rPr>
  </w:style>
  <w:style w:type="character" w:styleId="a8">
    <w:name w:val="Emphasis"/>
    <w:uiPriority w:val="20"/>
    <w:qFormat/>
    <w:rsid w:val="009842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8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1A5F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877DE"/>
    <w:pPr>
      <w:ind w:left="720"/>
      <w:contextualSpacing/>
    </w:pPr>
  </w:style>
  <w:style w:type="paragraph" w:customStyle="1" w:styleId="schooldescription">
    <w:name w:val="school_description"/>
    <w:basedOn w:val="a"/>
    <w:rsid w:val="00A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A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D89"/>
    <w:rPr>
      <w:b/>
      <w:bCs/>
    </w:rPr>
  </w:style>
  <w:style w:type="paragraph" w:customStyle="1" w:styleId="formattext">
    <w:name w:val="formattext"/>
    <w:basedOn w:val="a"/>
    <w:rsid w:val="00BD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D78C3"/>
  </w:style>
  <w:style w:type="character" w:styleId="a7">
    <w:name w:val="FollowedHyperlink"/>
    <w:basedOn w:val="a0"/>
    <w:uiPriority w:val="99"/>
    <w:semiHidden/>
    <w:unhideWhenUsed/>
    <w:rsid w:val="00500E5C"/>
    <w:rPr>
      <w:color w:val="954F72" w:themeColor="followedHyperlink"/>
      <w:u w:val="single"/>
    </w:rPr>
  </w:style>
  <w:style w:type="character" w:styleId="a8">
    <w:name w:val="Emphasis"/>
    <w:uiPriority w:val="20"/>
    <w:qFormat/>
    <w:rsid w:val="00984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ifpa@mail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in.ru" TargetMode="External"/><Relationship Id="rId12" Type="http://schemas.openxmlformats.org/officeDocument/2006/relationships/hyperlink" Target="https://login.consultant.ru/link/?req=doc&amp;base=LAW&amp;n=491757&amp;dst=1002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757&amp;dst=100208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http://www.ecifpa.ru/content.asp?pn=421&amp;lang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ifpa.ru/content.asp?pn=421&amp;lang=ru" TargetMode="External"/><Relationship Id="rId14" Type="http://schemas.openxmlformats.org/officeDocument/2006/relationships/hyperlink" Target="https://login.consultant.ru/link/?req=doc&amp;base=LAW&amp;n=491757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89BC-2324-4D58-953B-A3C885AA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Шмелева</dc:creator>
  <cp:lastModifiedBy>Устинова Оксана Александровна</cp:lastModifiedBy>
  <cp:revision>4</cp:revision>
  <dcterms:created xsi:type="dcterms:W3CDTF">2025-03-26T08:23:00Z</dcterms:created>
  <dcterms:modified xsi:type="dcterms:W3CDTF">2025-03-26T10:12:00Z</dcterms:modified>
</cp:coreProperties>
</file>