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23" w:rsidRPr="009F0E10" w:rsidRDefault="00A02923">
      <w:pPr>
        <w:pStyle w:val="ConsPlusNormal"/>
        <w:jc w:val="both"/>
        <w:outlineLvl w:val="0"/>
      </w:pPr>
    </w:p>
    <w:p w:rsidR="00A02923" w:rsidRPr="009F0E10" w:rsidRDefault="00A02923">
      <w:pPr>
        <w:pStyle w:val="ConsPlusTitle"/>
        <w:jc w:val="center"/>
        <w:outlineLvl w:val="0"/>
      </w:pPr>
      <w:r w:rsidRPr="009F0E10">
        <w:t>ПРАВИТЕЛЬСТВО РОССИЙСКОЙ ФЕДЕРАЦИИ</w:t>
      </w:r>
    </w:p>
    <w:p w:rsidR="00A02923" w:rsidRPr="009F0E10" w:rsidRDefault="00A02923">
      <w:pPr>
        <w:pStyle w:val="ConsPlusTitle"/>
        <w:jc w:val="center"/>
      </w:pPr>
    </w:p>
    <w:p w:rsidR="00A02923" w:rsidRPr="009F0E10" w:rsidRDefault="00A02923">
      <w:pPr>
        <w:pStyle w:val="ConsPlusTitle"/>
        <w:jc w:val="center"/>
      </w:pPr>
      <w:r w:rsidRPr="009F0E10">
        <w:t>РАСПОРЯЖЕНИЕ</w:t>
      </w:r>
    </w:p>
    <w:p w:rsidR="00A02923" w:rsidRPr="009F0E10" w:rsidRDefault="00A02923">
      <w:pPr>
        <w:pStyle w:val="ConsPlusTitle"/>
        <w:jc w:val="center"/>
      </w:pPr>
      <w:r w:rsidRPr="009F0E10">
        <w:t>от 2 сентября 2021 г. N 2424-р</w:t>
      </w:r>
    </w:p>
    <w:p w:rsidR="000B46D1" w:rsidRPr="009F0E10" w:rsidRDefault="000B46D1">
      <w:pPr>
        <w:pStyle w:val="ConsPlusTitle"/>
        <w:jc w:val="center"/>
      </w:pPr>
    </w:p>
    <w:p w:rsidR="000B46D1" w:rsidRPr="009F0E10" w:rsidRDefault="000B46D1" w:rsidP="000B46D1">
      <w:pPr>
        <w:pStyle w:val="ConsPlusNormal"/>
        <w:jc w:val="center"/>
      </w:pPr>
      <w:r w:rsidRPr="009F0E10">
        <w:t>Список изменяющих документов</w:t>
      </w:r>
    </w:p>
    <w:p w:rsidR="000B46D1" w:rsidRPr="009F0E10" w:rsidRDefault="000B46D1" w:rsidP="000B46D1">
      <w:pPr>
        <w:pStyle w:val="ConsPlusNormal"/>
        <w:jc w:val="center"/>
      </w:pPr>
      <w:proofErr w:type="gramStart"/>
      <w:r w:rsidRPr="009F0E10">
        <w:t>(в ред. распоряжений Правительства РФ от 13.07.2022 N 1905-р,</w:t>
      </w:r>
      <w:proofErr w:type="gramEnd"/>
    </w:p>
    <w:p w:rsidR="000B46D1" w:rsidRPr="009F0E10" w:rsidRDefault="000B46D1" w:rsidP="000B46D1">
      <w:pPr>
        <w:pStyle w:val="ConsPlusNormal"/>
        <w:jc w:val="center"/>
      </w:pPr>
      <w:r w:rsidRPr="009F0E10">
        <w:t>от 20.12.2022 N 4042-р, от 20.01.2023 N 68-р, от 27.05.2023 N 1377-р,</w:t>
      </w:r>
    </w:p>
    <w:p w:rsidR="000B46D1" w:rsidRPr="009F0E10" w:rsidRDefault="000B46D1" w:rsidP="000B46D1">
      <w:pPr>
        <w:pStyle w:val="ConsPlusNormal"/>
        <w:jc w:val="center"/>
      </w:pPr>
      <w:r w:rsidRPr="009F0E10">
        <w:t>от 21.08.2023 N 2252-р, от 30.01.2024 N 178-р, от 28.02.2024 N 439-р,</w:t>
      </w:r>
    </w:p>
    <w:p w:rsidR="00A02923" w:rsidRPr="009F0E10" w:rsidRDefault="000B46D1" w:rsidP="000B46D1">
      <w:pPr>
        <w:pStyle w:val="ConsPlusNormal"/>
        <w:spacing w:after="1"/>
        <w:jc w:val="center"/>
      </w:pPr>
      <w:r w:rsidRPr="009F0E10">
        <w:t>от 05.06.2024 N 1399-р, от 23.08.2024 N 2284-р, от 17.12.2024 N 3798-р)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r w:rsidRPr="009F0E10">
        <w:t>1. Утвердить прилагаемый Национальный план ("дорожную карту") развития конкуренции в Российской Федерации на 2021 - 2025 годы (далее - Национальный план).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2. </w:t>
      </w:r>
      <w:proofErr w:type="gramStart"/>
      <w:r w:rsidRPr="009F0E10">
        <w:t>Реализация Национального плана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3. Руководителям федеральных органов исполнительной власти, ответственных за реализацию Национального плана: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обеспечить реализацию Национального плана;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ежеквартально, до 5-го числа месяца, следующего за отчетным кварталом, направлять в ФАС России информацию о ходе реализации Национального плана.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4. ФАС России: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обеспечить мониторинг и контроль реализации Национального плана;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плана.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5. Рекомендовать органам государственной власти субъектов Российской Федерации: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A02923" w:rsidRPr="009F0E10" w:rsidRDefault="00A02923">
      <w:pPr>
        <w:pStyle w:val="ConsPlusNormal"/>
        <w:jc w:val="both"/>
      </w:pPr>
      <w:r w:rsidRPr="009F0E10">
        <w:t>(в ред. распоряжения Правительства РФ от 05.06.2024 N 1399-р)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31 декабря 2025 г.: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6. Рекомендовать органам местного самоуправления: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A02923" w:rsidRPr="009F0E10" w:rsidRDefault="00A02923">
      <w:pPr>
        <w:pStyle w:val="ConsPlusNormal"/>
        <w:jc w:val="both"/>
      </w:pPr>
      <w:r w:rsidRPr="009F0E10">
        <w:t>(в ред. распоряжения Правительства РФ от 05.06.2024 N 1399-р)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right"/>
      </w:pPr>
      <w:bookmarkStart w:id="0" w:name="_GoBack"/>
      <w:bookmarkEnd w:id="0"/>
      <w:r w:rsidRPr="009F0E10">
        <w:t>Председатель Правительства</w:t>
      </w:r>
    </w:p>
    <w:p w:rsidR="00A02923" w:rsidRPr="009F0E10" w:rsidRDefault="00A02923">
      <w:pPr>
        <w:pStyle w:val="ConsPlusNormal"/>
        <w:jc w:val="right"/>
      </w:pPr>
      <w:r w:rsidRPr="009F0E10">
        <w:t>Российской Федерации</w:t>
      </w:r>
    </w:p>
    <w:p w:rsidR="00A02923" w:rsidRPr="009F0E10" w:rsidRDefault="00A02923">
      <w:pPr>
        <w:pStyle w:val="ConsPlusNormal"/>
        <w:jc w:val="right"/>
      </w:pPr>
      <w:r w:rsidRPr="009F0E10">
        <w:t>М.МИШУСТИН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right"/>
        <w:outlineLvl w:val="0"/>
      </w:pPr>
      <w:r w:rsidRPr="009F0E10">
        <w:t>Утвержден</w:t>
      </w:r>
    </w:p>
    <w:p w:rsidR="00A02923" w:rsidRPr="009F0E10" w:rsidRDefault="00A02923">
      <w:pPr>
        <w:pStyle w:val="ConsPlusNormal"/>
        <w:jc w:val="right"/>
      </w:pPr>
      <w:r w:rsidRPr="009F0E10">
        <w:t>распоряжением Правительства</w:t>
      </w:r>
    </w:p>
    <w:p w:rsidR="00A02923" w:rsidRPr="009F0E10" w:rsidRDefault="00A02923">
      <w:pPr>
        <w:pStyle w:val="ConsPlusNormal"/>
        <w:jc w:val="right"/>
      </w:pPr>
      <w:r w:rsidRPr="009F0E10">
        <w:t>Российской Федерации</w:t>
      </w:r>
    </w:p>
    <w:p w:rsidR="00A02923" w:rsidRPr="009F0E10" w:rsidRDefault="00A02923">
      <w:pPr>
        <w:pStyle w:val="ConsPlusNormal"/>
        <w:jc w:val="right"/>
      </w:pPr>
      <w:r w:rsidRPr="009F0E10">
        <w:t>от 2 сентября 2021 г. N 2424-р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Title"/>
        <w:jc w:val="center"/>
      </w:pPr>
      <w:bookmarkStart w:id="1" w:name="P48"/>
      <w:bookmarkEnd w:id="1"/>
      <w:r w:rsidRPr="009F0E10">
        <w:t>НАЦИОНАЛЬНЫЙ ПЛАН</w:t>
      </w:r>
    </w:p>
    <w:p w:rsidR="00A02923" w:rsidRPr="009F0E10" w:rsidRDefault="00A02923">
      <w:pPr>
        <w:pStyle w:val="ConsPlusTitle"/>
        <w:jc w:val="center"/>
      </w:pPr>
      <w:r w:rsidRPr="009F0E10">
        <w:t xml:space="preserve">("ДОРОЖНАЯ КАРТА") РАЗВИТИЯ КОНКУРЕНЦИИ </w:t>
      </w:r>
      <w:proofErr w:type="gramStart"/>
      <w:r w:rsidRPr="009F0E10">
        <w:t>В</w:t>
      </w:r>
      <w:proofErr w:type="gramEnd"/>
      <w:r w:rsidRPr="009F0E10">
        <w:t xml:space="preserve"> РОССИЙСКОЙ</w:t>
      </w:r>
    </w:p>
    <w:p w:rsidR="00A02923" w:rsidRPr="009F0E10" w:rsidRDefault="00A02923">
      <w:pPr>
        <w:pStyle w:val="ConsPlusTitle"/>
        <w:jc w:val="center"/>
      </w:pPr>
      <w:r w:rsidRPr="009F0E10">
        <w:t>ФЕДЕРАЦИИ НА 2021 - 2025 ГОДЫ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Title"/>
        <w:jc w:val="center"/>
        <w:outlineLvl w:val="1"/>
      </w:pPr>
      <w:r w:rsidRPr="009F0E10">
        <w:t>I. Оценка реализации государственной политики</w:t>
      </w:r>
    </w:p>
    <w:p w:rsidR="00A02923" w:rsidRPr="009F0E10" w:rsidRDefault="00A02923">
      <w:pPr>
        <w:pStyle w:val="ConsPlusTitle"/>
        <w:jc w:val="center"/>
      </w:pPr>
      <w:r w:rsidRPr="009F0E10">
        <w:t>по развитию конкуренции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r w:rsidRPr="009F0E10">
        <w:t>Указом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сохранение населения, здоровье и благополучие людей;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lastRenderedPageBreak/>
        <w:t>возможности для самореализации и развития талантов;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комфортная и безопасная среда для жизни;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достойный, эффективный труд и успешное предпринимательство;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цифровая трансформация.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21 декабря 2017 г. принят Указ Президента Российской Федерации N 618 "Об основных направлениях государственной политики по развитию конкуренции" (далее - Указ N 618). Основной целью Указа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Национальный план развития конкуренции в Российской Федерации на 2018 - 2020 годы, утвержденный Указом N 618, ориентирован на достижение целей и задач по развитию конкуренции в наиболее значимых отраслях экономики.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Основные подходы к реализации </w:t>
      </w:r>
      <w:proofErr w:type="spellStart"/>
      <w:r w:rsidRPr="009F0E10">
        <w:t>проконкурентной</w:t>
      </w:r>
      <w:proofErr w:type="spellEnd"/>
      <w:r w:rsidRPr="009F0E10">
        <w:t xml:space="preserve"> политики в регионах Российской Федерации закреплены в стандарте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Государственная программа демонополизации экономики и развития конкуренции на </w:t>
      </w:r>
      <w:r w:rsidRPr="009F0E10">
        <w:lastRenderedPageBreak/>
        <w:t>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Программа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план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proofErr w:type="gramStart"/>
      <w:r w:rsidRPr="009F0E10">
        <w:t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Указом N 618, планом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 w:rsidRPr="009F0E10">
        <w:t xml:space="preserve"> 16 августа 2018 г. N 1697-р.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принят Федеральный закон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на территории Российской Федерации отменен национальный и внутрисетевой роуминг;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proofErr w:type="gramStart"/>
      <w:r w:rsidRPr="009F0E10">
        <w:t xml:space="preserve">в рамках усиления борьбы с картелями и иными </w:t>
      </w:r>
      <w:proofErr w:type="spellStart"/>
      <w:r w:rsidRPr="009F0E10">
        <w:t>антиконкурентными</w:t>
      </w:r>
      <w:proofErr w:type="spellEnd"/>
      <w:r w:rsidRPr="009F0E10"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</w:t>
      </w:r>
      <w:r w:rsidRPr="009F0E10">
        <w:lastRenderedPageBreak/>
        <w:t>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внедрен принцип ценового (тарифного) регулирования, стимулирующий организации к сокращению издержек;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введен метод предельного ценообразования на услуги общедоступной электросвязи и почтовой связи;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Реализация указанных мероприятий способствовала достижению целей и задач, определенных в Указе N 618, в том числе таких как: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Однако не все меры, предусмотренные программами, оказались достаточными для эффективного развития конкуренции.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Анализ глобальных </w:t>
      </w:r>
      <w:proofErr w:type="gramStart"/>
      <w:r w:rsidRPr="009F0E10">
        <w:t>экономических процессов</w:t>
      </w:r>
      <w:proofErr w:type="gramEnd"/>
      <w:r w:rsidRPr="009F0E10"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Еще одним </w:t>
      </w:r>
      <w:proofErr w:type="gramStart"/>
      <w:r w:rsidRPr="009F0E10">
        <w:t>вызовом</w:t>
      </w:r>
      <w:proofErr w:type="gramEnd"/>
      <w:r w:rsidRPr="009F0E10">
        <w:t xml:space="preserve"> как для российской экономики, так и для мировой экономики в целом стало распространение новой </w:t>
      </w:r>
      <w:proofErr w:type="spellStart"/>
      <w:r w:rsidRPr="009F0E10">
        <w:t>коронавирусной</w:t>
      </w:r>
      <w:proofErr w:type="spellEnd"/>
      <w:r w:rsidRPr="009F0E10"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lastRenderedPageBreak/>
        <w:t>Факторами, сдерживающими развитие конкуренции, продолжают оставаться следующие: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высокая доля государственного сектора в экономике;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монополизация рынков и их </w:t>
      </w:r>
      <w:proofErr w:type="spellStart"/>
      <w:r w:rsidRPr="009F0E10">
        <w:t>олигопольный</w:t>
      </w:r>
      <w:proofErr w:type="spellEnd"/>
      <w:r w:rsidRPr="009F0E10">
        <w:t xml:space="preserve"> характер;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недостаточная доля малых и средних предприятий в структуре экономики Российской Федерации;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сохраняющиеся ограничения доступа к инфраструктуре.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Title"/>
        <w:jc w:val="center"/>
        <w:outlineLvl w:val="1"/>
      </w:pPr>
      <w:r w:rsidRPr="009F0E10">
        <w:t>II. Задачи, ключевые показатели и ожидаемые результаты</w:t>
      </w:r>
    </w:p>
    <w:p w:rsidR="00A02923" w:rsidRPr="009F0E10" w:rsidRDefault="00A02923">
      <w:pPr>
        <w:pStyle w:val="ConsPlusTitle"/>
        <w:jc w:val="center"/>
      </w:pPr>
      <w:r w:rsidRPr="009F0E10">
        <w:t>развития конкуренции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r w:rsidRPr="009F0E10"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развитие добросовестной конкуренции на товарных рынках;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снижение барьеров для поставщиков и потребителей товаров, работ и услуг;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proofErr w:type="spellStart"/>
      <w:r w:rsidRPr="009F0E10">
        <w:t>дерегулирование</w:t>
      </w:r>
      <w:proofErr w:type="spellEnd"/>
      <w:r w:rsidRPr="009F0E10"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развитие малого и среднего предпринимательства;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унификация и систематизация государственных и муниципальных преференций хозяйствующим субъектам;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замена мер государственного регулирования экономических отношений на меры экономического стимулирования;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lastRenderedPageBreak/>
        <w:t>обеспечение недискриминационного доступа к природным ресурсам;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 w:rsidRPr="009F0E10">
        <w:t>других</w:t>
      </w:r>
      <w:proofErr w:type="gramEnd"/>
      <w:r w:rsidRPr="009F0E10">
        <w:t xml:space="preserve"> товарных </w:t>
      </w:r>
      <w:proofErr w:type="spellStart"/>
      <w:r w:rsidRPr="009F0E10">
        <w:t>деривативов</w:t>
      </w:r>
      <w:proofErr w:type="spellEnd"/>
      <w:r w:rsidRPr="009F0E10">
        <w:t>, создание условий для реализации биржевых товаров на экспорт на российских биржах за рубли;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proofErr w:type="spellStart"/>
      <w:r w:rsidRPr="009F0E10">
        <w:t>цифровизация</w:t>
      </w:r>
      <w:proofErr w:type="spellEnd"/>
      <w:r w:rsidRPr="009F0E10">
        <w:t xml:space="preserve"> антимонопольного и тарифного регулирования;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r w:rsidRPr="009F0E10"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A02923" w:rsidRPr="009F0E10" w:rsidRDefault="00A029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9F0E10" w:rsidRPr="009F0E10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Ответственные исполнители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организаций с государственным и муниципальным участием в отраслях (сферах), указанных в пункте 3 раздела II Национального плана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пункте 3 раздела II Национального плана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пункте 3 </w:t>
            </w:r>
            <w:r w:rsidRPr="009F0E10">
              <w:lastRenderedPageBreak/>
              <w:t>раздела II Национального плана</w:t>
            </w:r>
          </w:p>
        </w:tc>
      </w:tr>
      <w:tr w:rsidR="00A02923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N 91-р и от 30 августа 2017 г. N 1870-р,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 w:rsidRPr="009F0E10"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9F0E10"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пункте 3 раздела II Национального плана</w:t>
            </w:r>
          </w:p>
        </w:tc>
      </w:tr>
    </w:tbl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r w:rsidRPr="009F0E10">
        <w:t>--------------------------------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bookmarkStart w:id="2" w:name="P152"/>
      <w:bookmarkEnd w:id="2"/>
      <w:r w:rsidRPr="009F0E10"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bookmarkStart w:id="3" w:name="P154"/>
      <w:bookmarkEnd w:id="3"/>
      <w:r w:rsidRPr="009F0E10">
        <w:t>3. Ожидаемые результаты развития конкуренции в отдельных отраслях (сферах) экономики (видах деятельности):</w:t>
      </w:r>
    </w:p>
    <w:p w:rsidR="00A02923" w:rsidRPr="009F0E10" w:rsidRDefault="00A029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9F0E10" w:rsidRPr="009F0E10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Ответственные исполнители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1. Агропромышленный комплекс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На федеральном и региональном </w:t>
            </w:r>
            <w:proofErr w:type="gramStart"/>
            <w:r w:rsidRPr="009F0E10">
              <w:t>уровнях</w:t>
            </w:r>
            <w:proofErr w:type="gramEnd"/>
            <w:r w:rsidRPr="009F0E10"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Минсельхоз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Минсельхоз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Минсельхоз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2. Информационные технологии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A02923" w:rsidRPr="009F0E10" w:rsidRDefault="00A02923">
            <w:pPr>
              <w:pStyle w:val="ConsPlusNormal"/>
            </w:pPr>
            <w:r w:rsidRPr="009F0E10"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A02923" w:rsidRPr="009F0E10" w:rsidRDefault="00A02923">
            <w:pPr>
              <w:pStyle w:val="ConsPlusNormal"/>
            </w:pPr>
            <w:r w:rsidRPr="009F0E10"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Минобороны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ФСБ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ФСТЭК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3. Сфера обращения твердых коммунальных отходов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Минприроды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4. Сфера финансовых рынков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(в ред. распоряжения Правительства РФ от 23.08.2024 N 2284-р)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 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 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5. Природные ресурсы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Минвостокразвития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6. Электроэнергетика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организаций частной формы собственности составляет не менее:</w:t>
            </w:r>
          </w:p>
          <w:p w:rsidR="00A02923" w:rsidRPr="009F0E10" w:rsidRDefault="00A02923">
            <w:pPr>
              <w:pStyle w:val="ConsPlusNormal"/>
            </w:pPr>
            <w:r w:rsidRPr="009F0E10"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A02923" w:rsidRPr="009F0E10" w:rsidRDefault="00A02923">
            <w:pPr>
              <w:pStyle w:val="ConsPlusNormal"/>
            </w:pPr>
            <w:r w:rsidRPr="009F0E10">
              <w:t>30 процентов для организаций, осуществляющих деятельность по купле-продаже электроэнергии (</w:t>
            </w:r>
            <w:proofErr w:type="spellStart"/>
            <w:r w:rsidRPr="009F0E10">
              <w:t>энергосбытовую</w:t>
            </w:r>
            <w:proofErr w:type="spellEnd"/>
            <w:r w:rsidRPr="009F0E10"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7. Сфера транспорта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Минтранс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Минтранс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Минтранс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услуг (работ) по перевозке пассажиров автомобильным транспортом:</w:t>
            </w:r>
          </w:p>
          <w:p w:rsidR="00A02923" w:rsidRPr="009F0E10" w:rsidRDefault="00A02923">
            <w:pPr>
              <w:pStyle w:val="ConsPlusNormal"/>
            </w:pPr>
            <w:r w:rsidRPr="009F0E10"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A02923" w:rsidRPr="009F0E10" w:rsidRDefault="00A02923">
            <w:pPr>
              <w:pStyle w:val="ConsPlusNormal"/>
            </w:pPr>
            <w:r w:rsidRPr="009F0E10"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Минтранс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8. Сфера образования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Минпросвещения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Минпросвещения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Минпросвещения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A02923" w:rsidRPr="009F0E10" w:rsidRDefault="00A02923">
            <w:pPr>
              <w:pStyle w:val="ConsPlusNormal"/>
            </w:pPr>
            <w:r w:rsidRPr="009F0E10">
              <w:t>1,6 процента на рынках дошкольного образования;</w:t>
            </w:r>
          </w:p>
          <w:p w:rsidR="00A02923" w:rsidRPr="009F0E10" w:rsidRDefault="00A02923">
            <w:pPr>
              <w:pStyle w:val="ConsPlusNormal"/>
            </w:pPr>
            <w:r w:rsidRPr="009F0E10">
              <w:t>1 процента на рынках общего образования;</w:t>
            </w:r>
          </w:p>
          <w:p w:rsidR="00A02923" w:rsidRPr="009F0E10" w:rsidRDefault="00A02923">
            <w:pPr>
              <w:pStyle w:val="ConsPlusNormal"/>
            </w:pPr>
            <w:r w:rsidRPr="009F0E10"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Минпросвещения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9. Сфера здравоохранения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На рынках лекарственных средств: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 w:rsidRPr="009F0E10">
              <w:t>для</w:t>
            </w:r>
            <w:proofErr w:type="gramEnd"/>
            <w:r w:rsidRPr="009F0E10">
              <w:t xml:space="preserve"> не менее </w:t>
            </w:r>
            <w:proofErr w:type="gramStart"/>
            <w:r w:rsidRPr="009F0E10">
              <w:t>чем</w:t>
            </w:r>
            <w:proofErr w:type="gramEnd"/>
            <w:r w:rsidRPr="009F0E10">
              <w:t xml:space="preserve"> 50 процентов лекарственных препаратов,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до 31 декабря 2022 г. - </w:t>
            </w:r>
            <w:proofErr w:type="gramStart"/>
            <w:r w:rsidRPr="009F0E10">
              <w:t>для</w:t>
            </w:r>
            <w:proofErr w:type="gramEnd"/>
            <w:r w:rsidRPr="009F0E10">
              <w:t xml:space="preserve"> не менее </w:t>
            </w:r>
            <w:proofErr w:type="gramStart"/>
            <w:r w:rsidRPr="009F0E10">
              <w:t>чем</w:t>
            </w:r>
            <w:proofErr w:type="gramEnd"/>
            <w:r w:rsidRPr="009F0E10">
              <w:t xml:space="preserve"> 55 процентов лекарственных препаратов,</w:t>
            </w:r>
          </w:p>
          <w:p w:rsidR="00A02923" w:rsidRPr="009F0E10" w:rsidRDefault="00A02923">
            <w:pPr>
              <w:pStyle w:val="ConsPlusNormal"/>
            </w:pPr>
            <w:r w:rsidRPr="009F0E10">
              <w:t>до 31 декабря 2023 г. - для не менее 60 процентов лекарственных препаратов,</w:t>
            </w:r>
          </w:p>
          <w:p w:rsidR="00A02923" w:rsidRPr="009F0E10" w:rsidRDefault="00A02923">
            <w:pPr>
              <w:pStyle w:val="ConsPlusNormal"/>
            </w:pPr>
            <w:r w:rsidRPr="009F0E10">
              <w:t>до 31 декабря 2024 г. - для не менее 65 процентов лекарственных препаратов,</w:t>
            </w:r>
          </w:p>
          <w:p w:rsidR="00A02923" w:rsidRPr="009F0E10" w:rsidRDefault="00A02923">
            <w:pPr>
              <w:pStyle w:val="ConsPlusNormal"/>
            </w:pPr>
            <w:r w:rsidRPr="009F0E10"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Минздрав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Система возмещения стоимости лекарственного обеспечения внедрена:</w:t>
            </w:r>
          </w:p>
          <w:p w:rsidR="00A02923" w:rsidRPr="009F0E10" w:rsidRDefault="00A02923">
            <w:pPr>
              <w:pStyle w:val="ConsPlusNormal"/>
            </w:pPr>
            <w:r w:rsidRPr="009F0E10">
              <w:t>в не менее чем 10 пилотных регионах - к 2023 году,</w:t>
            </w:r>
          </w:p>
          <w:p w:rsidR="00A02923" w:rsidRPr="009F0E10" w:rsidRDefault="00A02923">
            <w:pPr>
              <w:pStyle w:val="ConsPlusNormal"/>
            </w:pPr>
            <w:r w:rsidRPr="009F0E10"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Минздрав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организаций частной формы собственности составляет:</w:t>
            </w:r>
          </w:p>
          <w:p w:rsidR="00A02923" w:rsidRPr="009F0E10" w:rsidRDefault="00A02923">
            <w:pPr>
              <w:pStyle w:val="ConsPlusNormal"/>
            </w:pPr>
            <w:r w:rsidRPr="009F0E10"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A02923" w:rsidRPr="009F0E10" w:rsidRDefault="00A02923">
            <w:pPr>
              <w:pStyle w:val="ConsPlusNormal"/>
            </w:pPr>
            <w:r w:rsidRPr="009F0E10"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Минздрав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10. Ритуальные услуги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(в ред. распоряжения Правительства РФ от 21.08.2023 N 2252-р)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До 31 декабря 2023 г.:</w:t>
            </w:r>
          </w:p>
          <w:p w:rsidR="00A02923" w:rsidRPr="009F0E10" w:rsidRDefault="00A02923">
            <w:pPr>
              <w:pStyle w:val="ConsPlusNormal"/>
            </w:pPr>
            <w:r w:rsidRPr="009F0E10"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A02923" w:rsidRPr="009F0E10" w:rsidRDefault="00A02923">
            <w:pPr>
              <w:pStyle w:val="ConsPlusNormal"/>
            </w:pPr>
            <w:r w:rsidRPr="009F0E10"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В субъектах Российской Федерации до 31 декабря 2025 г.:</w:t>
            </w:r>
          </w:p>
          <w:p w:rsidR="00A02923" w:rsidRPr="009F0E10" w:rsidRDefault="00A02923">
            <w:pPr>
              <w:pStyle w:val="ConsPlusNormal"/>
            </w:pPr>
            <w:proofErr w:type="gramStart"/>
            <w:r w:rsidRPr="009F0E10"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A02923" w:rsidRPr="009F0E10" w:rsidRDefault="00A02923">
            <w:pPr>
              <w:pStyle w:val="ConsPlusNormal"/>
            </w:pPr>
            <w:r w:rsidRPr="009F0E10"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11. Энергетика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</w:t>
            </w:r>
            <w:r w:rsidRPr="009F0E10">
              <w:lastRenderedPageBreak/>
              <w:t>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 w:rsidRPr="009F0E10"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совместно с заинтересованными федеральными органами исполнительной власти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12. Химическая промышленность и нефтегазохимическая промышленность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 w:rsidRPr="009F0E10">
              <w:t>ортоксилола</w:t>
            </w:r>
            <w:proofErr w:type="spellEnd"/>
            <w:r w:rsidRPr="009F0E10"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 w:rsidRPr="009F0E10">
              <w:t>ортоксилол</w:t>
            </w:r>
            <w:proofErr w:type="spellEnd"/>
            <w:r w:rsidRPr="009F0E10"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13. Строительство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14. Торговля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(в ред. распоряжения Правительства РФ от 05.06.2024 N 1399-р)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исполнительные органы субъектов Российской Федерации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15. Лесной комплекс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  <w:tr w:rsidR="00A02923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Использование биржевых и внебиржевых индексов цен в сферах </w:t>
            </w:r>
            <w:r w:rsidRPr="009F0E10">
              <w:lastRenderedPageBreak/>
              <w:t>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lastRenderedPageBreak/>
              <w:t>ФНС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</w:tbl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Title"/>
        <w:jc w:val="center"/>
        <w:outlineLvl w:val="1"/>
      </w:pPr>
      <w:r w:rsidRPr="009F0E10">
        <w:t>III. Мероприятия Национального плана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sectPr w:rsidR="00A02923" w:rsidRPr="009F0E10" w:rsidSect="00594D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9F0E10" w:rsidRPr="009F0E10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Срок реализации &lt;*&gt;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Ответственные исполнители (соисполнители)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  <w:r w:rsidRPr="009F0E10">
              <w:t>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Банк России в части финансовых организаций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2022 г.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31 декабря 2022 г.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31 декабря 2023 г.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31 декабря 2024 г.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Минздрав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распоряжение Правительства Российской </w:t>
            </w:r>
            <w:r w:rsidRPr="009F0E10"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Минпромторг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A02923" w:rsidRPr="009F0E10" w:rsidRDefault="00A02923">
            <w:pPr>
              <w:pStyle w:val="ConsPlusNormal"/>
            </w:pPr>
            <w:r w:rsidRPr="009F0E10">
              <w:t>по использованию биржевых и внебиржевых индикаторов в налоговом и бюджетном регулировании и контроле;</w:t>
            </w:r>
          </w:p>
          <w:p w:rsidR="00A02923" w:rsidRPr="009F0E10" w:rsidRDefault="00A02923">
            <w:pPr>
              <w:pStyle w:val="ConsPlusNormal"/>
            </w:pPr>
            <w:r w:rsidRPr="009F0E10">
              <w:t>по развитию срочного рынка, рынка производных финансовых инструментов;</w:t>
            </w:r>
          </w:p>
          <w:p w:rsidR="00A02923" w:rsidRPr="009F0E10" w:rsidRDefault="00A02923">
            <w:pPr>
              <w:pStyle w:val="ConsPlusNormal"/>
            </w:pPr>
            <w:r w:rsidRPr="009F0E10"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 w:rsidRPr="009F0E10">
              <w:t>формируемых</w:t>
            </w:r>
            <w:proofErr w:type="gramEnd"/>
            <w:r w:rsidRPr="009F0E10">
              <w:t xml:space="preserve"> в том числе на международных и зарубежных организованных биржевых торгах;</w:t>
            </w:r>
          </w:p>
          <w:p w:rsidR="00A02923" w:rsidRPr="009F0E10" w:rsidRDefault="00A02923">
            <w:pPr>
              <w:pStyle w:val="ConsPlusNormal"/>
            </w:pPr>
            <w:r w:rsidRPr="009F0E10"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A02923" w:rsidRPr="009F0E10" w:rsidRDefault="00A02923">
            <w:pPr>
              <w:pStyle w:val="ConsPlusNormal"/>
            </w:pPr>
            <w:r w:rsidRPr="009F0E10"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по привлечению на уровне субъектов Российской Федерации к организованным </w:t>
            </w:r>
            <w:r w:rsidRPr="009F0E10"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 w:rsidRPr="009F0E10">
              <w:t>спот-торгов</w:t>
            </w:r>
            <w:proofErr w:type="gramEnd"/>
            <w:r w:rsidRPr="009F0E10">
              <w:t>, а также цен экспортной альтернативы (</w:t>
            </w:r>
            <w:proofErr w:type="spellStart"/>
            <w:r w:rsidRPr="009F0E10">
              <w:t>нетбэк</w:t>
            </w:r>
            <w:proofErr w:type="spellEnd"/>
            <w:r w:rsidRPr="009F0E10"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ФНС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 и</w:t>
            </w:r>
          </w:p>
          <w:p w:rsidR="00A02923" w:rsidRPr="009F0E10" w:rsidRDefault="00A02923">
            <w:pPr>
              <w:pStyle w:val="ConsPlusNormal"/>
            </w:pPr>
            <w:r w:rsidRPr="009F0E10">
              <w:t>заинтересованных организаций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A02923" w:rsidRPr="009F0E10" w:rsidRDefault="00A02923">
            <w:pPr>
              <w:pStyle w:val="ConsPlusNormal"/>
            </w:pPr>
            <w:r w:rsidRPr="009F0E10">
              <w:t>снижение барьеров для поставщиков финансовых услуг;</w:t>
            </w:r>
          </w:p>
          <w:p w:rsidR="00A02923" w:rsidRPr="009F0E10" w:rsidRDefault="00A02923">
            <w:pPr>
              <w:pStyle w:val="ConsPlusNormal"/>
            </w:pPr>
            <w:r w:rsidRPr="009F0E10"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A02923" w:rsidRPr="009F0E10" w:rsidRDefault="00A02923">
            <w:pPr>
              <w:pStyle w:val="ConsPlusNormal"/>
            </w:pPr>
            <w:r w:rsidRPr="009F0E10"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A02923" w:rsidRPr="009F0E10" w:rsidRDefault="00A02923">
            <w:pPr>
              <w:pStyle w:val="ConsPlusNormal"/>
            </w:pPr>
            <w:r w:rsidRPr="009F0E10"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 w:rsidRPr="009F0E10">
              <w:t>мультисервисных</w:t>
            </w:r>
            <w:proofErr w:type="spellEnd"/>
            <w:r w:rsidRPr="009F0E10">
              <w:t xml:space="preserve"> платформ), в том числе иностранных экосистем;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развитие института ответственности органов государственной власти за действия, </w:t>
            </w:r>
            <w:r w:rsidRPr="009F0E10"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Минобрнауки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федеральное государственное бюджетное учреждение "Российская академия наук"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(п. 8 в ред. распоряжения Правительства РФ от 27.05.2023 N 1377-р)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 w:rsidRPr="009F0E10">
              <w:lastRenderedPageBreak/>
              <w:t>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 w:rsidRPr="009F0E10"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Минюст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Казначейство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Росреестр</w:t>
            </w:r>
            <w:proofErr w:type="spellEnd"/>
            <w:r w:rsidRPr="009F0E10">
              <w:t>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Минсельхоз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Минприроды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позиция исключена. - Распоряжение Правительства РФ от 30.01.2024 N 178-р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(в ред. распоряжения Правительства РФ от 30.01.2024 N 178-р)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13.07.2022 N 1905-р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 w:rsidRPr="009F0E10">
              <w:t>обеспечивающего</w:t>
            </w:r>
            <w:proofErr w:type="gramEnd"/>
            <w:r w:rsidRPr="009F0E10"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 xml:space="preserve">постановление Правительства Российской </w:t>
            </w:r>
            <w:r w:rsidRPr="009F0E10"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lastRenderedPageBreak/>
              <w:t>(п. 14 в ред. распоряжения Правительства РФ от 21.08.2023 N 2252-р)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20.12.2022 N 4042-р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 w:rsidRPr="009F0E10">
              <w:t>цифровизации</w:t>
            </w:r>
            <w:proofErr w:type="spellEnd"/>
            <w:r w:rsidRPr="009F0E10"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Разработка и утверждение плана мероприятий по развитию сотрудничества стран БРИКС по </w:t>
            </w:r>
            <w:r w:rsidRPr="009F0E10"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 xml:space="preserve">доклад в Правительство </w:t>
            </w:r>
            <w:r w:rsidRPr="009F0E10"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 xml:space="preserve">при участии Банка </w:t>
            </w:r>
            <w:r w:rsidRPr="009F0E10">
              <w:lastRenderedPageBreak/>
              <w:t>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Проработка вопроса о целесообразности инициирования изменений в приложение N 25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Установление единого порядка подачи и </w:t>
            </w:r>
            <w:r w:rsidRPr="009F0E10"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 xml:space="preserve">постановление </w:t>
            </w:r>
            <w:r w:rsidRPr="009F0E10"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lastRenderedPageBreak/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Минэнерго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Исключены. - Распоряжение Правительства РФ от 21.08.2023 N 2252-р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17.12.2024 N 3798-р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 w:rsidRPr="009F0E10"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Минфин России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lastRenderedPageBreak/>
              <w:t>(п. 29 в ред. распоряжения Правительства РФ от 21.08.2023 N 2252-р)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Исключены. - Распоряжение Правительства РФ от 21.08.2023 N 2252-р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Казначейство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Введение запрета на совмещение оказания ритуальных и медицинских услуг; оказание </w:t>
            </w:r>
            <w:r w:rsidRPr="009F0E10">
              <w:lastRenderedPageBreak/>
              <w:t>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Минздрав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lastRenderedPageBreak/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20.01.2023 N 68-р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21.08.2023 N 2252-р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  <w:jc w:val="center"/>
            </w:pPr>
            <w:r w:rsidRPr="009F0E10">
              <w:t>Минстрой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 xml:space="preserve">(п. 38(1) </w:t>
            </w:r>
            <w:proofErr w:type="gramStart"/>
            <w:r w:rsidRPr="009F0E10">
              <w:t>введен</w:t>
            </w:r>
            <w:proofErr w:type="gramEnd"/>
            <w:r w:rsidRPr="009F0E10">
              <w:t xml:space="preserve"> распоряжением Правительства РФ от 21.08.2023 N 2252-р)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ФСБ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ФСТЭК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  <w:r w:rsidRPr="009F0E10">
              <w:t>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  <w:r w:rsidRPr="009F0E10">
              <w:t>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Минфин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Росимущество</w:t>
            </w:r>
            <w:proofErr w:type="spellEnd"/>
            <w:r w:rsidRPr="009F0E10">
              <w:t>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gramStart"/>
            <w:r w:rsidRPr="009F0E10"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</w:t>
            </w:r>
            <w:r w:rsidRPr="009F0E10">
              <w:lastRenderedPageBreak/>
              <w:t>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 xml:space="preserve">доклад в Правительство Российской Федерации (а также в части документов </w:t>
            </w:r>
            <w:r w:rsidRPr="009F0E10">
              <w:lastRenderedPageBreak/>
              <w:t>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Минфин России</w:t>
            </w:r>
          </w:p>
          <w:p w:rsidR="00A02923" w:rsidRPr="009F0E10" w:rsidRDefault="00A02923">
            <w:pPr>
              <w:pStyle w:val="ConsPlusNormal"/>
            </w:pPr>
            <w:r w:rsidRPr="009F0E10">
              <w:t>при участии Банка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Минпросвещения</w:t>
            </w:r>
            <w:proofErr w:type="spellEnd"/>
            <w:r w:rsidRPr="009F0E10">
              <w:t xml:space="preserve">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both"/>
            </w:pPr>
            <w:r w:rsidRPr="009F0E10">
              <w:t>Исключен. - Распоряжение Правительства РФ от 23.08.2024 N 2284-р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 w:rsidRPr="009F0E10"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proofErr w:type="spellStart"/>
            <w:r w:rsidRPr="009F0E10">
              <w:t>Минцифры</w:t>
            </w:r>
            <w:proofErr w:type="spellEnd"/>
            <w:r w:rsidRPr="009F0E10">
              <w:t xml:space="preserve">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Минэкономразвития России</w:t>
            </w:r>
          </w:p>
        </w:tc>
      </w:tr>
      <w:tr w:rsidR="009F0E10" w:rsidRPr="009F0E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  <w:jc w:val="center"/>
            </w:pPr>
            <w:r w:rsidRPr="009F0E10"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923" w:rsidRPr="009F0E10" w:rsidRDefault="00A02923">
            <w:pPr>
              <w:pStyle w:val="ConsPlusNormal"/>
            </w:pPr>
            <w:r w:rsidRPr="009F0E10">
              <w:t>Минстрой России,</w:t>
            </w:r>
          </w:p>
          <w:p w:rsidR="00A02923" w:rsidRPr="009F0E10" w:rsidRDefault="00A02923">
            <w:pPr>
              <w:pStyle w:val="ConsPlusNormal"/>
            </w:pPr>
            <w:r w:rsidRPr="009F0E10">
              <w:t>ФАС России</w:t>
            </w:r>
          </w:p>
        </w:tc>
      </w:tr>
    </w:tbl>
    <w:p w:rsidR="00A02923" w:rsidRPr="009F0E10" w:rsidRDefault="00A02923">
      <w:pPr>
        <w:pStyle w:val="ConsPlusNormal"/>
        <w:sectPr w:rsidR="00A02923" w:rsidRPr="009F0E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ind w:firstLine="540"/>
        <w:jc w:val="both"/>
      </w:pPr>
      <w:r w:rsidRPr="009F0E10">
        <w:t>--------------------------------</w:t>
      </w:r>
    </w:p>
    <w:p w:rsidR="00A02923" w:rsidRPr="009F0E10" w:rsidRDefault="00A02923">
      <w:pPr>
        <w:pStyle w:val="ConsPlusNormal"/>
        <w:spacing w:before="220"/>
        <w:ind w:firstLine="540"/>
        <w:jc w:val="both"/>
      </w:pPr>
      <w:bookmarkStart w:id="4" w:name="P686"/>
      <w:bookmarkEnd w:id="4"/>
      <w:r w:rsidRPr="009F0E10"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jc w:val="both"/>
      </w:pPr>
    </w:p>
    <w:p w:rsidR="00A02923" w:rsidRPr="009F0E10" w:rsidRDefault="00A029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649D" w:rsidRPr="009F0E10" w:rsidRDefault="0054649D"/>
    <w:sectPr w:rsidR="0054649D" w:rsidRPr="009F0E1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23"/>
    <w:rsid w:val="000B46D1"/>
    <w:rsid w:val="0054649D"/>
    <w:rsid w:val="009F0E10"/>
    <w:rsid w:val="00A02923"/>
    <w:rsid w:val="00F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29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29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29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29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29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29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29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2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29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29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29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7875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4</cp:revision>
  <dcterms:created xsi:type="dcterms:W3CDTF">2025-03-11T03:24:00Z</dcterms:created>
  <dcterms:modified xsi:type="dcterms:W3CDTF">2025-03-11T05:40:00Z</dcterms:modified>
</cp:coreProperties>
</file>