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D055" w14:textId="77777777" w:rsidR="00275155" w:rsidRDefault="00275155">
      <w:pPr>
        <w:pStyle w:val="ConsPlusTitlePage"/>
      </w:pPr>
      <w:r>
        <w:t xml:space="preserve">Документ предоставлен </w:t>
      </w:r>
      <w:hyperlink r:id="rId4">
        <w:r>
          <w:rPr>
            <w:color w:val="0000FF"/>
          </w:rPr>
          <w:t>КонсультантПлюс</w:t>
        </w:r>
      </w:hyperlink>
      <w:r>
        <w:br/>
      </w:r>
    </w:p>
    <w:p w14:paraId="29D3243F" w14:textId="77777777" w:rsidR="00275155" w:rsidRDefault="00275155">
      <w:pPr>
        <w:pStyle w:val="ConsPlusNormal"/>
        <w:jc w:val="both"/>
        <w:outlineLvl w:val="0"/>
      </w:pPr>
    </w:p>
    <w:p w14:paraId="242256C9" w14:textId="77777777" w:rsidR="00275155" w:rsidRDefault="00275155">
      <w:pPr>
        <w:pStyle w:val="ConsPlusTitle"/>
        <w:jc w:val="center"/>
        <w:outlineLvl w:val="0"/>
      </w:pPr>
      <w:r>
        <w:t>АДМИНИСТРАЦИЯ ТАЙМЫРСКОГО ДОЛГАНО-НЕНЕЦКОГО</w:t>
      </w:r>
    </w:p>
    <w:p w14:paraId="546824F3" w14:textId="77777777" w:rsidR="00275155" w:rsidRDefault="00275155">
      <w:pPr>
        <w:pStyle w:val="ConsPlusTitle"/>
        <w:jc w:val="center"/>
      </w:pPr>
      <w:r>
        <w:t>МУНИЦИПАЛЬНОГО РАЙОНА</w:t>
      </w:r>
    </w:p>
    <w:p w14:paraId="3A5E6681" w14:textId="77777777" w:rsidR="00275155" w:rsidRDefault="00275155">
      <w:pPr>
        <w:pStyle w:val="ConsPlusTitle"/>
        <w:jc w:val="center"/>
      </w:pPr>
    </w:p>
    <w:p w14:paraId="528F2FBD" w14:textId="77777777" w:rsidR="00275155" w:rsidRDefault="00275155">
      <w:pPr>
        <w:pStyle w:val="ConsPlusTitle"/>
        <w:jc w:val="center"/>
      </w:pPr>
      <w:r>
        <w:t>ПОСТАНОВЛЕНИЕ</w:t>
      </w:r>
    </w:p>
    <w:p w14:paraId="5A274D6F" w14:textId="77777777" w:rsidR="00275155" w:rsidRDefault="00275155">
      <w:pPr>
        <w:pStyle w:val="ConsPlusTitle"/>
        <w:jc w:val="center"/>
      </w:pPr>
      <w:r>
        <w:t>от 12 марта 2013 г. N 119</w:t>
      </w:r>
    </w:p>
    <w:p w14:paraId="30D28B1E" w14:textId="77777777" w:rsidR="00275155" w:rsidRDefault="00275155">
      <w:pPr>
        <w:pStyle w:val="ConsPlusTitle"/>
        <w:jc w:val="center"/>
      </w:pPr>
    </w:p>
    <w:p w14:paraId="182FD80A" w14:textId="77777777" w:rsidR="00275155" w:rsidRDefault="00275155">
      <w:pPr>
        <w:pStyle w:val="ConsPlusTitle"/>
        <w:jc w:val="center"/>
      </w:pPr>
      <w:r>
        <w:t>ОБ УТВЕРЖДЕНИИ ПОРЯДКА КОМПЕНСАЦИИ ВЫПАДАЮЩИХ ДОХОДОВ</w:t>
      </w:r>
    </w:p>
    <w:p w14:paraId="7E7FBED0" w14:textId="77777777" w:rsidR="00275155" w:rsidRDefault="00275155">
      <w:pPr>
        <w:pStyle w:val="ConsPlusTitle"/>
        <w:jc w:val="center"/>
      </w:pPr>
      <w:r>
        <w:t>ЭНЕРГОСНАБЖАЮЩИХ ОРГАНИЗАЦИЙ, СВЯЗАННЫХ С ПРИМЕНЕНИЕМ</w:t>
      </w:r>
    </w:p>
    <w:p w14:paraId="05C820D6" w14:textId="77777777" w:rsidR="00275155" w:rsidRDefault="00275155">
      <w:pPr>
        <w:pStyle w:val="ConsPlusTitle"/>
        <w:jc w:val="center"/>
      </w:pPr>
      <w:r>
        <w:t>ГОСУДАРСТВЕННЫХ РЕГУЛИРУЕМЫХ ЦЕН (ТАРИФОВ) НА</w:t>
      </w:r>
    </w:p>
    <w:p w14:paraId="69A05B2D" w14:textId="77777777" w:rsidR="00275155" w:rsidRDefault="00275155">
      <w:pPr>
        <w:pStyle w:val="ConsPlusTitle"/>
        <w:jc w:val="center"/>
      </w:pPr>
      <w:r>
        <w:t>ЭЛЕКТРОЭНЕРГИЮ, ВЫРАБАТЫВАЕМУЮ ДИЗЕЛЬНЫМИ ЭЛЕКТРОСТАНЦИЯМИ</w:t>
      </w:r>
    </w:p>
    <w:p w14:paraId="47D6B858" w14:textId="77777777" w:rsidR="00275155" w:rsidRDefault="00275155">
      <w:pPr>
        <w:pStyle w:val="ConsPlusTitle"/>
        <w:jc w:val="center"/>
      </w:pPr>
      <w:r>
        <w:t>ДЛЯ НАСЕЛЕНИЯ ТАЙМЫРСКОГО ДОЛГАНО-НЕНЕЦКОГО МУНИЦИПАЛЬНОГО</w:t>
      </w:r>
    </w:p>
    <w:p w14:paraId="136AF07F" w14:textId="77777777" w:rsidR="00275155" w:rsidRDefault="00275155">
      <w:pPr>
        <w:pStyle w:val="ConsPlusTitle"/>
        <w:jc w:val="center"/>
      </w:pPr>
      <w:r>
        <w:t>РАЙОНА, КОНТРОЛЯ ЗА СОБЛЮДЕНИЕМ УСЛОВИЙ ПРЕДОСТАВЛЕНИЯ</w:t>
      </w:r>
    </w:p>
    <w:p w14:paraId="0898FA87" w14:textId="77777777" w:rsidR="00275155" w:rsidRDefault="00275155">
      <w:pPr>
        <w:pStyle w:val="ConsPlusTitle"/>
        <w:jc w:val="center"/>
      </w:pPr>
      <w:r>
        <w:t>КОМПЕНСАЦИИ И ВОЗВРАТА СРЕДСТВ В СЛУЧАЕ НАРУШЕНИЯ УСЛОВИЙ,</w:t>
      </w:r>
    </w:p>
    <w:p w14:paraId="6FCFBDF8" w14:textId="77777777" w:rsidR="00275155" w:rsidRDefault="00275155">
      <w:pPr>
        <w:pStyle w:val="ConsPlusTitle"/>
        <w:jc w:val="center"/>
      </w:pPr>
      <w:r>
        <w:t>УСТАНОВЛЕННЫХ ПРИ ЕЕ ПРЕДОСТАВЛЕНИИ</w:t>
      </w:r>
    </w:p>
    <w:p w14:paraId="0FB7C463" w14:textId="77777777" w:rsidR="00275155" w:rsidRDefault="00275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155" w14:paraId="0CC077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5D605" w14:textId="77777777" w:rsidR="00275155" w:rsidRDefault="00275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03F4E" w14:textId="77777777" w:rsidR="00275155" w:rsidRDefault="00275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963BB" w14:textId="77777777" w:rsidR="00275155" w:rsidRDefault="00275155">
            <w:pPr>
              <w:pStyle w:val="ConsPlusNormal"/>
              <w:jc w:val="center"/>
            </w:pPr>
            <w:r>
              <w:rPr>
                <w:color w:val="392C69"/>
              </w:rPr>
              <w:t>Список изменяющих документов</w:t>
            </w:r>
          </w:p>
          <w:p w14:paraId="73E3F950" w14:textId="77777777" w:rsidR="00275155" w:rsidRDefault="00275155">
            <w:pPr>
              <w:pStyle w:val="ConsPlusNormal"/>
              <w:jc w:val="center"/>
            </w:pPr>
            <w:r>
              <w:rPr>
                <w:color w:val="392C69"/>
              </w:rPr>
              <w:t>(в ред. Постановлений Администрации Таймырского Долгано-Ненецкого</w:t>
            </w:r>
          </w:p>
          <w:p w14:paraId="0BE05FFC" w14:textId="77777777" w:rsidR="00275155" w:rsidRDefault="00275155">
            <w:pPr>
              <w:pStyle w:val="ConsPlusNormal"/>
              <w:jc w:val="center"/>
            </w:pPr>
            <w:r>
              <w:rPr>
                <w:color w:val="392C69"/>
              </w:rPr>
              <w:t xml:space="preserve">муниципального района Красноярского края от 02.04.2013 </w:t>
            </w:r>
            <w:hyperlink r:id="rId5">
              <w:r>
                <w:rPr>
                  <w:color w:val="0000FF"/>
                </w:rPr>
                <w:t>N 190</w:t>
              </w:r>
            </w:hyperlink>
            <w:r>
              <w:rPr>
                <w:color w:val="392C69"/>
              </w:rPr>
              <w:t>,</w:t>
            </w:r>
          </w:p>
          <w:p w14:paraId="39CF0C02" w14:textId="77777777" w:rsidR="00275155" w:rsidRDefault="00275155">
            <w:pPr>
              <w:pStyle w:val="ConsPlusNormal"/>
              <w:jc w:val="center"/>
            </w:pPr>
            <w:r>
              <w:rPr>
                <w:color w:val="392C69"/>
              </w:rPr>
              <w:t xml:space="preserve">от 19.09.2013 </w:t>
            </w:r>
            <w:hyperlink r:id="rId6">
              <w:r>
                <w:rPr>
                  <w:color w:val="0000FF"/>
                </w:rPr>
                <w:t>N 670</w:t>
              </w:r>
            </w:hyperlink>
            <w:r>
              <w:rPr>
                <w:color w:val="392C69"/>
              </w:rPr>
              <w:t xml:space="preserve">, от 13.02.2014 </w:t>
            </w:r>
            <w:hyperlink r:id="rId7">
              <w:r>
                <w:rPr>
                  <w:color w:val="0000FF"/>
                </w:rPr>
                <w:t>N 83</w:t>
              </w:r>
            </w:hyperlink>
            <w:r>
              <w:rPr>
                <w:color w:val="392C69"/>
              </w:rPr>
              <w:t xml:space="preserve">, от 29.01.2015 </w:t>
            </w:r>
            <w:hyperlink r:id="rId8">
              <w:r>
                <w:rPr>
                  <w:color w:val="0000FF"/>
                </w:rPr>
                <w:t>N 38</w:t>
              </w:r>
            </w:hyperlink>
            <w:r>
              <w:rPr>
                <w:color w:val="392C69"/>
              </w:rPr>
              <w:t>,</w:t>
            </w:r>
          </w:p>
          <w:p w14:paraId="570C6AD0" w14:textId="77777777" w:rsidR="00275155" w:rsidRDefault="00275155">
            <w:pPr>
              <w:pStyle w:val="ConsPlusNormal"/>
              <w:jc w:val="center"/>
            </w:pPr>
            <w:r>
              <w:rPr>
                <w:color w:val="392C69"/>
              </w:rPr>
              <w:t xml:space="preserve">от 31.03.2015 </w:t>
            </w:r>
            <w:hyperlink r:id="rId9">
              <w:r>
                <w:rPr>
                  <w:color w:val="0000FF"/>
                </w:rPr>
                <w:t>N 436</w:t>
              </w:r>
            </w:hyperlink>
            <w:r>
              <w:rPr>
                <w:color w:val="392C69"/>
              </w:rPr>
              <w:t xml:space="preserve">, от 23.03.2017 </w:t>
            </w:r>
            <w:hyperlink r:id="rId10">
              <w:r>
                <w:rPr>
                  <w:color w:val="0000FF"/>
                </w:rPr>
                <w:t>N 137</w:t>
              </w:r>
            </w:hyperlink>
            <w:r>
              <w:rPr>
                <w:color w:val="392C69"/>
              </w:rPr>
              <w:t xml:space="preserve">, от 02.11.2018 </w:t>
            </w:r>
            <w:hyperlink r:id="rId11">
              <w:r>
                <w:rPr>
                  <w:color w:val="0000FF"/>
                </w:rPr>
                <w:t>N 1296</w:t>
              </w:r>
            </w:hyperlink>
            <w:r>
              <w:rPr>
                <w:color w:val="392C69"/>
              </w:rPr>
              <w:t>,</w:t>
            </w:r>
          </w:p>
          <w:p w14:paraId="126A8F59" w14:textId="77777777" w:rsidR="00275155" w:rsidRDefault="00275155">
            <w:pPr>
              <w:pStyle w:val="ConsPlusNormal"/>
              <w:jc w:val="center"/>
            </w:pPr>
            <w:r>
              <w:rPr>
                <w:color w:val="392C69"/>
              </w:rPr>
              <w:t xml:space="preserve">от 14.02.2019 </w:t>
            </w:r>
            <w:hyperlink r:id="rId12">
              <w:r>
                <w:rPr>
                  <w:color w:val="0000FF"/>
                </w:rPr>
                <w:t>N 134</w:t>
              </w:r>
            </w:hyperlink>
            <w:r>
              <w:rPr>
                <w:color w:val="392C69"/>
              </w:rPr>
              <w:t xml:space="preserve">, от 15.01.2020 </w:t>
            </w:r>
            <w:hyperlink r:id="rId13">
              <w:r>
                <w:rPr>
                  <w:color w:val="0000FF"/>
                </w:rPr>
                <w:t>N 41</w:t>
              </w:r>
            </w:hyperlink>
            <w:r>
              <w:rPr>
                <w:color w:val="392C69"/>
              </w:rPr>
              <w:t xml:space="preserve">, от 25.03.2020 </w:t>
            </w:r>
            <w:hyperlink r:id="rId14">
              <w:r>
                <w:rPr>
                  <w:color w:val="0000FF"/>
                </w:rPr>
                <w:t>N 411</w:t>
              </w:r>
            </w:hyperlink>
            <w:r>
              <w:rPr>
                <w:color w:val="392C69"/>
              </w:rPr>
              <w:t>,</w:t>
            </w:r>
          </w:p>
          <w:p w14:paraId="1D09FE62" w14:textId="77777777" w:rsidR="00275155" w:rsidRDefault="00275155">
            <w:pPr>
              <w:pStyle w:val="ConsPlusNormal"/>
              <w:jc w:val="center"/>
            </w:pPr>
            <w:r>
              <w:rPr>
                <w:color w:val="392C69"/>
              </w:rPr>
              <w:t xml:space="preserve">от 31.05.2021 </w:t>
            </w:r>
            <w:hyperlink r:id="rId15">
              <w:r>
                <w:rPr>
                  <w:color w:val="0000FF"/>
                </w:rPr>
                <w:t>N 724</w:t>
              </w:r>
            </w:hyperlink>
            <w:r>
              <w:rPr>
                <w:color w:val="392C69"/>
              </w:rPr>
              <w:t xml:space="preserve">, от 19.07.2023 </w:t>
            </w:r>
            <w:hyperlink r:id="rId16">
              <w:r>
                <w:rPr>
                  <w:color w:val="0000FF"/>
                </w:rPr>
                <w:t>N 982</w:t>
              </w:r>
            </w:hyperlink>
            <w:r>
              <w:rPr>
                <w:color w:val="392C69"/>
              </w:rPr>
              <w:t xml:space="preserve">, от 25.09.2023 </w:t>
            </w:r>
            <w:hyperlink r:id="rId17">
              <w:r>
                <w:rPr>
                  <w:color w:val="0000FF"/>
                </w:rPr>
                <w:t>N 1359</w:t>
              </w:r>
            </w:hyperlink>
            <w:r>
              <w:rPr>
                <w:color w:val="392C69"/>
              </w:rPr>
              <w:t>,</w:t>
            </w:r>
          </w:p>
          <w:p w14:paraId="2370C028" w14:textId="77777777" w:rsidR="00275155" w:rsidRDefault="00275155">
            <w:pPr>
              <w:pStyle w:val="ConsPlusNormal"/>
              <w:jc w:val="center"/>
            </w:pPr>
            <w:r>
              <w:rPr>
                <w:color w:val="392C69"/>
              </w:rPr>
              <w:t xml:space="preserve">от 03.09.2024 </w:t>
            </w:r>
            <w:hyperlink r:id="rId18">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888E1B" w14:textId="77777777" w:rsidR="00275155" w:rsidRDefault="00275155">
            <w:pPr>
              <w:pStyle w:val="ConsPlusNormal"/>
            </w:pPr>
          </w:p>
        </w:tc>
      </w:tr>
    </w:tbl>
    <w:p w14:paraId="4EC4A771" w14:textId="77777777" w:rsidR="00275155" w:rsidRDefault="00275155">
      <w:pPr>
        <w:pStyle w:val="ConsPlusNormal"/>
        <w:jc w:val="both"/>
      </w:pPr>
    </w:p>
    <w:p w14:paraId="695881AD" w14:textId="77777777" w:rsidR="00275155" w:rsidRDefault="00275155">
      <w:pPr>
        <w:pStyle w:val="ConsPlusNormal"/>
        <w:ind w:firstLine="540"/>
        <w:jc w:val="both"/>
      </w:pPr>
      <w:r>
        <w:t xml:space="preserve">Во исполнение Законов Красноярского края от 20.12.2012 </w:t>
      </w:r>
      <w:hyperlink r:id="rId19">
        <w:r>
          <w:rPr>
            <w:color w:val="0000FF"/>
          </w:rPr>
          <w:t>N 3-963</w:t>
        </w:r>
      </w:hyperlink>
      <w:r>
        <w:t xml:space="preserve"> "О наделении органов местного самоуправления муниципальных районах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на электрическую энергию, вырабатываемую дизельными электростанциями для населения", от 20.12.2012 </w:t>
      </w:r>
      <w:hyperlink r:id="rId20">
        <w:r>
          <w:rPr>
            <w:color w:val="0000FF"/>
          </w:rPr>
          <w:t>N 3-961</w:t>
        </w:r>
      </w:hyperlink>
      <w:r>
        <w:t xml:space="preserve"> "О компенсации выпадающих доходов энергоснабжающих организаций, связанных с применением государственных регулируемых цен на электрическую энергию, вырабатываемую дизельными электростанциями на территории Красноярского края для населения", </w:t>
      </w:r>
      <w:hyperlink r:id="rId21">
        <w:r>
          <w:rPr>
            <w:color w:val="0000FF"/>
          </w:rPr>
          <w:t>Постановления</w:t>
        </w:r>
      </w:hyperlink>
      <w:r>
        <w:t xml:space="preserve"> Правительства Красноярского края от 20.02.2013 N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Администрация муниципального района постановляет:</w:t>
      </w:r>
    </w:p>
    <w:p w14:paraId="0373ABB5" w14:textId="77777777" w:rsidR="00275155" w:rsidRDefault="00275155">
      <w:pPr>
        <w:pStyle w:val="ConsPlusNormal"/>
        <w:spacing w:before="220"/>
        <w:ind w:firstLine="540"/>
        <w:jc w:val="both"/>
      </w:pPr>
      <w:r>
        <w:t xml:space="preserve">1. Утвердить </w:t>
      </w:r>
      <w:hyperlink w:anchor="P47">
        <w:r>
          <w:rPr>
            <w:color w:val="0000FF"/>
          </w:rPr>
          <w:t>Порядок</w:t>
        </w:r>
      </w:hyperlink>
      <w:r>
        <w:t xml:space="preserve">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контроль за соблюдением условий предоставления компенсации и возврата средств в случае нарушения условий, установленных при ее предоставлении.</w:t>
      </w:r>
    </w:p>
    <w:p w14:paraId="078EFAC6" w14:textId="77777777" w:rsidR="00275155" w:rsidRDefault="00275155">
      <w:pPr>
        <w:pStyle w:val="ConsPlusNormal"/>
        <w:jc w:val="both"/>
      </w:pPr>
      <w:r>
        <w:t xml:space="preserve">(п. 1 в ред. </w:t>
      </w:r>
      <w:hyperlink r:id="rId22">
        <w:r>
          <w:rPr>
            <w:color w:val="0000FF"/>
          </w:rPr>
          <w:t>Постановления</w:t>
        </w:r>
      </w:hyperlink>
      <w:r>
        <w:t xml:space="preserve"> Администрации Таймырского Долгано-Ненецкого муниципального района Красноярского края от 15.01.2020 N 41)</w:t>
      </w:r>
    </w:p>
    <w:p w14:paraId="1337445E" w14:textId="77777777" w:rsidR="00275155" w:rsidRDefault="00275155">
      <w:pPr>
        <w:pStyle w:val="ConsPlusNormal"/>
        <w:spacing w:before="220"/>
        <w:ind w:firstLine="540"/>
        <w:jc w:val="both"/>
      </w:pPr>
      <w:r>
        <w:t xml:space="preserve">2. Признать утратившим силу </w:t>
      </w:r>
      <w:hyperlink r:id="rId23">
        <w:r>
          <w:rPr>
            <w:color w:val="0000FF"/>
          </w:rPr>
          <w:t>Постановление</w:t>
        </w:r>
      </w:hyperlink>
      <w:r>
        <w:t xml:space="preserve"> Администрации Таймырского Долгано-Ненецкого муниципального района от 26.01.2012 N 34 "Об утверждении Порядка предоставления субсидий на возмещение убытков энергоснабжающим организациям, связанных с применением государственных регулируемых цен на электроэнергию, вырабатываемую дизельными </w:t>
      </w:r>
      <w:r>
        <w:lastRenderedPageBreak/>
        <w:t>электростанциями для населения Таймырского Долгано-Ненецкого муниципального района".</w:t>
      </w:r>
    </w:p>
    <w:p w14:paraId="4A4673BC" w14:textId="77777777" w:rsidR="00275155" w:rsidRDefault="00275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155" w14:paraId="00343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D2C5DF" w14:textId="77777777" w:rsidR="00275155" w:rsidRDefault="00275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DB5EF" w14:textId="77777777" w:rsidR="00275155" w:rsidRDefault="00275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3954F6" w14:textId="77777777" w:rsidR="00275155" w:rsidRDefault="00275155">
            <w:pPr>
              <w:pStyle w:val="ConsPlusNormal"/>
              <w:jc w:val="both"/>
            </w:pPr>
            <w:r>
              <w:rPr>
                <w:color w:val="392C69"/>
              </w:rPr>
              <w:t>КонсультантПлюс: примечание.</w:t>
            </w:r>
          </w:p>
          <w:p w14:paraId="397D319E" w14:textId="77777777" w:rsidR="00275155" w:rsidRDefault="0027515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2E5427C" w14:textId="77777777" w:rsidR="00275155" w:rsidRDefault="00275155">
            <w:pPr>
              <w:pStyle w:val="ConsPlusNormal"/>
            </w:pPr>
          </w:p>
        </w:tc>
      </w:tr>
    </w:tbl>
    <w:p w14:paraId="6E67B1AE" w14:textId="77777777" w:rsidR="00275155" w:rsidRDefault="00275155">
      <w:pPr>
        <w:pStyle w:val="ConsPlusNormal"/>
        <w:spacing w:before="280"/>
        <w:ind w:firstLine="540"/>
        <w:jc w:val="both"/>
      </w:pPr>
      <w:r>
        <w:t>2. Постановление вступает в силу в день, следующий за днем официального опубликования в газете Таймырского Долгано-Ненецкого муниципального района "Таймыр".</w:t>
      </w:r>
    </w:p>
    <w:p w14:paraId="1B1848BD" w14:textId="77777777" w:rsidR="00275155" w:rsidRDefault="00275155">
      <w:pPr>
        <w:pStyle w:val="ConsPlusNormal"/>
        <w:spacing w:before="220"/>
        <w:ind w:firstLine="540"/>
        <w:jc w:val="both"/>
      </w:pPr>
      <w:r>
        <w:t>3. Контроль за исполнением Постановления возложить на заместителя руководителя Администрации муниципального района по вопросам развития инфраструктуры и завоза топливно-энергетических ресурсов Шаронова С.В.</w:t>
      </w:r>
    </w:p>
    <w:p w14:paraId="0DAB4B83" w14:textId="77777777" w:rsidR="00275155" w:rsidRDefault="00275155">
      <w:pPr>
        <w:pStyle w:val="ConsPlusNormal"/>
        <w:jc w:val="both"/>
      </w:pPr>
    </w:p>
    <w:p w14:paraId="7F7C93B0" w14:textId="77777777" w:rsidR="00275155" w:rsidRDefault="00275155">
      <w:pPr>
        <w:pStyle w:val="ConsPlusNormal"/>
        <w:jc w:val="right"/>
      </w:pPr>
      <w:r>
        <w:t>Руководитель Администрации</w:t>
      </w:r>
    </w:p>
    <w:p w14:paraId="693AC27E" w14:textId="77777777" w:rsidR="00275155" w:rsidRDefault="00275155">
      <w:pPr>
        <w:pStyle w:val="ConsPlusNormal"/>
        <w:jc w:val="right"/>
      </w:pPr>
      <w:r>
        <w:t>муниципального района</w:t>
      </w:r>
    </w:p>
    <w:p w14:paraId="0E4449D9" w14:textId="77777777" w:rsidR="00275155" w:rsidRDefault="00275155">
      <w:pPr>
        <w:pStyle w:val="ConsPlusNormal"/>
        <w:jc w:val="right"/>
      </w:pPr>
      <w:r>
        <w:t>О.И.ШЕРЕМЕТЬЕВ</w:t>
      </w:r>
    </w:p>
    <w:p w14:paraId="6CD1B6C9" w14:textId="77777777" w:rsidR="00275155" w:rsidRDefault="00275155">
      <w:pPr>
        <w:pStyle w:val="ConsPlusNormal"/>
        <w:jc w:val="both"/>
      </w:pPr>
    </w:p>
    <w:p w14:paraId="445E3C9F" w14:textId="77777777" w:rsidR="00275155" w:rsidRDefault="00275155">
      <w:pPr>
        <w:pStyle w:val="ConsPlusNormal"/>
        <w:jc w:val="both"/>
      </w:pPr>
    </w:p>
    <w:p w14:paraId="6E48867C" w14:textId="77777777" w:rsidR="00275155" w:rsidRDefault="00275155">
      <w:pPr>
        <w:pStyle w:val="ConsPlusNormal"/>
        <w:jc w:val="both"/>
      </w:pPr>
    </w:p>
    <w:p w14:paraId="6F5C445F" w14:textId="77777777" w:rsidR="00275155" w:rsidRDefault="00275155">
      <w:pPr>
        <w:pStyle w:val="ConsPlusNormal"/>
        <w:jc w:val="both"/>
      </w:pPr>
    </w:p>
    <w:p w14:paraId="41B7DE22" w14:textId="77777777" w:rsidR="00275155" w:rsidRDefault="00275155">
      <w:pPr>
        <w:pStyle w:val="ConsPlusNormal"/>
        <w:jc w:val="both"/>
      </w:pPr>
    </w:p>
    <w:p w14:paraId="45D18E4D" w14:textId="77777777" w:rsidR="00275155" w:rsidRDefault="00275155">
      <w:pPr>
        <w:pStyle w:val="ConsPlusNormal"/>
        <w:jc w:val="right"/>
        <w:outlineLvl w:val="0"/>
      </w:pPr>
      <w:r>
        <w:t>Приложение</w:t>
      </w:r>
    </w:p>
    <w:p w14:paraId="134CF28C" w14:textId="77777777" w:rsidR="00275155" w:rsidRDefault="00275155">
      <w:pPr>
        <w:pStyle w:val="ConsPlusNormal"/>
        <w:jc w:val="right"/>
      </w:pPr>
      <w:r>
        <w:t>к Постановлению</w:t>
      </w:r>
    </w:p>
    <w:p w14:paraId="0A019EC8" w14:textId="77777777" w:rsidR="00275155" w:rsidRDefault="00275155">
      <w:pPr>
        <w:pStyle w:val="ConsPlusNormal"/>
        <w:jc w:val="right"/>
      </w:pPr>
      <w:r>
        <w:t>Администрации</w:t>
      </w:r>
    </w:p>
    <w:p w14:paraId="7B3521CA" w14:textId="77777777" w:rsidR="00275155" w:rsidRDefault="00275155">
      <w:pPr>
        <w:pStyle w:val="ConsPlusNormal"/>
        <w:jc w:val="right"/>
      </w:pPr>
      <w:r>
        <w:t>муниципального района</w:t>
      </w:r>
    </w:p>
    <w:p w14:paraId="405E38FF" w14:textId="77777777" w:rsidR="00275155" w:rsidRDefault="00275155">
      <w:pPr>
        <w:pStyle w:val="ConsPlusNormal"/>
        <w:jc w:val="right"/>
      </w:pPr>
      <w:r>
        <w:t>от 12 марта 2013 г. N 119</w:t>
      </w:r>
    </w:p>
    <w:p w14:paraId="79BD56CA" w14:textId="77777777" w:rsidR="00275155" w:rsidRDefault="00275155">
      <w:pPr>
        <w:pStyle w:val="ConsPlusNormal"/>
        <w:jc w:val="both"/>
      </w:pPr>
    </w:p>
    <w:p w14:paraId="6FB78083" w14:textId="77777777" w:rsidR="00275155" w:rsidRDefault="00275155">
      <w:pPr>
        <w:pStyle w:val="ConsPlusTitle"/>
        <w:jc w:val="center"/>
      </w:pPr>
      <w:bookmarkStart w:id="0" w:name="P47"/>
      <w:bookmarkEnd w:id="0"/>
      <w:r>
        <w:t>ПОРЯДОК</w:t>
      </w:r>
    </w:p>
    <w:p w14:paraId="6DCA089D" w14:textId="77777777" w:rsidR="00275155" w:rsidRDefault="00275155">
      <w:pPr>
        <w:pStyle w:val="ConsPlusTitle"/>
        <w:jc w:val="center"/>
      </w:pPr>
      <w:r>
        <w:t>КОМПЕНСАЦИИ ВЫПАДАЮЩИХ ДОХОДОВ ЭНЕРГОСНАБЖАЮЩИХ</w:t>
      </w:r>
    </w:p>
    <w:p w14:paraId="7AB965F1" w14:textId="77777777" w:rsidR="00275155" w:rsidRDefault="00275155">
      <w:pPr>
        <w:pStyle w:val="ConsPlusTitle"/>
        <w:jc w:val="center"/>
      </w:pPr>
      <w:r>
        <w:t>ОРГАНИЗАЦИЙ, СВЯЗАННЫХ С ПРИМЕНЕНИЕМ ГОСУДАРСТВЕННЫХ</w:t>
      </w:r>
    </w:p>
    <w:p w14:paraId="3588D8F2" w14:textId="77777777" w:rsidR="00275155" w:rsidRDefault="00275155">
      <w:pPr>
        <w:pStyle w:val="ConsPlusTitle"/>
        <w:jc w:val="center"/>
      </w:pPr>
      <w:r>
        <w:t>РЕГУЛИРУЕМЫХ ЦЕН (ТАРИФОВ) НА ЭЛЕКТРОЭНЕРГИЮ,</w:t>
      </w:r>
    </w:p>
    <w:p w14:paraId="5DF78245" w14:textId="77777777" w:rsidR="00275155" w:rsidRDefault="00275155">
      <w:pPr>
        <w:pStyle w:val="ConsPlusTitle"/>
        <w:jc w:val="center"/>
      </w:pPr>
      <w:r>
        <w:t>ВЫРАБАТЫВАЕМУЮ ДИЗЕЛЬНЫМИ ЭЛЕКТРОСТАНЦИЯМИ ДЛЯ НАСЕЛЕНИЯ</w:t>
      </w:r>
    </w:p>
    <w:p w14:paraId="7B4D8068" w14:textId="77777777" w:rsidR="00275155" w:rsidRDefault="00275155">
      <w:pPr>
        <w:pStyle w:val="ConsPlusTitle"/>
        <w:jc w:val="center"/>
      </w:pPr>
      <w:r>
        <w:t>ТАЙМЫРСКОГО ДОЛГАНО-НЕНЕЦКОГО МУНИЦИПАЛЬНОГО РАЙОНА,</w:t>
      </w:r>
    </w:p>
    <w:p w14:paraId="674412D6" w14:textId="77777777" w:rsidR="00275155" w:rsidRDefault="00275155">
      <w:pPr>
        <w:pStyle w:val="ConsPlusTitle"/>
        <w:jc w:val="center"/>
      </w:pPr>
      <w:r>
        <w:t>КОНТРОЛЬ ЗА СОБЛЮДЕНИЕМ УСЛОВИЙ ПРЕДОСТАВЛЕНИЯ КОМПЕНСАЦИИ</w:t>
      </w:r>
    </w:p>
    <w:p w14:paraId="39937BBA" w14:textId="77777777" w:rsidR="00275155" w:rsidRDefault="00275155">
      <w:pPr>
        <w:pStyle w:val="ConsPlusTitle"/>
        <w:jc w:val="center"/>
      </w:pPr>
      <w:r>
        <w:t>И ВОЗВРАТА СРЕДСТВ В СЛУЧАЕ НАРУШЕНИЯ УСЛОВИЙ,</w:t>
      </w:r>
    </w:p>
    <w:p w14:paraId="69FE5C32" w14:textId="77777777" w:rsidR="00275155" w:rsidRDefault="00275155">
      <w:pPr>
        <w:pStyle w:val="ConsPlusTitle"/>
        <w:jc w:val="center"/>
      </w:pPr>
      <w:r>
        <w:t>УСТАНОВЛЕННЫХ ПРИ ЕЕ ПРЕДОСТАВЛЕНИИ</w:t>
      </w:r>
    </w:p>
    <w:p w14:paraId="5E23CAE5" w14:textId="77777777" w:rsidR="00275155" w:rsidRDefault="00275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155" w14:paraId="3F7DB5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BA024" w14:textId="77777777" w:rsidR="00275155" w:rsidRDefault="00275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AB3C9B" w14:textId="77777777" w:rsidR="00275155" w:rsidRDefault="00275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0AA46" w14:textId="77777777" w:rsidR="00275155" w:rsidRDefault="00275155">
            <w:pPr>
              <w:pStyle w:val="ConsPlusNormal"/>
              <w:jc w:val="center"/>
            </w:pPr>
            <w:r>
              <w:rPr>
                <w:color w:val="392C69"/>
              </w:rPr>
              <w:t>Список изменяющих документов</w:t>
            </w:r>
          </w:p>
          <w:p w14:paraId="59D12076" w14:textId="77777777" w:rsidR="00275155" w:rsidRDefault="00275155">
            <w:pPr>
              <w:pStyle w:val="ConsPlusNormal"/>
              <w:jc w:val="center"/>
            </w:pPr>
            <w:r>
              <w:rPr>
                <w:color w:val="392C69"/>
              </w:rPr>
              <w:t xml:space="preserve">(в ред. </w:t>
            </w:r>
            <w:hyperlink r:id="rId24">
              <w:r>
                <w:rPr>
                  <w:color w:val="0000FF"/>
                </w:rPr>
                <w:t>Постановления</w:t>
              </w:r>
            </w:hyperlink>
            <w:r>
              <w:rPr>
                <w:color w:val="392C69"/>
              </w:rPr>
              <w:t xml:space="preserve"> Администрации Таймырского Долгано-Ненецкого</w:t>
            </w:r>
          </w:p>
          <w:p w14:paraId="46D73153" w14:textId="77777777" w:rsidR="00275155" w:rsidRDefault="00275155">
            <w:pPr>
              <w:pStyle w:val="ConsPlusNormal"/>
              <w:jc w:val="center"/>
            </w:pPr>
            <w:r>
              <w:rPr>
                <w:color w:val="392C69"/>
              </w:rPr>
              <w:t>муниципального района Красноярского края от 03.09.2024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488C0A8E" w14:textId="77777777" w:rsidR="00275155" w:rsidRDefault="00275155">
            <w:pPr>
              <w:pStyle w:val="ConsPlusNormal"/>
            </w:pPr>
          </w:p>
        </w:tc>
      </w:tr>
    </w:tbl>
    <w:p w14:paraId="54A57674" w14:textId="77777777" w:rsidR="00275155" w:rsidRDefault="00275155">
      <w:pPr>
        <w:pStyle w:val="ConsPlusNormal"/>
        <w:jc w:val="both"/>
      </w:pPr>
    </w:p>
    <w:p w14:paraId="6ABE1CE6" w14:textId="77777777" w:rsidR="00275155" w:rsidRDefault="00275155">
      <w:pPr>
        <w:pStyle w:val="ConsPlusTitle"/>
        <w:jc w:val="center"/>
        <w:outlineLvl w:val="1"/>
      </w:pPr>
      <w:r>
        <w:t>1. ОБЩИЕ ПОЛОЖЕНИЯ</w:t>
      </w:r>
    </w:p>
    <w:p w14:paraId="1A679ED0" w14:textId="77777777" w:rsidR="00275155" w:rsidRDefault="00275155">
      <w:pPr>
        <w:pStyle w:val="ConsPlusNormal"/>
        <w:jc w:val="both"/>
      </w:pPr>
    </w:p>
    <w:p w14:paraId="144463B0" w14:textId="77777777" w:rsidR="00275155" w:rsidRDefault="00275155">
      <w:pPr>
        <w:pStyle w:val="ConsPlusNormal"/>
        <w:ind w:firstLine="540"/>
        <w:jc w:val="both"/>
      </w:pPr>
      <w:r>
        <w:t xml:space="preserve">1.1. Порядок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 (далее - Порядок), разработан в соответствии с </w:t>
      </w:r>
      <w:hyperlink r:id="rId2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w:t>
      </w:r>
      <w:r>
        <w:lastRenderedPageBreak/>
        <w:t xml:space="preserve">производителям товаров, работ, услуг и проведение отборов получателей указанных субсидий, в том числе грантов в форме субсидий", Законами Красноярского края от 20.12.2012 </w:t>
      </w:r>
      <w:hyperlink r:id="rId26">
        <w:r>
          <w:rPr>
            <w:color w:val="0000FF"/>
          </w:rPr>
          <w:t>N 3-963</w:t>
        </w:r>
      </w:hyperlink>
      <w:r>
        <w:t xml:space="preserve"> "О наделении органов местного самоуправления муниципальных районах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на электрическую энергию, вырабатываемую дизельными электростанциями для населения" (далее - Закон края N 3-963), от 20.12.2012 </w:t>
      </w:r>
      <w:hyperlink r:id="rId27">
        <w:r>
          <w:rPr>
            <w:color w:val="0000FF"/>
          </w:rPr>
          <w:t>N 3-961</w:t>
        </w:r>
      </w:hyperlink>
      <w:r>
        <w:t xml:space="preserve"> "О компенсации выпадающих доходов энергоснабжающих организаций, связанных с применением государственных регулируемых цен на электрическую энергию, вырабатываемую дизельными электростанциями на территории Красноярского края для населения" (далее - Закон края N 3-961), </w:t>
      </w:r>
      <w:hyperlink r:id="rId28">
        <w:r>
          <w:rPr>
            <w:color w:val="0000FF"/>
          </w:rPr>
          <w:t>Постановлением</w:t>
        </w:r>
      </w:hyperlink>
      <w:r>
        <w:t xml:space="preserve"> Правительства Красноярского края от 20.02.2013 N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постановление Правительства Красноярского края N 43-п), и определяет процедуру предоставления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(далее - компенсация).</w:t>
      </w:r>
    </w:p>
    <w:p w14:paraId="1EB10D6A" w14:textId="77777777" w:rsidR="00275155" w:rsidRDefault="00275155">
      <w:pPr>
        <w:pStyle w:val="ConsPlusNormal"/>
        <w:spacing w:before="220"/>
        <w:ind w:firstLine="540"/>
        <w:jc w:val="both"/>
      </w:pPr>
      <w:r>
        <w:t>1.2. Компенсация предоставляется в форме субсидии энергоснабжающим организациям Таймырского Долгано-Ненецкого муниципального района (далее - муниципальный район).</w:t>
      </w:r>
    </w:p>
    <w:p w14:paraId="095C5103" w14:textId="77777777" w:rsidR="00275155" w:rsidRDefault="00275155">
      <w:pPr>
        <w:pStyle w:val="ConsPlusNormal"/>
        <w:spacing w:before="220"/>
        <w:ind w:firstLine="540"/>
        <w:jc w:val="both"/>
      </w:pPr>
      <w:r>
        <w:t>1.3. Получателями компенсации являются энергоснабжающие организации, осуществляющие деятельность на территории муниципального района (далее - энергоснабжающие организации).</w:t>
      </w:r>
    </w:p>
    <w:p w14:paraId="359C87BA" w14:textId="77777777" w:rsidR="00275155" w:rsidRDefault="00275155">
      <w:pPr>
        <w:pStyle w:val="ConsPlusNormal"/>
        <w:spacing w:before="220"/>
        <w:ind w:firstLine="540"/>
        <w:jc w:val="both"/>
      </w:pPr>
      <w:r>
        <w:t xml:space="preserve">1.4. Целью предоставления субсидии является компенсация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муниципального района, в рамках мероприятия 6 "Выполнение отдельных государственных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 муниципальной </w:t>
      </w:r>
      <w:hyperlink r:id="rId29">
        <w:r>
          <w:rPr>
            <w:color w:val="0000FF"/>
          </w:rPr>
          <w:t>программы</w:t>
        </w:r>
      </w:hyperlink>
      <w:r>
        <w:t xml:space="preserve"> Таймырского Долгано-Ненецкого муниципального района "Развитие инфраструктуры Таймырского Долгано-Ненецкого муниципального района", утвержденной Постановлением Администрации муниципального района от 14.11.2018 N 1319.</w:t>
      </w:r>
    </w:p>
    <w:p w14:paraId="510FC7C8" w14:textId="77777777" w:rsidR="00275155" w:rsidRDefault="00275155">
      <w:pPr>
        <w:pStyle w:val="ConsPlusNormal"/>
        <w:spacing w:before="220"/>
        <w:ind w:firstLine="540"/>
        <w:jc w:val="both"/>
      </w:pPr>
      <w:r>
        <w:t>1.5. Главным распорядителем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развития инфраструктуры Таймырского Долгано-Ненецкого муниципального района (далее - Управление).</w:t>
      </w:r>
    </w:p>
    <w:p w14:paraId="65701BFF" w14:textId="77777777" w:rsidR="00275155" w:rsidRDefault="00275155">
      <w:pPr>
        <w:pStyle w:val="ConsPlusNormal"/>
        <w:spacing w:before="220"/>
        <w:ind w:firstLine="540"/>
        <w:jc w:val="both"/>
      </w:pPr>
      <w:r>
        <w:t xml:space="preserve">1.6. Субсидии предоставляются Управлением в пределах бюджетных ассигнований, предусмотренных в районном бюджете на соответствующий финансовый год и плановый период за счет средств субвенций, предоставляемых из краевого бюджета на реализацию </w:t>
      </w:r>
      <w:hyperlink r:id="rId30">
        <w:r>
          <w:rPr>
            <w:color w:val="0000FF"/>
          </w:rPr>
          <w:t>Закона</w:t>
        </w:r>
      </w:hyperlink>
      <w:r>
        <w:t xml:space="preserve"> края N 3-963, и доведенных лимитов бюджетных обязательств.</w:t>
      </w:r>
    </w:p>
    <w:p w14:paraId="18EEE566" w14:textId="77777777" w:rsidR="00275155" w:rsidRDefault="00275155">
      <w:pPr>
        <w:pStyle w:val="ConsPlusNormal"/>
        <w:spacing w:before="220"/>
        <w:ind w:firstLine="540"/>
        <w:jc w:val="both"/>
      </w:pPr>
      <w:r>
        <w:t>1.6.1. В целях организации завоза топливно-энергетических ресурсов на территорию муниципального района Управление авансирует расходы на компенсацию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в пределах кассового плана на текущий месяц.</w:t>
      </w:r>
    </w:p>
    <w:p w14:paraId="1FE332C7" w14:textId="77777777" w:rsidR="00275155" w:rsidRDefault="00275155">
      <w:pPr>
        <w:pStyle w:val="ConsPlusNormal"/>
        <w:spacing w:before="220"/>
        <w:ind w:firstLine="540"/>
        <w:jc w:val="both"/>
      </w:pPr>
      <w:r>
        <w:t xml:space="preserve">1.7. Сведения о субсидиях при формировании проекта решения о районном бюджете на соответствующий финансовый год и плановый период (проекта решения о внесении изменений в такое решение) размещаются на едином портале бюджетной системы Российской Федерации в </w:t>
      </w:r>
      <w:r>
        <w:lastRenderedPageBreak/>
        <w:t xml:space="preserve">информационно-телекоммуникационной сети Интернет, а также на официальном сайте органов местного самоуправления муниципального района </w:t>
      </w:r>
      <w:hyperlink r:id="rId31">
        <w:r>
          <w:rPr>
            <w:color w:val="0000FF"/>
          </w:rPr>
          <w:t>https://taimyr24.ru</w:t>
        </w:r>
      </w:hyperlink>
      <w:r>
        <w:t>.</w:t>
      </w:r>
    </w:p>
    <w:p w14:paraId="6A1FC306" w14:textId="77777777" w:rsidR="00275155" w:rsidRDefault="00275155">
      <w:pPr>
        <w:pStyle w:val="ConsPlusNormal"/>
        <w:jc w:val="both"/>
      </w:pPr>
    </w:p>
    <w:p w14:paraId="5F89A900" w14:textId="77777777" w:rsidR="00275155" w:rsidRDefault="00275155">
      <w:pPr>
        <w:pStyle w:val="ConsPlusTitle"/>
        <w:jc w:val="center"/>
        <w:outlineLvl w:val="1"/>
      </w:pPr>
      <w:r>
        <w:t>2. СПОСОБ И ПОРЯДОК ПРОВЕДЕНИЯ ОТБОРА</w:t>
      </w:r>
    </w:p>
    <w:p w14:paraId="3F254D73" w14:textId="77777777" w:rsidR="00275155" w:rsidRDefault="00275155">
      <w:pPr>
        <w:pStyle w:val="ConsPlusNormal"/>
        <w:jc w:val="both"/>
      </w:pPr>
    </w:p>
    <w:p w14:paraId="15191690" w14:textId="77777777" w:rsidR="00275155" w:rsidRDefault="00275155">
      <w:pPr>
        <w:pStyle w:val="ConsPlusNormal"/>
        <w:ind w:firstLine="540"/>
        <w:jc w:val="both"/>
      </w:pPr>
      <w:r>
        <w:t>2.1. Способом осуществления отбора является запрос предложений - проведение отбора энергоснабжающих организаций исходя из соответствия участников отбора категориям и (или) критериям и очередности поступления предложений (заявок) на участие в отборе.</w:t>
      </w:r>
    </w:p>
    <w:p w14:paraId="7E83475C" w14:textId="77777777" w:rsidR="00275155" w:rsidRDefault="00275155">
      <w:pPr>
        <w:pStyle w:val="ConsPlusNormal"/>
        <w:spacing w:before="220"/>
        <w:ind w:firstLine="540"/>
        <w:jc w:val="both"/>
      </w:pPr>
      <w:bookmarkStart w:id="1" w:name="P74"/>
      <w:bookmarkEnd w:id="1"/>
      <w:r>
        <w:t xml:space="preserve">2.2. Для проведения отбора Управление ежегодно в срок не позднее 1 декабря года, предшествующему году предоставления субсидии, размещает на официальном сайте органов местного самоуправления в информационно-телекоммуникационной сети Интернет: </w:t>
      </w:r>
      <w:hyperlink r:id="rId32">
        <w:r>
          <w:rPr>
            <w:color w:val="0000FF"/>
          </w:rPr>
          <w:t>www.taimyr24.ru</w:t>
        </w:r>
      </w:hyperlink>
      <w:r>
        <w:t xml:space="preserve"> (далее - официальный сайт муниципального района) объявление о проведении отбора.</w:t>
      </w:r>
    </w:p>
    <w:p w14:paraId="0D558558" w14:textId="77777777" w:rsidR="00275155" w:rsidRDefault="00275155">
      <w:pPr>
        <w:pStyle w:val="ConsPlusNormal"/>
        <w:spacing w:before="220"/>
        <w:ind w:firstLine="540"/>
        <w:jc w:val="both"/>
      </w:pPr>
      <w:r>
        <w:t>2.3. В объявлении о проведении отбора указываются:</w:t>
      </w:r>
    </w:p>
    <w:p w14:paraId="24E92A42" w14:textId="77777777" w:rsidR="00275155" w:rsidRDefault="00275155">
      <w:pPr>
        <w:pStyle w:val="ConsPlusNormal"/>
        <w:spacing w:before="220"/>
        <w:ind w:firstLine="540"/>
        <w:jc w:val="both"/>
      </w:pPr>
      <w: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14:paraId="2006DCAD" w14:textId="77777777" w:rsidR="00275155" w:rsidRDefault="00275155">
      <w:pPr>
        <w:pStyle w:val="ConsPlusNormal"/>
        <w:spacing w:before="220"/>
        <w:ind w:firstLine="540"/>
        <w:jc w:val="both"/>
      </w:pPr>
      <w:r>
        <w:t>наименование, место нахождения, почтовый адрес, адрес электронной почты Управления;</w:t>
      </w:r>
    </w:p>
    <w:p w14:paraId="424CA340" w14:textId="77777777" w:rsidR="00275155" w:rsidRDefault="00275155">
      <w:pPr>
        <w:pStyle w:val="ConsPlusNormal"/>
        <w:spacing w:before="220"/>
        <w:ind w:firstLine="540"/>
        <w:jc w:val="both"/>
      </w:pPr>
      <w:r>
        <w:t>результаты предоставления субсидии на компенсацию;</w:t>
      </w:r>
    </w:p>
    <w:p w14:paraId="111FB641" w14:textId="77777777" w:rsidR="00275155" w:rsidRDefault="00275155">
      <w:pPr>
        <w:pStyle w:val="ConsPlusNormal"/>
        <w:spacing w:before="220"/>
        <w:ind w:firstLine="540"/>
        <w:jc w:val="both"/>
      </w:pPr>
      <w:r>
        <w:t xml:space="preserve">требования к участникам отбора, указанные в </w:t>
      </w:r>
      <w:hyperlink w:anchor="P84">
        <w:r>
          <w:rPr>
            <w:color w:val="0000FF"/>
          </w:rPr>
          <w:t>пункте 2.4</w:t>
        </w:r>
      </w:hyperlink>
      <w:r>
        <w:t xml:space="preserve"> настоящего Положения, и перечень документов, указанных в </w:t>
      </w:r>
      <w:hyperlink w:anchor="P89">
        <w:r>
          <w:rPr>
            <w:color w:val="0000FF"/>
          </w:rPr>
          <w:t>пункте 2.6</w:t>
        </w:r>
      </w:hyperlink>
      <w:r>
        <w:t xml:space="preserve"> настоящего Положения, представляемых участниками отбора для подтверждения их соответствия указанным требованиям;</w:t>
      </w:r>
    </w:p>
    <w:p w14:paraId="089F9397" w14:textId="77777777" w:rsidR="00275155" w:rsidRDefault="00275155">
      <w:pPr>
        <w:pStyle w:val="ConsPlusNormal"/>
        <w:spacing w:before="220"/>
        <w:ind w:firstLine="540"/>
        <w:jc w:val="both"/>
      </w:pPr>
      <w: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7">
        <w:r>
          <w:rPr>
            <w:color w:val="0000FF"/>
          </w:rPr>
          <w:t>пунктами 2.7</w:t>
        </w:r>
      </w:hyperlink>
      <w:r>
        <w:t xml:space="preserve"> - </w:t>
      </w:r>
      <w:hyperlink w:anchor="P104">
        <w:r>
          <w:rPr>
            <w:color w:val="0000FF"/>
          </w:rPr>
          <w:t>2.9</w:t>
        </w:r>
      </w:hyperlink>
      <w:r>
        <w:t xml:space="preserve"> настоящего Положения;</w:t>
      </w:r>
    </w:p>
    <w:p w14:paraId="6CEDAF44" w14:textId="77777777" w:rsidR="00275155" w:rsidRDefault="00275155">
      <w:pPr>
        <w:pStyle w:val="ConsPlusNormal"/>
        <w:spacing w:before="220"/>
        <w:ind w:firstLine="540"/>
        <w:jc w:val="both"/>
      </w:pPr>
      <w:r>
        <w:t xml:space="preserve">порядок отзыва заявок участников отбора в соответствии с </w:t>
      </w:r>
      <w:hyperlink w:anchor="P107">
        <w:r>
          <w:rPr>
            <w:color w:val="0000FF"/>
          </w:rPr>
          <w:t>пунктом 2.12</w:t>
        </w:r>
      </w:hyperlink>
      <w:r>
        <w:t xml:space="preserve"> настоящего Положения,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7569B25F" w14:textId="77777777" w:rsidR="00275155" w:rsidRDefault="00275155">
      <w:pPr>
        <w:pStyle w:val="ConsPlusNormal"/>
        <w:spacing w:before="220"/>
        <w:ind w:firstLine="540"/>
        <w:jc w:val="both"/>
      </w:pPr>
      <w:r>
        <w:t xml:space="preserve">правила рассмотрения и оценки заявок участников отбора в соответствии с </w:t>
      </w:r>
      <w:hyperlink w:anchor="P112">
        <w:r>
          <w:rPr>
            <w:color w:val="0000FF"/>
          </w:rPr>
          <w:t>пунктами 2.14</w:t>
        </w:r>
      </w:hyperlink>
      <w:r>
        <w:t xml:space="preserve"> - </w:t>
      </w:r>
      <w:hyperlink w:anchor="P120">
        <w:r>
          <w:rPr>
            <w:color w:val="0000FF"/>
          </w:rPr>
          <w:t>2.16</w:t>
        </w:r>
      </w:hyperlink>
      <w:r>
        <w:t xml:space="preserve"> настоящего Положения;</w:t>
      </w:r>
    </w:p>
    <w:p w14:paraId="72ECCB4A" w14:textId="77777777" w:rsidR="00275155" w:rsidRDefault="00275155">
      <w:pPr>
        <w:pStyle w:val="ConsPlusNormal"/>
        <w:spacing w:before="220"/>
        <w:ind w:firstLine="540"/>
        <w:jc w:val="both"/>
      </w:pPr>
      <w:r>
        <w:t>дата размещения результатов отбора на официальном сайте муниципального района, которая не может быть позднее 7-го календарного дня, следующего за днем определения победителя отбора.</w:t>
      </w:r>
    </w:p>
    <w:p w14:paraId="013FBB91" w14:textId="77777777" w:rsidR="00275155" w:rsidRDefault="00275155">
      <w:pPr>
        <w:pStyle w:val="ConsPlusNormal"/>
        <w:spacing w:before="220"/>
        <w:ind w:firstLine="540"/>
        <w:jc w:val="both"/>
      </w:pPr>
      <w:bookmarkStart w:id="2" w:name="P84"/>
      <w:bookmarkEnd w:id="2"/>
      <w:r>
        <w:t>2.4. Условием предоставления субсидии на компенсацию являются:</w:t>
      </w:r>
    </w:p>
    <w:p w14:paraId="050B4986" w14:textId="77777777" w:rsidR="00275155" w:rsidRDefault="00275155">
      <w:pPr>
        <w:pStyle w:val="ConsPlusNormal"/>
        <w:spacing w:before="220"/>
        <w:ind w:firstLine="540"/>
        <w:jc w:val="both"/>
      </w:pPr>
      <w:r>
        <w:t xml:space="preserve">- соответствие участника отбора на первое число месяца, предшествующего месяцу, в котором планируется проведение отбора, требованиям, которые установлены </w:t>
      </w:r>
      <w:hyperlink r:id="rId33">
        <w:r>
          <w:rPr>
            <w:color w:val="0000FF"/>
          </w:rPr>
          <w:t>подпунктом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N 1782.</w:t>
      </w:r>
    </w:p>
    <w:p w14:paraId="1D1054BA" w14:textId="77777777" w:rsidR="00275155" w:rsidRDefault="00275155">
      <w:pPr>
        <w:pStyle w:val="ConsPlusNormal"/>
        <w:spacing w:before="220"/>
        <w:ind w:firstLine="540"/>
        <w:jc w:val="both"/>
      </w:pPr>
      <w:r>
        <w:t xml:space="preserve">Документы, необходимые для подтверждения соответствия участника отбора требованиям, </w:t>
      </w:r>
      <w:r>
        <w:lastRenderedPageBreak/>
        <w:t xml:space="preserve">предусмотренным настоящим пунктом, указаны в </w:t>
      </w:r>
      <w:hyperlink w:anchor="P87">
        <w:r>
          <w:rPr>
            <w:color w:val="0000FF"/>
          </w:rPr>
          <w:t>пунктах 2.5</w:t>
        </w:r>
      </w:hyperlink>
      <w:r>
        <w:t xml:space="preserve"> и </w:t>
      </w:r>
      <w:hyperlink w:anchor="P89">
        <w:r>
          <w:rPr>
            <w:color w:val="0000FF"/>
          </w:rPr>
          <w:t>2.6</w:t>
        </w:r>
      </w:hyperlink>
      <w:r>
        <w:t xml:space="preserve"> настоящего Положения.</w:t>
      </w:r>
    </w:p>
    <w:p w14:paraId="168F27A4" w14:textId="77777777" w:rsidR="00275155" w:rsidRDefault="00275155">
      <w:pPr>
        <w:pStyle w:val="ConsPlusNormal"/>
        <w:spacing w:before="220"/>
        <w:ind w:firstLine="540"/>
        <w:jc w:val="both"/>
      </w:pPr>
      <w:bookmarkStart w:id="3" w:name="P87"/>
      <w:bookmarkEnd w:id="3"/>
      <w:r>
        <w:t xml:space="preserve">2.5. Для участия в отборе участнику необходимо представить в Управление в течение 15 календарных дней, следующих за днем размещения Управлением объявления о проведении отбора, указанного в </w:t>
      </w:r>
      <w:hyperlink w:anchor="P74">
        <w:r>
          <w:rPr>
            <w:color w:val="0000FF"/>
          </w:rPr>
          <w:t>пункте 2.2</w:t>
        </w:r>
      </w:hyperlink>
      <w:r>
        <w:t xml:space="preserve"> настоящего Положения, заявку на участие в отборе для предоставления субсидии на компенсацию.</w:t>
      </w:r>
    </w:p>
    <w:p w14:paraId="0CF07E62" w14:textId="77777777" w:rsidR="00275155" w:rsidRDefault="00275155">
      <w:pPr>
        <w:pStyle w:val="ConsPlusNormal"/>
        <w:spacing w:before="220"/>
        <w:ind w:firstLine="540"/>
        <w:jc w:val="both"/>
      </w:pPr>
      <w:r>
        <w:t>Участник отбора имеет право представить только одну заявку для участия в отборе.</w:t>
      </w:r>
    </w:p>
    <w:p w14:paraId="012D2F7D" w14:textId="77777777" w:rsidR="00275155" w:rsidRDefault="00275155">
      <w:pPr>
        <w:pStyle w:val="ConsPlusNormal"/>
        <w:spacing w:before="220"/>
        <w:ind w:firstLine="540"/>
        <w:jc w:val="both"/>
      </w:pPr>
      <w:bookmarkStart w:id="4" w:name="P89"/>
      <w:bookmarkEnd w:id="4"/>
      <w:r>
        <w:t>2.6. К заявке прилагаются следующие документы:</w:t>
      </w:r>
    </w:p>
    <w:p w14:paraId="3D837AE1" w14:textId="77777777" w:rsidR="00275155" w:rsidRDefault="00275155">
      <w:pPr>
        <w:pStyle w:val="ConsPlusNormal"/>
        <w:spacing w:before="220"/>
        <w:ind w:firstLine="540"/>
        <w:jc w:val="both"/>
      </w:pPr>
      <w:r>
        <w:t>1) 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14:paraId="780DEF3A" w14:textId="77777777" w:rsidR="00275155" w:rsidRDefault="00275155">
      <w:pPr>
        <w:pStyle w:val="ConsPlusNormal"/>
        <w:spacing w:before="220"/>
        <w:ind w:firstLine="540"/>
        <w:jc w:val="both"/>
      </w:pPr>
      <w:bookmarkStart w:id="5" w:name="P91"/>
      <w:bookmarkEnd w:id="5"/>
      <w: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499F7DD4" w14:textId="77777777" w:rsidR="00275155" w:rsidRDefault="00275155">
      <w:pPr>
        <w:pStyle w:val="ConsPlusNormal"/>
        <w:spacing w:before="220"/>
        <w:ind w:firstLine="540"/>
        <w:jc w:val="both"/>
      </w:pPr>
      <w:r>
        <w:t>3)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300 тыс. руб.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14:paraId="06AB0E4D" w14:textId="77777777" w:rsidR="00275155" w:rsidRDefault="00275155">
      <w:pPr>
        <w:pStyle w:val="ConsPlusNormal"/>
        <w:spacing w:before="220"/>
        <w:ind w:firstLine="540"/>
        <w:jc w:val="both"/>
      </w:pPr>
      <w:bookmarkStart w:id="6" w:name="P93"/>
      <w:bookmarkEnd w:id="6"/>
      <w:r>
        <w:t>4) справка об отсутствии запрашиваемой информации, выданная территориальным органом Федеральной налоговой службы, по состоянию на дату не ранее 20 рабочих дней до даты подачи заявки,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14:paraId="6B50631B" w14:textId="77777777" w:rsidR="00275155" w:rsidRDefault="00275155">
      <w:pPr>
        <w:pStyle w:val="ConsPlusNormal"/>
        <w:spacing w:before="220"/>
        <w:ind w:firstLine="540"/>
        <w:jc w:val="both"/>
      </w:pPr>
      <w:r>
        <w:t>5)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14:paraId="05F6F96D" w14:textId="77777777" w:rsidR="00275155" w:rsidRDefault="00275155">
      <w:pPr>
        <w:pStyle w:val="ConsPlusNormal"/>
        <w:spacing w:before="220"/>
        <w:ind w:firstLine="540"/>
        <w:jc w:val="both"/>
      </w:pPr>
      <w:r>
        <w:t xml:space="preserve">6)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t>
      </w:r>
      <w:hyperlink r:id="rId34">
        <w:r>
          <w:rPr>
            <w:color w:val="0000FF"/>
          </w:rPr>
          <w:t>www.fedsfm.ru</w:t>
        </w:r>
      </w:hyperlink>
      <w:r>
        <w:t>, подтверждающий отсутствие сведений об участнике отбора в перечнях о причастности;</w:t>
      </w:r>
    </w:p>
    <w:p w14:paraId="6ECB6C63" w14:textId="77777777" w:rsidR="00275155" w:rsidRDefault="00275155">
      <w:pPr>
        <w:pStyle w:val="ConsPlusNormal"/>
        <w:spacing w:before="220"/>
        <w:ind w:firstLine="540"/>
        <w:jc w:val="both"/>
      </w:pPr>
      <w:r>
        <w:t>7) копия устава юридического лица.</w:t>
      </w:r>
    </w:p>
    <w:p w14:paraId="0D0A0F19" w14:textId="77777777" w:rsidR="00275155" w:rsidRDefault="00275155">
      <w:pPr>
        <w:pStyle w:val="ConsPlusNormal"/>
        <w:spacing w:before="220"/>
        <w:ind w:firstLine="540"/>
        <w:jc w:val="both"/>
      </w:pPr>
      <w:bookmarkStart w:id="7" w:name="P97"/>
      <w:bookmarkEnd w:id="7"/>
      <w:r>
        <w:t xml:space="preserve">2.7. Копии документов и скриншотов, указанных в </w:t>
      </w:r>
      <w:hyperlink w:anchor="P89">
        <w:r>
          <w:rPr>
            <w:color w:val="0000FF"/>
          </w:rPr>
          <w:t>пункте 2.6</w:t>
        </w:r>
      </w:hyperlink>
      <w:r>
        <w:t xml:space="preserve"> настоящего Положения,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14:paraId="55F1F2BE" w14:textId="77777777" w:rsidR="00275155" w:rsidRDefault="00275155">
      <w:pPr>
        <w:pStyle w:val="ConsPlusNormal"/>
        <w:spacing w:before="220"/>
        <w:ind w:firstLine="540"/>
        <w:jc w:val="both"/>
      </w:pPr>
      <w:r>
        <w:t xml:space="preserve">2.8. Заявка может быть представлена на бумажном носителе в Управление лично либо посредством почтового отправления по адресу: 647000, Красноярский край, г. Дудинка, ул. </w:t>
      </w:r>
      <w:r>
        <w:lastRenderedPageBreak/>
        <w:t>Дудинская, д. 7а.</w:t>
      </w:r>
    </w:p>
    <w:p w14:paraId="3DFA59DC" w14:textId="77777777" w:rsidR="00275155" w:rsidRDefault="00275155">
      <w:pPr>
        <w:pStyle w:val="ConsPlusNormal"/>
        <w:spacing w:before="220"/>
        <w:ind w:firstLine="540"/>
        <w:jc w:val="both"/>
      </w:pPr>
      <w:r>
        <w:t>Участник отбора имеет право представить заявку в электронной форме на электронную почту: wic0402@mail.ru (далее - электронная почта Управления) с последующим предоставлением заявки на бумажном носителе в Управление.</w:t>
      </w:r>
    </w:p>
    <w:p w14:paraId="485629E8" w14:textId="77777777" w:rsidR="00275155" w:rsidRDefault="00275155">
      <w:pPr>
        <w:pStyle w:val="ConsPlusNormal"/>
        <w:spacing w:before="220"/>
        <w:ind w:firstLine="540"/>
        <w:jc w:val="both"/>
      </w:pPr>
      <w:r>
        <w:t>В случае если заявка поступила в Управление в электронной форме на электронную почту в нерабочее время (в том числе в нерабочий праздничный или выходной день), она регистрируются Управлением в первый рабочий день после поступления, за исключением случая, когда срок приема заявок истек.</w:t>
      </w:r>
    </w:p>
    <w:p w14:paraId="2C929315" w14:textId="77777777" w:rsidR="00275155" w:rsidRDefault="00275155">
      <w:pPr>
        <w:pStyle w:val="ConsPlusNormal"/>
        <w:spacing w:before="220"/>
        <w:ind w:firstLine="540"/>
        <w:jc w:val="both"/>
      </w:pPr>
      <w:r>
        <w:t xml:space="preserve">При поступлении заявки в электронной форме на электронную почту Управление в день регистрации заявки осуществляет проверку наличия документов, указанных в </w:t>
      </w:r>
      <w:hyperlink w:anchor="P89">
        <w:r>
          <w:rPr>
            <w:color w:val="0000FF"/>
          </w:rPr>
          <w:t>пункте 2.6</w:t>
        </w:r>
      </w:hyperlink>
      <w:r>
        <w:t xml:space="preserve"> настоящего Положения.</w:t>
      </w:r>
    </w:p>
    <w:p w14:paraId="0E215264" w14:textId="77777777" w:rsidR="00275155" w:rsidRDefault="00275155">
      <w:pPr>
        <w:pStyle w:val="ConsPlusNormal"/>
        <w:spacing w:before="220"/>
        <w:ind w:firstLine="540"/>
        <w:jc w:val="both"/>
      </w:pPr>
      <w:r>
        <w:t xml:space="preserve">В случае если в результате проверки документов в электронной форме, направленных на электронную почту, будет выявлено отсутствие необходимых документов, указанных в </w:t>
      </w:r>
      <w:hyperlink w:anchor="P97">
        <w:r>
          <w:rPr>
            <w:color w:val="0000FF"/>
          </w:rPr>
          <w:t>пункте 2.7</w:t>
        </w:r>
      </w:hyperlink>
      <w:r>
        <w:t xml:space="preserve"> настоящего Положения, Управление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по электронной почте, указанной в заявке, с указанием замечаний, которые послужили основанием для принятия указанного решения.</w:t>
      </w:r>
    </w:p>
    <w:p w14:paraId="2F627DED" w14:textId="77777777" w:rsidR="00275155" w:rsidRDefault="00275155">
      <w:pPr>
        <w:pStyle w:val="ConsPlusNormal"/>
        <w:spacing w:before="220"/>
        <w:ind w:firstLine="540"/>
        <w:jc w:val="both"/>
      </w:pPr>
      <w: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14:paraId="7085BE64" w14:textId="77777777" w:rsidR="00275155" w:rsidRDefault="00275155">
      <w:pPr>
        <w:pStyle w:val="ConsPlusNormal"/>
        <w:spacing w:before="220"/>
        <w:ind w:firstLine="540"/>
        <w:jc w:val="both"/>
      </w:pPr>
      <w:bookmarkStart w:id="8" w:name="P104"/>
      <w:bookmarkEnd w:id="8"/>
      <w:r>
        <w:t>2.9. Заявка регистрируется Управлением в журнале регистрации в день ее поступления с указанием номера регистрационной записи, даты и времени поступления. По требованию участника отбора Управление выдает расписку в получении заявки с указанием перечня принятых документов, даты и времени ее получения и присвоенного регистрационного номера. При поступлении в Управление заявки, направленной по почте, расписка в получении заявки не составляется и не выдается.</w:t>
      </w:r>
    </w:p>
    <w:p w14:paraId="55E6059A" w14:textId="77777777" w:rsidR="00275155" w:rsidRDefault="00275155">
      <w:pPr>
        <w:pStyle w:val="ConsPlusNormal"/>
        <w:spacing w:before="220"/>
        <w:ind w:firstLine="540"/>
        <w:jc w:val="both"/>
      </w:pPr>
      <w:r>
        <w:t xml:space="preserve">2.10. Заявка, поступившая в Управление после окончания срока, установленного </w:t>
      </w:r>
      <w:hyperlink w:anchor="P87">
        <w:r>
          <w:rPr>
            <w:color w:val="0000FF"/>
          </w:rPr>
          <w:t>пунктом 2.5</w:t>
        </w:r>
      </w:hyperlink>
      <w:r>
        <w:t xml:space="preserve"> настоящего Положения, не регистрируется, к участию в запросе предложений не допускается и не возвращается.</w:t>
      </w:r>
    </w:p>
    <w:p w14:paraId="7471C7C6" w14:textId="77777777" w:rsidR="00275155" w:rsidRDefault="00275155">
      <w:pPr>
        <w:pStyle w:val="ConsPlusNormal"/>
        <w:spacing w:before="220"/>
        <w:ind w:firstLine="540"/>
        <w:jc w:val="both"/>
      </w:pPr>
      <w:r>
        <w:t>2.11. Участник отбора несет ответственность за достоверность представленной информации.</w:t>
      </w:r>
    </w:p>
    <w:p w14:paraId="4C09E72C" w14:textId="77777777" w:rsidR="00275155" w:rsidRDefault="00275155">
      <w:pPr>
        <w:pStyle w:val="ConsPlusNormal"/>
        <w:spacing w:before="220"/>
        <w:ind w:firstLine="540"/>
        <w:jc w:val="both"/>
      </w:pPr>
      <w:bookmarkStart w:id="9" w:name="P107"/>
      <w:bookmarkEnd w:id="9"/>
      <w:r>
        <w:t xml:space="preserve">2.12. Участник отбора вправе изменить или отозвать свою заявку до истечения срока подачи заявок, указанного в </w:t>
      </w:r>
      <w:hyperlink w:anchor="P87">
        <w:r>
          <w:rPr>
            <w:color w:val="0000FF"/>
          </w:rPr>
          <w:t>пункте 2.5</w:t>
        </w:r>
      </w:hyperlink>
      <w:r>
        <w:t xml:space="preserve"> настоящего Положения.</w:t>
      </w:r>
    </w:p>
    <w:p w14:paraId="32F660B9" w14:textId="77777777" w:rsidR="00275155" w:rsidRDefault="00275155">
      <w:pPr>
        <w:pStyle w:val="ConsPlusNormal"/>
        <w:spacing w:before="220"/>
        <w:ind w:firstLine="540"/>
        <w:jc w:val="both"/>
      </w:pPr>
      <w:r>
        <w:t xml:space="preserve">Изменение заявки или уведомление об отзыве заявки является действительным, если изменение заявки осуществлено или уведомление об отзыве заявки получено Управлением до истечения срока подачи заявок, указанного в </w:t>
      </w:r>
      <w:hyperlink w:anchor="P87">
        <w:r>
          <w:rPr>
            <w:color w:val="0000FF"/>
          </w:rPr>
          <w:t>пункте 2.5</w:t>
        </w:r>
      </w:hyperlink>
      <w:r>
        <w:t xml:space="preserve"> настоящего Положения, и подписано уполномоченным на то лицом.</w:t>
      </w:r>
    </w:p>
    <w:p w14:paraId="30E9559A" w14:textId="77777777" w:rsidR="00275155" w:rsidRDefault="00275155">
      <w:pPr>
        <w:pStyle w:val="ConsPlusNormal"/>
        <w:spacing w:before="220"/>
        <w:ind w:firstLine="540"/>
        <w:jc w:val="both"/>
      </w:pPr>
      <w:r>
        <w:t xml:space="preserve">В случае принятия решения об изменении заявки участник отбора письменно, в том числе в форме электронного документа, уведомляет об этом Управление и представляет в Управление измененную заявку до истечения срока подачи заявок, указанного в </w:t>
      </w:r>
      <w:hyperlink w:anchor="P87">
        <w:r>
          <w:rPr>
            <w:color w:val="0000FF"/>
          </w:rPr>
          <w:t>пункте 2.5</w:t>
        </w:r>
      </w:hyperlink>
      <w:r>
        <w:t xml:space="preserve"> настоящего Положения.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14:paraId="0285B7DC" w14:textId="77777777" w:rsidR="00275155" w:rsidRDefault="00275155">
      <w:pPr>
        <w:pStyle w:val="ConsPlusNormal"/>
        <w:spacing w:before="220"/>
        <w:ind w:firstLine="540"/>
        <w:jc w:val="both"/>
      </w:pPr>
      <w:r>
        <w:t>Отозванная заявка участнику отбора не возвращается.</w:t>
      </w:r>
    </w:p>
    <w:p w14:paraId="5EEB2E43" w14:textId="77777777" w:rsidR="00275155" w:rsidRDefault="00275155">
      <w:pPr>
        <w:pStyle w:val="ConsPlusNormal"/>
        <w:spacing w:before="220"/>
        <w:ind w:firstLine="540"/>
        <w:jc w:val="both"/>
      </w:pPr>
      <w:r>
        <w:lastRenderedPageBreak/>
        <w:t>2.13. Участник отбора вправе направить письменно, в том числе в форме электронного документа, запрос в Управление о разъяснении положений Порядка. В течение 5 рабочих дней со дня поступления указанного запроса Управление направляет в письменной форме по почте или в форме электронного документа разъяснения положений Порядка, если указанный запрос поступил в Управление не позднее чем за 5 рабочих дней до дня окончания срока подачи заявок.</w:t>
      </w:r>
    </w:p>
    <w:p w14:paraId="7F5ABB25" w14:textId="77777777" w:rsidR="00275155" w:rsidRDefault="00275155">
      <w:pPr>
        <w:pStyle w:val="ConsPlusNormal"/>
        <w:spacing w:before="220"/>
        <w:ind w:firstLine="540"/>
        <w:jc w:val="both"/>
      </w:pPr>
      <w:bookmarkStart w:id="10" w:name="P112"/>
      <w:bookmarkEnd w:id="10"/>
      <w:r>
        <w:t xml:space="preserve">2.14. Управление осуществляет рассмотрение заявок на предмет соответствия участников отбора требованиям, указанным в </w:t>
      </w:r>
      <w:hyperlink w:anchor="P84">
        <w:r>
          <w:rPr>
            <w:color w:val="0000FF"/>
          </w:rPr>
          <w:t>пункте 2.4</w:t>
        </w:r>
      </w:hyperlink>
      <w:r>
        <w:t xml:space="preserve"> настоящего Положения,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56CA867B" w14:textId="77777777" w:rsidR="00275155" w:rsidRDefault="00275155">
      <w:pPr>
        <w:pStyle w:val="ConsPlusNormal"/>
        <w:spacing w:before="220"/>
        <w:ind w:firstLine="540"/>
        <w:jc w:val="both"/>
      </w:pPr>
      <w:r>
        <w:t xml:space="preserve">Рассмотрение заявок осуществляется Управлением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Управлением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35">
        <w:r>
          <w:rPr>
            <w:color w:val="0000FF"/>
          </w:rPr>
          <w:t>www.nalog.ru</w:t>
        </w:r>
      </w:hyperlink>
      <w:r>
        <w:t xml:space="preserve"> и на официальном сайте Федеральной службы по финансовому мониторингу в информационно-телекоммуникационной сети Интернет по адресу: </w:t>
      </w:r>
      <w:hyperlink r:id="rId36">
        <w:r>
          <w:rPr>
            <w:color w:val="0000FF"/>
          </w:rPr>
          <w:t>www.fedsfm.ru</w:t>
        </w:r>
      </w:hyperlink>
      <w:r>
        <w:t>.</w:t>
      </w:r>
    </w:p>
    <w:p w14:paraId="32960941" w14:textId="77777777" w:rsidR="00275155" w:rsidRDefault="00275155">
      <w:pPr>
        <w:pStyle w:val="ConsPlusNormal"/>
        <w:spacing w:before="220"/>
        <w:ind w:firstLine="540"/>
        <w:jc w:val="both"/>
      </w:pPr>
      <w:r>
        <w:t xml:space="preserve">Управление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w:t>
      </w:r>
      <w:hyperlink w:anchor="P91">
        <w:r>
          <w:rPr>
            <w:color w:val="0000FF"/>
          </w:rPr>
          <w:t>подпунктами 2</w:t>
        </w:r>
      </w:hyperlink>
      <w:r>
        <w:t xml:space="preserve"> - </w:t>
      </w:r>
      <w:hyperlink w:anchor="P93">
        <w:r>
          <w:rPr>
            <w:color w:val="0000FF"/>
          </w:rPr>
          <w:t>4 пункта 2.6</w:t>
        </w:r>
      </w:hyperlink>
      <w:r>
        <w:t xml:space="preserve"> настоящего Порядка, в порядке межведомственного информационного взаимодействия в соответствии с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 в течение 2 рабочих дней с даты регистрации заявки в Управлении.</w:t>
      </w:r>
    </w:p>
    <w:p w14:paraId="40EDE405" w14:textId="77777777" w:rsidR="00275155" w:rsidRDefault="00275155">
      <w:pPr>
        <w:pStyle w:val="ConsPlusNormal"/>
        <w:spacing w:before="220"/>
        <w:ind w:firstLine="540"/>
        <w:jc w:val="both"/>
      </w:pPr>
      <w:r>
        <w:t>2.15. Основаниями для отклонения заявки являются:</w:t>
      </w:r>
    </w:p>
    <w:p w14:paraId="015172C1" w14:textId="77777777" w:rsidR="00275155" w:rsidRDefault="00275155">
      <w:pPr>
        <w:pStyle w:val="ConsPlusNormal"/>
        <w:spacing w:before="220"/>
        <w:ind w:firstLine="540"/>
        <w:jc w:val="both"/>
      </w:pPr>
      <w:r>
        <w:t xml:space="preserve">1) несоответствие участника отбора требованиям, указанным в </w:t>
      </w:r>
      <w:hyperlink w:anchor="P84">
        <w:r>
          <w:rPr>
            <w:color w:val="0000FF"/>
          </w:rPr>
          <w:t>пункте 2.4</w:t>
        </w:r>
      </w:hyperlink>
      <w:r>
        <w:t xml:space="preserve"> настоящего Порядка;</w:t>
      </w:r>
    </w:p>
    <w:p w14:paraId="2CAC0EE9" w14:textId="77777777" w:rsidR="00275155" w:rsidRDefault="00275155">
      <w:pPr>
        <w:pStyle w:val="ConsPlusNormal"/>
        <w:spacing w:before="220"/>
        <w:ind w:firstLine="540"/>
        <w:jc w:val="both"/>
      </w:pPr>
      <w:r>
        <w:t xml:space="preserve">2) несоответствие заявки требованиям, установленным в объявлении о проведении отбора в соответствии с </w:t>
      </w:r>
      <w:hyperlink w:anchor="P87">
        <w:r>
          <w:rPr>
            <w:color w:val="0000FF"/>
          </w:rPr>
          <w:t>пунктами 2.5</w:t>
        </w:r>
      </w:hyperlink>
      <w:r>
        <w:t xml:space="preserve"> и </w:t>
      </w:r>
      <w:hyperlink w:anchor="P89">
        <w:r>
          <w:rPr>
            <w:color w:val="0000FF"/>
          </w:rPr>
          <w:t>2.6</w:t>
        </w:r>
      </w:hyperlink>
      <w:r>
        <w:t xml:space="preserve"> настоящего Порядка;</w:t>
      </w:r>
    </w:p>
    <w:p w14:paraId="5FC4CE58" w14:textId="77777777" w:rsidR="00275155" w:rsidRDefault="00275155">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14:paraId="1C2CF92C" w14:textId="77777777" w:rsidR="00275155" w:rsidRDefault="00275155">
      <w:pPr>
        <w:pStyle w:val="ConsPlusNormal"/>
        <w:spacing w:before="220"/>
        <w:ind w:firstLine="540"/>
        <w:jc w:val="both"/>
      </w:pPr>
      <w:r>
        <w:t xml:space="preserve">4) подача участником отбора заявки после истечения срока, установленного в </w:t>
      </w:r>
      <w:hyperlink w:anchor="P87">
        <w:r>
          <w:rPr>
            <w:color w:val="0000FF"/>
          </w:rPr>
          <w:t>пункте 2.5</w:t>
        </w:r>
      </w:hyperlink>
      <w:r>
        <w:t xml:space="preserve"> настоящего Порядка.</w:t>
      </w:r>
    </w:p>
    <w:p w14:paraId="045FDE10" w14:textId="77777777" w:rsidR="00275155" w:rsidRDefault="00275155">
      <w:pPr>
        <w:pStyle w:val="ConsPlusNormal"/>
        <w:spacing w:before="220"/>
        <w:ind w:firstLine="540"/>
        <w:jc w:val="both"/>
      </w:pPr>
      <w:bookmarkStart w:id="11" w:name="P120"/>
      <w:bookmarkEnd w:id="11"/>
      <w:r>
        <w:t xml:space="preserve">2.16. Управление в срок не позднее 5 рабочих дней после окончания срока рассмотрения заявок, указанного в </w:t>
      </w:r>
      <w:hyperlink w:anchor="P112">
        <w:r>
          <w:rPr>
            <w:color w:val="0000FF"/>
          </w:rPr>
          <w:t>пункте 2.14</w:t>
        </w:r>
      </w:hyperlink>
      <w:r>
        <w:t xml:space="preserve"> настоящего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 Управления (далее - приказ о результатах отбора).</w:t>
      </w:r>
    </w:p>
    <w:p w14:paraId="6CD6AD74" w14:textId="77777777" w:rsidR="00275155" w:rsidRDefault="00275155">
      <w:pPr>
        <w:pStyle w:val="ConsPlusNormal"/>
        <w:spacing w:before="220"/>
        <w:ind w:firstLine="540"/>
        <w:jc w:val="both"/>
      </w:pPr>
      <w:bookmarkStart w:id="12" w:name="P121"/>
      <w:bookmarkEnd w:id="12"/>
      <w:r>
        <w:t>2.17. Управление в течение 3-х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 В случае если в отношении участника отбора принято решение об отклонении заявки, в уведомлении указываются основания отклонения заявки. Уведомление направляется способом, указанным участником отбора в заявке.</w:t>
      </w:r>
    </w:p>
    <w:p w14:paraId="02C92A57" w14:textId="77777777" w:rsidR="00275155" w:rsidRDefault="00275155">
      <w:pPr>
        <w:pStyle w:val="ConsPlusNormal"/>
        <w:spacing w:before="220"/>
        <w:ind w:firstLine="540"/>
        <w:jc w:val="both"/>
      </w:pPr>
      <w:r>
        <w:t xml:space="preserve">2.18. Управление не позднее 10 календарных дней с даты, указанной в </w:t>
      </w:r>
      <w:hyperlink w:anchor="P121">
        <w:r>
          <w:rPr>
            <w:color w:val="0000FF"/>
          </w:rPr>
          <w:t>пункте 2.17</w:t>
        </w:r>
      </w:hyperlink>
      <w:r>
        <w:t xml:space="preserve"> настоящего Порядка, размещает на официальном сайте муниципального района информацию о результатах отбора, включающую следующие сведения:</w:t>
      </w:r>
    </w:p>
    <w:p w14:paraId="7A69EDFF" w14:textId="77777777" w:rsidR="00275155" w:rsidRDefault="00275155">
      <w:pPr>
        <w:pStyle w:val="ConsPlusNormal"/>
        <w:spacing w:before="220"/>
        <w:ind w:firstLine="540"/>
        <w:jc w:val="both"/>
      </w:pPr>
      <w:r>
        <w:lastRenderedPageBreak/>
        <w:t>дата, время и место проведения рассмотрения заявок;</w:t>
      </w:r>
    </w:p>
    <w:p w14:paraId="4CDC37CA" w14:textId="77777777" w:rsidR="00275155" w:rsidRDefault="00275155">
      <w:pPr>
        <w:pStyle w:val="ConsPlusNormal"/>
        <w:spacing w:before="220"/>
        <w:ind w:firstLine="540"/>
        <w:jc w:val="both"/>
      </w:pPr>
      <w:r>
        <w:t>информация об участниках отбора, заявки которых были рассмотрены;</w:t>
      </w:r>
    </w:p>
    <w:p w14:paraId="37551D5F" w14:textId="77777777" w:rsidR="00275155" w:rsidRDefault="00275155">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75488F2" w14:textId="77777777" w:rsidR="00275155" w:rsidRDefault="00275155">
      <w:pPr>
        <w:pStyle w:val="ConsPlusNormal"/>
        <w:jc w:val="both"/>
      </w:pPr>
    </w:p>
    <w:p w14:paraId="61169809" w14:textId="77777777" w:rsidR="00275155" w:rsidRDefault="00275155">
      <w:pPr>
        <w:pStyle w:val="ConsPlusTitle"/>
        <w:jc w:val="center"/>
        <w:outlineLvl w:val="1"/>
      </w:pPr>
      <w:r>
        <w:t>3. УСЛОВИЯ И ПОРЯДОК ПРЕДОСТАВЛЕНИЯ КОМПЕНСАЦИИ</w:t>
      </w:r>
    </w:p>
    <w:p w14:paraId="3AD36F3B" w14:textId="77777777" w:rsidR="00275155" w:rsidRDefault="00275155">
      <w:pPr>
        <w:pStyle w:val="ConsPlusNormal"/>
        <w:jc w:val="both"/>
      </w:pPr>
    </w:p>
    <w:p w14:paraId="5C5EFBBB" w14:textId="77777777" w:rsidR="00275155" w:rsidRDefault="00275155">
      <w:pPr>
        <w:pStyle w:val="ConsPlusNormal"/>
        <w:ind w:firstLine="540"/>
        <w:jc w:val="both"/>
      </w:pPr>
      <w:r>
        <w:t xml:space="preserve">3.1. Энергоснабжающие организации на дату подачи заявления о предоставлении субсидии на компенсацию должны соответствовать требованиям, предусмотренным </w:t>
      </w:r>
      <w:hyperlink w:anchor="P84">
        <w:r>
          <w:rPr>
            <w:color w:val="0000FF"/>
          </w:rPr>
          <w:t>пунктом 2.4</w:t>
        </w:r>
      </w:hyperlink>
      <w:r>
        <w:t xml:space="preserve"> настоящего Порядка, а также следующим критериям:</w:t>
      </w:r>
    </w:p>
    <w:p w14:paraId="42EC11D8" w14:textId="77777777" w:rsidR="00275155" w:rsidRDefault="00275155">
      <w:pPr>
        <w:pStyle w:val="ConsPlusNormal"/>
        <w:spacing w:before="220"/>
        <w:ind w:firstLine="540"/>
        <w:jc w:val="both"/>
      </w:pPr>
      <w:r>
        <w:t>- энергоснабжающие организации должны быть зарегистрированы в установленном порядке в налоговых органах на территории муниципального района;</w:t>
      </w:r>
    </w:p>
    <w:p w14:paraId="75756E4C" w14:textId="77777777" w:rsidR="00275155" w:rsidRDefault="00275155">
      <w:pPr>
        <w:pStyle w:val="ConsPlusNormal"/>
        <w:spacing w:before="220"/>
        <w:ind w:firstLine="540"/>
        <w:jc w:val="both"/>
      </w:pPr>
      <w:r>
        <w:t>- энергоснабжающие организации должны осуществлять деятельность на территории муниципального района;</w:t>
      </w:r>
    </w:p>
    <w:p w14:paraId="351549DA" w14:textId="77777777" w:rsidR="00275155" w:rsidRDefault="00275155">
      <w:pPr>
        <w:pStyle w:val="ConsPlusNormal"/>
        <w:spacing w:before="220"/>
        <w:ind w:firstLine="540"/>
        <w:jc w:val="both"/>
      </w:pPr>
      <w:r>
        <w:t>- у энергоснабжающих организаций должны быть заключены договоры поставки населению электрической энергии, вырабатываемой дизельными электростанциями;</w:t>
      </w:r>
    </w:p>
    <w:p w14:paraId="0CBF0DEF" w14:textId="77777777" w:rsidR="00275155" w:rsidRDefault="00275155">
      <w:pPr>
        <w:pStyle w:val="ConsPlusNormal"/>
        <w:spacing w:before="220"/>
        <w:ind w:firstLine="540"/>
        <w:jc w:val="both"/>
      </w:pPr>
      <w:r>
        <w:t>- у энергоснабжающих организаций должно быть наличие выпадающих доходов, образовавшихся в связи с применением государственных регулируемых цен (тарифов) на электроэнергию, вырабатываемую дизельными электростанциями для населения муниципального района.</w:t>
      </w:r>
    </w:p>
    <w:p w14:paraId="18864638" w14:textId="77777777" w:rsidR="00275155" w:rsidRDefault="00275155">
      <w:pPr>
        <w:pStyle w:val="ConsPlusNormal"/>
        <w:spacing w:before="220"/>
        <w:ind w:firstLine="540"/>
        <w:jc w:val="both"/>
      </w:pPr>
      <w:r>
        <w:t>3.2. Субсидия на компенсацию предоставляется энергоснабжающей организации в случае превышения нормативной валовой выручки с учетом экономически обоснованных цен (тарифов) над нормативной валовой выручкой с учетом цен (тарифов) для населения в текущем финансовом году.</w:t>
      </w:r>
    </w:p>
    <w:p w14:paraId="72409541" w14:textId="77777777" w:rsidR="00275155" w:rsidRDefault="00275155">
      <w:pPr>
        <w:pStyle w:val="ConsPlusNormal"/>
        <w:spacing w:before="220"/>
        <w:ind w:firstLine="540"/>
        <w:jc w:val="both"/>
      </w:pPr>
      <w:r>
        <w:t xml:space="preserve">3.3. Расчет размера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муниципального района, осуществляется отдельно по каждой энергоснабжающей организации Управлением на основании документов, подлежащих представлению энергоснабжающими организациями, в соответствии с </w:t>
      </w:r>
      <w:hyperlink w:anchor="P139">
        <w:r>
          <w:rPr>
            <w:color w:val="0000FF"/>
          </w:rPr>
          <w:t>пунктом 3.7</w:t>
        </w:r>
      </w:hyperlink>
      <w:r>
        <w:t xml:space="preserve"> настоящего Порядка.</w:t>
      </w:r>
    </w:p>
    <w:p w14:paraId="32AAC052" w14:textId="77777777" w:rsidR="00275155" w:rsidRDefault="00275155">
      <w:pPr>
        <w:pStyle w:val="ConsPlusNormal"/>
        <w:spacing w:before="220"/>
        <w:ind w:firstLine="540"/>
        <w:jc w:val="both"/>
      </w:pPr>
      <w:r>
        <w:t>3.4. Расчет размера субсидии на компенсацию производится в пределах объемов полезного отпуска электрической энергии населению, вырабатываемой дизельными электростанциями, учтенного органом исполнительной власти Красноярского края в области регулирования цен (тарифов) на электрическую энергию - министерством тарифной политики Красноярского края (далее - орган регулирования) при установлении тарифов на электрическую энергию, вырабатываемую дизельными электростанциями для населения.</w:t>
      </w:r>
    </w:p>
    <w:p w14:paraId="5BA0DE3B" w14:textId="77777777" w:rsidR="00275155" w:rsidRDefault="00275155">
      <w:pPr>
        <w:pStyle w:val="ConsPlusNormal"/>
        <w:spacing w:before="220"/>
        <w:ind w:firstLine="540"/>
        <w:jc w:val="both"/>
      </w:pPr>
      <w:r>
        <w:t>3.5. Энергоснабжающая организация представляет в Управление уточненный расчет размера субсидии на компенсацию в случае установления иных цен (тарифов) на электрическую энергию, вырабатываемую дизельными электростанциями, для населения на текущий год.</w:t>
      </w:r>
    </w:p>
    <w:p w14:paraId="457A7279" w14:textId="77777777" w:rsidR="00275155" w:rsidRDefault="00275155">
      <w:pPr>
        <w:pStyle w:val="ConsPlusNormal"/>
        <w:spacing w:before="220"/>
        <w:ind w:firstLine="540"/>
        <w:jc w:val="both"/>
      </w:pPr>
      <w:r>
        <w:t xml:space="preserve">3.6. Расчет размера субсидии на компенсацию производится в соответствии с </w:t>
      </w:r>
      <w:hyperlink r:id="rId38">
        <w:r>
          <w:rPr>
            <w:color w:val="0000FF"/>
          </w:rPr>
          <w:t>Порядком</w:t>
        </w:r>
      </w:hyperlink>
      <w:r>
        <w:t xml:space="preserve"> расчета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утвержденным Постановлением Правительства Красноярского края N 43-п.</w:t>
      </w:r>
    </w:p>
    <w:p w14:paraId="05865B29" w14:textId="77777777" w:rsidR="00275155" w:rsidRDefault="00275155">
      <w:pPr>
        <w:pStyle w:val="ConsPlusNormal"/>
        <w:spacing w:before="220"/>
        <w:ind w:firstLine="540"/>
        <w:jc w:val="both"/>
      </w:pPr>
      <w:bookmarkStart w:id="13" w:name="P139"/>
      <w:bookmarkEnd w:id="13"/>
      <w:r>
        <w:lastRenderedPageBreak/>
        <w:t>3.7. Для получения субсидии на компенсацию энергоснабжающая организация представляет в Управление следующие документы:</w:t>
      </w:r>
    </w:p>
    <w:p w14:paraId="0E63E726" w14:textId="77777777" w:rsidR="00275155" w:rsidRDefault="00275155">
      <w:pPr>
        <w:pStyle w:val="ConsPlusNormal"/>
        <w:spacing w:before="220"/>
        <w:ind w:firstLine="540"/>
        <w:jc w:val="both"/>
      </w:pPr>
      <w:r>
        <w:t xml:space="preserve">а) </w:t>
      </w:r>
      <w:hyperlink w:anchor="P239">
        <w:r>
          <w:rPr>
            <w:color w:val="0000FF"/>
          </w:rPr>
          <w:t>заявку</w:t>
        </w:r>
      </w:hyperlink>
      <w:r>
        <w:t xml:space="preserve"> на предоставление субсидии на компенсацию, подписанную руководителем энергоснабжающей организации и заверенную печатью (при ее наличии), по форме согласно приложению N 1 к Порядку;</w:t>
      </w:r>
    </w:p>
    <w:p w14:paraId="29A75993" w14:textId="77777777" w:rsidR="00275155" w:rsidRDefault="00275155">
      <w:pPr>
        <w:pStyle w:val="ConsPlusNormal"/>
        <w:spacing w:before="220"/>
        <w:ind w:firstLine="540"/>
        <w:jc w:val="both"/>
      </w:pPr>
      <w:r>
        <w:t xml:space="preserve">б) </w:t>
      </w:r>
      <w:hyperlink w:anchor="P310">
        <w:r>
          <w:rPr>
            <w:color w:val="0000FF"/>
          </w:rPr>
          <w:t>расчет</w:t>
        </w:r>
      </w:hyperlink>
      <w:r>
        <w:t xml:space="preserve"> размера субсидии на компенсацию, подписанный руководителем энергоснабжающей организации и заверенный печатью (при ее наличии), по форме согласно приложению N 2 к Порядку;</w:t>
      </w:r>
    </w:p>
    <w:p w14:paraId="14241BCB" w14:textId="77777777" w:rsidR="00275155" w:rsidRDefault="00275155">
      <w:pPr>
        <w:pStyle w:val="ConsPlusNormal"/>
        <w:spacing w:before="220"/>
        <w:ind w:firstLine="540"/>
        <w:jc w:val="both"/>
      </w:pPr>
      <w:r>
        <w:t xml:space="preserve">в) данные об объеме полезного отпуска населению электрической энергии, вырабатываемой дизельными электростанциями, согласованные органом исполнительной власти края в области регулирования цен (тарифов) на электрическую энергию (далее - орган регулирования) и учтенные при формировании тарифов на электрическую энергию, вырабатываемую дизельными электростанциями (по форме, приведенной в </w:t>
      </w:r>
      <w:hyperlink r:id="rId39">
        <w:r>
          <w:rPr>
            <w:color w:val="0000FF"/>
          </w:rPr>
          <w:t>таблице N 1.6</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w:t>
      </w:r>
    </w:p>
    <w:p w14:paraId="484B07D9" w14:textId="77777777" w:rsidR="00275155" w:rsidRDefault="00275155">
      <w:pPr>
        <w:pStyle w:val="ConsPlusNormal"/>
        <w:spacing w:before="220"/>
        <w:ind w:firstLine="540"/>
        <w:jc w:val="both"/>
      </w:pPr>
      <w:r>
        <w:t xml:space="preserve">г)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и учтенную при формировании тарифов на электрическую энергию, вырабатываемую дизельными электростанциями (по форме, приведенной в </w:t>
      </w:r>
      <w:hyperlink r:id="rId40">
        <w:r>
          <w:rPr>
            <w:color w:val="0000FF"/>
          </w:rPr>
          <w:t>таблице N 1.15</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w:t>
      </w:r>
    </w:p>
    <w:p w14:paraId="0178E627" w14:textId="77777777" w:rsidR="00275155" w:rsidRDefault="00275155">
      <w:pPr>
        <w:pStyle w:val="ConsPlusNormal"/>
        <w:spacing w:before="220"/>
        <w:ind w:firstLine="540"/>
        <w:jc w:val="both"/>
      </w:pPr>
      <w:r>
        <w:t>д) копию документа, подтверждающего полномочия лица (копия решения о назначении или об избрании либо приказа о назначении физического лица на должность), осуществляющего руководство деятельностью энергоснабжающей организацией;</w:t>
      </w:r>
    </w:p>
    <w:p w14:paraId="1622233D" w14:textId="77777777" w:rsidR="00275155" w:rsidRDefault="00275155">
      <w:pPr>
        <w:pStyle w:val="ConsPlusNormal"/>
        <w:spacing w:before="220"/>
        <w:ind w:firstLine="540"/>
        <w:jc w:val="both"/>
      </w:pPr>
      <w:r>
        <w:t>е) подтверждение об открытых на текущую дату счетах в банковских учреждениях.</w:t>
      </w:r>
    </w:p>
    <w:p w14:paraId="36AE9010" w14:textId="77777777" w:rsidR="00275155" w:rsidRDefault="00275155">
      <w:pPr>
        <w:pStyle w:val="ConsPlusNormal"/>
        <w:spacing w:before="220"/>
        <w:ind w:firstLine="540"/>
        <w:jc w:val="both"/>
      </w:pPr>
      <w:bookmarkStart w:id="14" w:name="P146"/>
      <w:bookmarkEnd w:id="14"/>
      <w:r>
        <w:t>3.7.1. Энергоснабжающие организации - юридические лица, индивидуальные предприниматели для получения субсидии на компенсацию вправе по собственной инициативе представить в Управление следующие документы:</w:t>
      </w:r>
    </w:p>
    <w:p w14:paraId="61D97DEE" w14:textId="77777777" w:rsidR="00275155" w:rsidRDefault="00275155">
      <w:pPr>
        <w:pStyle w:val="ConsPlusNormal"/>
        <w:spacing w:before="220"/>
        <w:ind w:firstLine="540"/>
        <w:jc w:val="both"/>
      </w:pPr>
      <w:r>
        <w:t>а) копию выписки из Единого государственного реестра юридических лиц, выданную налоговым органом не ранее тридцати рабочих дней до дня подачи заявления;</w:t>
      </w:r>
    </w:p>
    <w:p w14:paraId="6FC0F9F6" w14:textId="77777777" w:rsidR="00275155" w:rsidRDefault="00275155">
      <w:pPr>
        <w:pStyle w:val="ConsPlusNormal"/>
        <w:spacing w:before="220"/>
        <w:ind w:firstLine="540"/>
        <w:jc w:val="both"/>
      </w:pPr>
      <w:r>
        <w:t>б) 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w:t>
      </w:r>
    </w:p>
    <w:p w14:paraId="59423ECA" w14:textId="77777777" w:rsidR="00275155" w:rsidRDefault="00275155">
      <w:pPr>
        <w:pStyle w:val="ConsPlusNormal"/>
        <w:spacing w:before="220"/>
        <w:ind w:firstLine="540"/>
        <w:jc w:val="both"/>
      </w:pPr>
      <w:r>
        <w:t>в) копию свидетельства о постановке на учет в налоговом органе - ИНН;</w:t>
      </w:r>
    </w:p>
    <w:p w14:paraId="5D6F9EED" w14:textId="77777777" w:rsidR="00275155" w:rsidRDefault="00275155">
      <w:pPr>
        <w:pStyle w:val="ConsPlusNormal"/>
        <w:spacing w:before="220"/>
        <w:ind w:firstLine="540"/>
        <w:jc w:val="both"/>
      </w:pPr>
      <w:r>
        <w:t>г) копию уведомления из налогового органа о применяемой энергоснабжающей организацией системе налогообложения (общая или упрощенная);</w:t>
      </w:r>
    </w:p>
    <w:p w14:paraId="1E30D83F" w14:textId="77777777" w:rsidR="00275155" w:rsidRDefault="00275155">
      <w:pPr>
        <w:pStyle w:val="ConsPlusNormal"/>
        <w:spacing w:before="220"/>
        <w:ind w:firstLine="540"/>
        <w:jc w:val="both"/>
      </w:pPr>
      <w:r>
        <w:t>д) 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подачи заявки на предоставление субсидии на компенсацию;</w:t>
      </w:r>
    </w:p>
    <w:p w14:paraId="52E49CD0" w14:textId="77777777" w:rsidR="00275155" w:rsidRDefault="00275155">
      <w:pPr>
        <w:pStyle w:val="ConsPlusNormal"/>
        <w:spacing w:before="220"/>
        <w:ind w:firstLine="540"/>
        <w:jc w:val="both"/>
      </w:pPr>
      <w:r>
        <w:t xml:space="preserve">е) информационное письмо о том, что энергоснабжающая организация не является юридическим лицом, в уставном (складочном) капитале которого доля участия иностранных </w:t>
      </w:r>
      <w:r>
        <w:lastRenderedPageBreak/>
        <w:t>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2760ACAF" w14:textId="77777777" w:rsidR="00275155" w:rsidRDefault="00275155">
      <w:pPr>
        <w:pStyle w:val="ConsPlusNormal"/>
        <w:spacing w:before="220"/>
        <w:ind w:firstLine="540"/>
        <w:jc w:val="both"/>
      </w:pPr>
      <w:r>
        <w:t xml:space="preserve">В случае если энергоснабжающая организация не представила по собственной инициативе документы, указанные в настоящем пункте, Управление вправе запросить их и (или) информацию в порядке межведомственного информационного взаимодействия в соответствии с Федеральным </w:t>
      </w:r>
      <w:hyperlink r:id="rId41">
        <w:r>
          <w:rPr>
            <w:color w:val="0000FF"/>
          </w:rPr>
          <w:t>законом</w:t>
        </w:r>
      </w:hyperlink>
      <w:r>
        <w:t xml:space="preserve"> от 27.07.2010 N 210-ФЗ "Об организации предоставления государственных и муниципальных услуг".</w:t>
      </w:r>
    </w:p>
    <w:p w14:paraId="42CD763D" w14:textId="77777777" w:rsidR="00275155" w:rsidRDefault="00275155">
      <w:pPr>
        <w:pStyle w:val="ConsPlusNormal"/>
        <w:spacing w:before="220"/>
        <w:ind w:firstLine="540"/>
        <w:jc w:val="both"/>
      </w:pPr>
      <w:r>
        <w:t xml:space="preserve">3.8. Документы, указанные в </w:t>
      </w:r>
      <w:hyperlink w:anchor="P139">
        <w:r>
          <w:rPr>
            <w:color w:val="0000FF"/>
          </w:rPr>
          <w:t>пунктах 3.7</w:t>
        </w:r>
      </w:hyperlink>
      <w:r>
        <w:t xml:space="preserve">, </w:t>
      </w:r>
      <w:hyperlink w:anchor="P146">
        <w:r>
          <w:rPr>
            <w:color w:val="0000FF"/>
          </w:rPr>
          <w:t>3.7.1</w:t>
        </w:r>
      </w:hyperlink>
      <w:r>
        <w:t xml:space="preserve"> настоящего Порядка, энергоснабжающие организации представляют в Управление в срок до 1 февраля текущего финансового года.</w:t>
      </w:r>
    </w:p>
    <w:p w14:paraId="5F3DD2A2" w14:textId="77777777" w:rsidR="00275155" w:rsidRDefault="00275155">
      <w:pPr>
        <w:pStyle w:val="ConsPlusNormal"/>
        <w:spacing w:before="220"/>
        <w:ind w:firstLine="540"/>
        <w:jc w:val="both"/>
      </w:pPr>
      <w:r>
        <w:t>В случае если договор поставки населению электрической энергии, вырабатываемой дизельными электростанциями, энергоснабжающей организацией заключен после 1 февраля текущего финансового года, энергоснабжающая организация вправе представить документы для получения субсидии на компенсацию в течение тридцати календарных дней с момента вступления в силу правового акта органа регулирования об утверждении тарифа на электрическую энергию для данной организации.</w:t>
      </w:r>
    </w:p>
    <w:p w14:paraId="61C66DD6" w14:textId="77777777" w:rsidR="00275155" w:rsidRDefault="00275155">
      <w:pPr>
        <w:pStyle w:val="ConsPlusNormal"/>
        <w:spacing w:before="220"/>
        <w:ind w:firstLine="540"/>
        <w:jc w:val="both"/>
      </w:pPr>
      <w:r>
        <w:t xml:space="preserve">3.9. Срок рассмотрения документов, предусмотренных </w:t>
      </w:r>
      <w:hyperlink w:anchor="P139">
        <w:r>
          <w:rPr>
            <w:color w:val="0000FF"/>
          </w:rPr>
          <w:t>пунктами 3.7</w:t>
        </w:r>
      </w:hyperlink>
      <w:r>
        <w:t xml:space="preserve">, </w:t>
      </w:r>
      <w:hyperlink w:anchor="P146">
        <w:r>
          <w:rPr>
            <w:color w:val="0000FF"/>
          </w:rPr>
          <w:t>3.7.1</w:t>
        </w:r>
      </w:hyperlink>
      <w:r>
        <w:t xml:space="preserve"> настоящего Порядка, составляет не более 5 рабочих дней с момента их получения Управлением.</w:t>
      </w:r>
    </w:p>
    <w:p w14:paraId="1470948B" w14:textId="77777777" w:rsidR="00275155" w:rsidRDefault="00275155">
      <w:pPr>
        <w:pStyle w:val="ConsPlusNormal"/>
        <w:spacing w:before="220"/>
        <w:ind w:firstLine="540"/>
        <w:jc w:val="both"/>
      </w:pPr>
      <w:r>
        <w:t xml:space="preserve">3.10. По итогам рассмотрения заявки на предоставления субсидии на компенсацию и документов, указанных в </w:t>
      </w:r>
      <w:hyperlink w:anchor="P139">
        <w:r>
          <w:rPr>
            <w:color w:val="0000FF"/>
          </w:rPr>
          <w:t>пунктах 3.7</w:t>
        </w:r>
      </w:hyperlink>
      <w:r>
        <w:t xml:space="preserve">, </w:t>
      </w:r>
      <w:hyperlink w:anchor="P146">
        <w:r>
          <w:rPr>
            <w:color w:val="0000FF"/>
          </w:rPr>
          <w:t>3.7.1</w:t>
        </w:r>
      </w:hyperlink>
      <w:r>
        <w:t xml:space="preserve"> настоящего Порядка, Управление принимает решение в форме приказа о предоставлении субсидии на компенсацию.</w:t>
      </w:r>
    </w:p>
    <w:p w14:paraId="3DFF5E41" w14:textId="77777777" w:rsidR="00275155" w:rsidRDefault="00275155">
      <w:pPr>
        <w:pStyle w:val="ConsPlusNormal"/>
        <w:spacing w:before="220"/>
        <w:ind w:firstLine="540"/>
        <w:jc w:val="both"/>
      </w:pPr>
      <w:r>
        <w:t>3.11 Основания для отказа в предоставлении субсидии на компенсацию энергоснабжающим организациям:</w:t>
      </w:r>
    </w:p>
    <w:p w14:paraId="08CFC194" w14:textId="77777777" w:rsidR="00275155" w:rsidRDefault="00275155">
      <w:pPr>
        <w:pStyle w:val="ConsPlusNormal"/>
        <w:spacing w:before="220"/>
        <w:ind w:firstLine="540"/>
        <w:jc w:val="both"/>
      </w:pPr>
      <w:r>
        <w:t>- несоответствие представленных энергоснабжающими организациями документов требований, определенным правовым актом, или непредставление (представление не в полном объеме) указанных документов;</w:t>
      </w:r>
    </w:p>
    <w:p w14:paraId="2541F5B4" w14:textId="77777777" w:rsidR="00275155" w:rsidRDefault="00275155">
      <w:pPr>
        <w:pStyle w:val="ConsPlusNormal"/>
        <w:spacing w:before="220"/>
        <w:ind w:firstLine="540"/>
        <w:jc w:val="both"/>
      </w:pPr>
      <w:r>
        <w:t>- установление факта недостоверности представленной энергоснабжающими организациями информации.</w:t>
      </w:r>
    </w:p>
    <w:p w14:paraId="6E7BB0F0" w14:textId="77777777" w:rsidR="00275155" w:rsidRDefault="00275155">
      <w:pPr>
        <w:pStyle w:val="ConsPlusNormal"/>
        <w:spacing w:before="220"/>
        <w:ind w:firstLine="540"/>
        <w:jc w:val="both"/>
      </w:pPr>
      <w:r>
        <w:t>3.12. О принятом решении Управление извещает энергоснабжающую организацию в течение 3-х рабочих дней с даты принятия решения о предоставлении субсидии компенсацию.</w:t>
      </w:r>
    </w:p>
    <w:p w14:paraId="1A3FCA05" w14:textId="77777777" w:rsidR="00275155" w:rsidRDefault="00275155">
      <w:pPr>
        <w:pStyle w:val="ConsPlusNormal"/>
        <w:spacing w:before="220"/>
        <w:ind w:firstLine="540"/>
        <w:jc w:val="both"/>
      </w:pPr>
      <w:r>
        <w:t xml:space="preserve">3.13. Распределение субсидии на компенсацию осуществляется в соответствии с прилагаемой формулой, но результат не может превышать суммы, подтвержденной документами, указанными в </w:t>
      </w:r>
      <w:hyperlink w:anchor="P139">
        <w:r>
          <w:rPr>
            <w:color w:val="0000FF"/>
          </w:rPr>
          <w:t>пунктах 3.7</w:t>
        </w:r>
      </w:hyperlink>
      <w:r>
        <w:t xml:space="preserve">, </w:t>
      </w:r>
      <w:hyperlink w:anchor="P146">
        <w:r>
          <w:rPr>
            <w:color w:val="0000FF"/>
          </w:rPr>
          <w:t>3.7.1</w:t>
        </w:r>
      </w:hyperlink>
      <w:r>
        <w:t xml:space="preserve"> настоящего Порядка, размера субсидии на компенсацию i-го получателя субсидии на компенсацию (Si) по формуле 1:</w:t>
      </w:r>
    </w:p>
    <w:p w14:paraId="1C35EBC6" w14:textId="77777777" w:rsidR="00275155" w:rsidRDefault="00275155">
      <w:pPr>
        <w:pStyle w:val="ConsPlusNormal"/>
        <w:jc w:val="both"/>
      </w:pPr>
    </w:p>
    <w:p w14:paraId="5BA2C91E" w14:textId="77777777" w:rsidR="00275155" w:rsidRDefault="00275155">
      <w:pPr>
        <w:pStyle w:val="ConsPlusNormal"/>
        <w:jc w:val="center"/>
      </w:pPr>
      <w:r>
        <w:t>Si = Ri x K, (1)</w:t>
      </w:r>
    </w:p>
    <w:p w14:paraId="0F0A7AF6" w14:textId="77777777" w:rsidR="00275155" w:rsidRDefault="00275155">
      <w:pPr>
        <w:pStyle w:val="ConsPlusNormal"/>
        <w:jc w:val="both"/>
      </w:pPr>
    </w:p>
    <w:p w14:paraId="201BFAE6" w14:textId="77777777" w:rsidR="00275155" w:rsidRDefault="00275155">
      <w:pPr>
        <w:pStyle w:val="ConsPlusNormal"/>
        <w:ind w:firstLine="540"/>
        <w:jc w:val="both"/>
      </w:pPr>
      <w:r>
        <w:t>где:</w:t>
      </w:r>
    </w:p>
    <w:p w14:paraId="6C7500A0" w14:textId="77777777" w:rsidR="00275155" w:rsidRDefault="00275155">
      <w:pPr>
        <w:pStyle w:val="ConsPlusNormal"/>
        <w:spacing w:before="220"/>
        <w:ind w:firstLine="540"/>
        <w:jc w:val="both"/>
      </w:pPr>
      <w:r>
        <w:t>Si - размер субсидии на компенсацию i-го получателя субсидии на компенсацию, рублей;</w:t>
      </w:r>
    </w:p>
    <w:p w14:paraId="5FA5E75E" w14:textId="77777777" w:rsidR="00275155" w:rsidRDefault="00275155">
      <w:pPr>
        <w:pStyle w:val="ConsPlusNormal"/>
        <w:spacing w:before="220"/>
        <w:ind w:firstLine="540"/>
        <w:jc w:val="both"/>
      </w:pPr>
      <w:r>
        <w:t>Ri - заявленная потребность в субсидии на компенсацию i-го получателя субсидии на компенсацию, рублей;</w:t>
      </w:r>
    </w:p>
    <w:p w14:paraId="7AA9FB0E" w14:textId="77777777" w:rsidR="00275155" w:rsidRDefault="00275155">
      <w:pPr>
        <w:pStyle w:val="ConsPlusNormal"/>
        <w:spacing w:before="220"/>
        <w:ind w:firstLine="540"/>
        <w:jc w:val="both"/>
      </w:pPr>
      <w:r>
        <w:lastRenderedPageBreak/>
        <w:t>K - поправочный коэффициент (рассчитывается по формуле):</w:t>
      </w:r>
    </w:p>
    <w:p w14:paraId="6611363B" w14:textId="77777777" w:rsidR="00275155" w:rsidRDefault="00275155">
      <w:pPr>
        <w:pStyle w:val="ConsPlusNormal"/>
        <w:jc w:val="both"/>
      </w:pPr>
    </w:p>
    <w:p w14:paraId="3D5A4FDF" w14:textId="77777777" w:rsidR="00275155" w:rsidRDefault="00275155">
      <w:pPr>
        <w:pStyle w:val="ConsPlusNormal"/>
        <w:jc w:val="center"/>
      </w:pPr>
      <w:r>
        <w:rPr>
          <w:noProof/>
          <w:position w:val="-11"/>
        </w:rPr>
        <w:drawing>
          <wp:inline distT="0" distB="0" distL="0" distR="0" wp14:anchorId="71A43052" wp14:editId="42DEB665">
            <wp:extent cx="11633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xml:space="preserve"> (2)</w:t>
      </w:r>
    </w:p>
    <w:p w14:paraId="4CB70111" w14:textId="77777777" w:rsidR="00275155" w:rsidRDefault="00275155">
      <w:pPr>
        <w:pStyle w:val="ConsPlusNormal"/>
        <w:jc w:val="both"/>
      </w:pPr>
    </w:p>
    <w:p w14:paraId="23B0C7F6" w14:textId="77777777" w:rsidR="00275155" w:rsidRDefault="00275155">
      <w:pPr>
        <w:pStyle w:val="ConsPlusNormal"/>
        <w:ind w:firstLine="540"/>
        <w:jc w:val="both"/>
      </w:pPr>
      <w:r>
        <w:t>где:</w:t>
      </w:r>
    </w:p>
    <w:p w14:paraId="4FF3F997" w14:textId="77777777" w:rsidR="00275155" w:rsidRDefault="00275155">
      <w:pPr>
        <w:pStyle w:val="ConsPlusNormal"/>
        <w:spacing w:before="220"/>
        <w:ind w:firstLine="540"/>
        <w:jc w:val="both"/>
      </w:pPr>
      <w:r>
        <w:t>Sобщ - общий размер субсидии на компенсацию, предусмотренный районным бюджетом, рублей.</w:t>
      </w:r>
    </w:p>
    <w:p w14:paraId="5DBAEBCC" w14:textId="77777777" w:rsidR="00275155" w:rsidRDefault="00275155">
      <w:pPr>
        <w:pStyle w:val="ConsPlusNormal"/>
        <w:spacing w:before="220"/>
        <w:ind w:firstLine="540"/>
        <w:jc w:val="both"/>
      </w:pPr>
      <w:r>
        <w:t>3.14. Получатели субсидии на компенсацию несут ответственность за достоверность данных, представляемых ими для получения субсидии на компенсацию, а также за целевое использование средств районного бюджета, в соответствии с законодательством Российской Федерации и настоящим Порядком.</w:t>
      </w:r>
    </w:p>
    <w:p w14:paraId="66F4D80F" w14:textId="77777777" w:rsidR="00275155" w:rsidRDefault="00275155">
      <w:pPr>
        <w:pStyle w:val="ConsPlusNormal"/>
        <w:spacing w:before="220"/>
        <w:ind w:firstLine="540"/>
        <w:jc w:val="both"/>
      </w:pPr>
      <w:r>
        <w:t>3.15. На основании выполненного расчета размера субсидии на компенсацию i-ого получателя субсидии на компенсацию Управление принимает решение (в форме приказа) о заключении соглашения о предоставлении субсидии на компенсацию по форме согласно приложению N 3 к Порядку, в соответствии с типовой формой соглашения, утвержденной Приказом Финансового управления Администрации муниципального района от 03.07.2024 N 47-п.</w:t>
      </w:r>
    </w:p>
    <w:p w14:paraId="5A11A751" w14:textId="77777777" w:rsidR="00275155" w:rsidRDefault="00275155">
      <w:pPr>
        <w:pStyle w:val="ConsPlusNormal"/>
        <w:spacing w:before="220"/>
        <w:ind w:firstLine="540"/>
        <w:jc w:val="both"/>
      </w:pPr>
      <w:r>
        <w:t>3.15.1. Соглашение заключается не позднее 5 рабочих дней со дня принятия Управлением решения о предоставлении субсидии на компенсацию.</w:t>
      </w:r>
    </w:p>
    <w:p w14:paraId="724CAF88" w14:textId="77777777" w:rsidR="00275155" w:rsidRDefault="00275155">
      <w:pPr>
        <w:pStyle w:val="ConsPlusNormal"/>
        <w:spacing w:before="220"/>
        <w:ind w:firstLine="540"/>
        <w:jc w:val="both"/>
      </w:pPr>
      <w:r>
        <w:t>3.15.2. Соглашением предусматриваются:</w:t>
      </w:r>
    </w:p>
    <w:p w14:paraId="02F6DDD6" w14:textId="77777777" w:rsidR="00275155" w:rsidRDefault="00275155">
      <w:pPr>
        <w:pStyle w:val="ConsPlusNormal"/>
        <w:spacing w:before="220"/>
        <w:ind w:firstLine="540"/>
        <w:jc w:val="both"/>
      </w:pPr>
      <w:r>
        <w:t>- цели, условия и порядок предоставления субсидии на компенсацию;</w:t>
      </w:r>
    </w:p>
    <w:p w14:paraId="53A8FDBC" w14:textId="77777777" w:rsidR="00275155" w:rsidRDefault="00275155">
      <w:pPr>
        <w:pStyle w:val="ConsPlusNormal"/>
        <w:spacing w:before="220"/>
        <w:ind w:firstLine="540"/>
        <w:jc w:val="both"/>
      </w:pPr>
      <w:r>
        <w:t>- сроки перечисления субсидии на компенсацию;</w:t>
      </w:r>
    </w:p>
    <w:p w14:paraId="151AE879" w14:textId="77777777" w:rsidR="00275155" w:rsidRDefault="00275155">
      <w:pPr>
        <w:pStyle w:val="ConsPlusNormal"/>
        <w:spacing w:before="220"/>
        <w:ind w:firstLine="540"/>
        <w:jc w:val="both"/>
      </w:pPr>
      <w:r>
        <w:t>- размер субсидии на компенсацию;</w:t>
      </w:r>
    </w:p>
    <w:p w14:paraId="445525E6" w14:textId="77777777" w:rsidR="00275155" w:rsidRDefault="00275155">
      <w:pPr>
        <w:pStyle w:val="ConsPlusNormal"/>
        <w:spacing w:before="220"/>
        <w:ind w:firstLine="540"/>
        <w:jc w:val="both"/>
      </w:pPr>
      <w:r>
        <w:t>- право Управления на проведение проверок соблюдения получателем субсидии на компенсацию условий;</w:t>
      </w:r>
    </w:p>
    <w:p w14:paraId="119BCE63" w14:textId="77777777" w:rsidR="00275155" w:rsidRDefault="00275155">
      <w:pPr>
        <w:pStyle w:val="ConsPlusNormal"/>
        <w:spacing w:before="220"/>
        <w:ind w:firstLine="540"/>
        <w:jc w:val="both"/>
      </w:pPr>
      <w:r>
        <w:t>- порядок и сроки предоставления отчетности (при необходимости);</w:t>
      </w:r>
    </w:p>
    <w:p w14:paraId="214959AC" w14:textId="77777777" w:rsidR="00275155" w:rsidRDefault="00275155">
      <w:pPr>
        <w:pStyle w:val="ConsPlusNormal"/>
        <w:spacing w:before="220"/>
        <w:ind w:firstLine="540"/>
        <w:jc w:val="both"/>
      </w:pPr>
      <w:r>
        <w:t>- порядок возврата сумм субсидии на компенсацию, в случае установления факта нарушения энергоснабжающей организацией условий предоставления субсидии на компенсацию по результатам проверок.</w:t>
      </w:r>
    </w:p>
    <w:p w14:paraId="1601EDAF" w14:textId="77777777" w:rsidR="00275155" w:rsidRDefault="00275155">
      <w:pPr>
        <w:pStyle w:val="ConsPlusNormal"/>
        <w:spacing w:before="220"/>
        <w:ind w:firstLine="540"/>
        <w:jc w:val="both"/>
      </w:pPr>
      <w:r>
        <w:t>3.16. В случае уменьшения Управлению ранее доведенных лимитов бюджетных обязательств, приводящего к невозможности предоставления субсидии на компенсацию в размере, определенном в соглашении, Управление принимает решение об изменении сумм субсидии на компенсацию энергоснабжающим организациям в форме приказа о предоставлении субсидии на компенсацию.</w:t>
      </w:r>
    </w:p>
    <w:p w14:paraId="63081003" w14:textId="77777777" w:rsidR="00275155" w:rsidRDefault="00275155">
      <w:pPr>
        <w:pStyle w:val="ConsPlusNormal"/>
        <w:spacing w:before="220"/>
        <w:ind w:firstLine="540"/>
        <w:jc w:val="both"/>
      </w:pPr>
      <w:bookmarkStart w:id="15" w:name="P186"/>
      <w:bookmarkEnd w:id="15"/>
      <w:r>
        <w:t xml:space="preserve">3.17. Для предоставления субсидии на компенсацию энергоснабжающие организации ежемесячно до 10 числа месяца, следующего за отчетным месяцем, представляют в Управление </w:t>
      </w:r>
      <w:hyperlink w:anchor="P1154">
        <w:r>
          <w:rPr>
            <w:color w:val="0000FF"/>
          </w:rPr>
          <w:t>расчет</w:t>
        </w:r>
      </w:hyperlink>
      <w:r>
        <w:t xml:space="preserve"> субсидии на компенсацию по форме приложения N 4 к Порядку (далее - расчеты).</w:t>
      </w:r>
    </w:p>
    <w:p w14:paraId="475B4132" w14:textId="77777777" w:rsidR="00275155" w:rsidRDefault="00275155">
      <w:pPr>
        <w:pStyle w:val="ConsPlusNormal"/>
        <w:spacing w:before="220"/>
        <w:ind w:firstLine="540"/>
        <w:jc w:val="both"/>
      </w:pPr>
      <w:bookmarkStart w:id="16" w:name="P187"/>
      <w:bookmarkEnd w:id="16"/>
      <w:r>
        <w:t xml:space="preserve">3.18. Энергоснабжающие организации ежемесячно направляют в Управление заявку на предоставление субсидии на компенсацию (далее - заявка) и отчет о расходовании средств субсидии на компенсацию за предыдущий месяц (далее - отчет) по формам согласно </w:t>
      </w:r>
      <w:hyperlink w:anchor="P310">
        <w:r>
          <w:rPr>
            <w:color w:val="0000FF"/>
          </w:rPr>
          <w:t>приложениям N 2</w:t>
        </w:r>
      </w:hyperlink>
      <w:r>
        <w:t xml:space="preserve">, </w:t>
      </w:r>
      <w:hyperlink w:anchor="P376">
        <w:r>
          <w:rPr>
            <w:color w:val="0000FF"/>
          </w:rPr>
          <w:t>3</w:t>
        </w:r>
      </w:hyperlink>
      <w:r>
        <w:t xml:space="preserve"> к Порядку.</w:t>
      </w:r>
    </w:p>
    <w:p w14:paraId="12E0E98B" w14:textId="77777777" w:rsidR="00275155" w:rsidRDefault="00275155">
      <w:pPr>
        <w:pStyle w:val="ConsPlusNormal"/>
        <w:spacing w:before="220"/>
        <w:ind w:firstLine="540"/>
        <w:jc w:val="both"/>
      </w:pPr>
      <w:r>
        <w:t xml:space="preserve">Заявка и отчет представляются в Управление энергоснабжающей организацией ежемесячно </w:t>
      </w:r>
      <w:r>
        <w:lastRenderedPageBreak/>
        <w:t>в срок до 10-го числа месяца, предшествующего месяцу финансирования.</w:t>
      </w:r>
    </w:p>
    <w:p w14:paraId="596C2CD2" w14:textId="77777777" w:rsidR="00275155" w:rsidRDefault="00275155">
      <w:pPr>
        <w:pStyle w:val="ConsPlusNormal"/>
        <w:spacing w:before="220"/>
        <w:ind w:firstLine="540"/>
        <w:jc w:val="both"/>
      </w:pPr>
      <w:r>
        <w:t xml:space="preserve">3.19. Управление в течение 3-х рабочий дней с момента предоставления документов, указанных в </w:t>
      </w:r>
      <w:hyperlink w:anchor="P186">
        <w:r>
          <w:rPr>
            <w:color w:val="0000FF"/>
          </w:rPr>
          <w:t>пунктах 3.17</w:t>
        </w:r>
      </w:hyperlink>
      <w:r>
        <w:t xml:space="preserve">, </w:t>
      </w:r>
      <w:hyperlink w:anchor="P187">
        <w:r>
          <w:rPr>
            <w:color w:val="0000FF"/>
          </w:rPr>
          <w:t>3.18</w:t>
        </w:r>
      </w:hyperlink>
      <w:r>
        <w:t xml:space="preserve"> настоящего Порядка, проводит проверку предоставленных расчетов. В случае необходимости корректировки или доработки, Управление возвращает их энергоснабжающей организации с указанием сроков исправления и повторного представления.</w:t>
      </w:r>
    </w:p>
    <w:p w14:paraId="26005E64" w14:textId="77777777" w:rsidR="00275155" w:rsidRDefault="00275155">
      <w:pPr>
        <w:pStyle w:val="ConsPlusNormal"/>
        <w:spacing w:before="220"/>
        <w:ind w:firstLine="540"/>
        <w:jc w:val="both"/>
      </w:pPr>
      <w:r>
        <w:t>3.20. Управление после проведения проверки:</w:t>
      </w:r>
    </w:p>
    <w:p w14:paraId="7731DD98" w14:textId="77777777" w:rsidR="00275155" w:rsidRDefault="00275155">
      <w:pPr>
        <w:pStyle w:val="ConsPlusNormal"/>
        <w:spacing w:before="220"/>
        <w:ind w:firstLine="540"/>
        <w:jc w:val="both"/>
      </w:pPr>
      <w:r>
        <w:t>1) готовит и представляет в Финансовое управление Администрации муниципального района заявку на доведение объемов финансирования расходов по установленной форме с приложением документов, подтверждающих принятые денежные обязательства;</w:t>
      </w:r>
    </w:p>
    <w:p w14:paraId="4F0F040F" w14:textId="77777777" w:rsidR="00275155" w:rsidRDefault="00275155">
      <w:pPr>
        <w:pStyle w:val="ConsPlusNormal"/>
        <w:spacing w:before="220"/>
        <w:ind w:firstLine="540"/>
        <w:jc w:val="both"/>
      </w:pPr>
      <w:r>
        <w:t>2) перечисляет средства субсидии на компенсацию энергоснабжающим организациям не позднее 25 числа текущего месяца (в декабре текущего финансового года - не позднее 20 декабря).</w:t>
      </w:r>
    </w:p>
    <w:p w14:paraId="0E1B8666" w14:textId="77777777" w:rsidR="00275155" w:rsidRDefault="00275155">
      <w:pPr>
        <w:pStyle w:val="ConsPlusNormal"/>
        <w:spacing w:before="220"/>
        <w:ind w:firstLine="540"/>
        <w:jc w:val="both"/>
      </w:pPr>
      <w:r>
        <w:t>3.21. Результатом предоставления субсидии на компенсацию является оказание услуг энергоснабжающей организацией по поставке населению по регулируемым ценам (тарифам) электрической энергии, вырабатываемой дизельными электростанциями.</w:t>
      </w:r>
    </w:p>
    <w:p w14:paraId="50FFAD74" w14:textId="77777777" w:rsidR="00275155" w:rsidRDefault="00275155">
      <w:pPr>
        <w:pStyle w:val="ConsPlusNormal"/>
        <w:spacing w:before="220"/>
        <w:ind w:firstLine="540"/>
        <w:jc w:val="both"/>
      </w:pPr>
      <w:r>
        <w:t>Показателем результативности предоставления субсидии на компенсацию является не превышение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на территории края для населения.</w:t>
      </w:r>
    </w:p>
    <w:p w14:paraId="7BAE1008" w14:textId="77777777" w:rsidR="00275155" w:rsidRDefault="00275155">
      <w:pPr>
        <w:pStyle w:val="ConsPlusNormal"/>
        <w:spacing w:before="220"/>
        <w:ind w:firstLine="540"/>
        <w:jc w:val="both"/>
      </w:pPr>
      <w:r>
        <w:t>Значения показателей результативности устанавливаются в соглашении о предоставлении субсидии на компенсацию.</w:t>
      </w:r>
    </w:p>
    <w:p w14:paraId="5FA9FB64" w14:textId="77777777" w:rsidR="00275155" w:rsidRDefault="00275155">
      <w:pPr>
        <w:pStyle w:val="ConsPlusNormal"/>
        <w:spacing w:before="220"/>
        <w:ind w:firstLine="540"/>
        <w:jc w:val="both"/>
      </w:pPr>
      <w:r>
        <w:t>3.22. Запрещается приобретение энергоснабжающими организациями, а также иными юридическими лицами, получающими средства на основании договоров, заключенных с энергоснабжающими организациями, за счет полученных из бюджета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14:paraId="171E082B" w14:textId="77777777" w:rsidR="00275155" w:rsidRDefault="00275155">
      <w:pPr>
        <w:pStyle w:val="ConsPlusNormal"/>
        <w:jc w:val="both"/>
      </w:pPr>
    </w:p>
    <w:p w14:paraId="762C0F1E" w14:textId="77777777" w:rsidR="00275155" w:rsidRDefault="00275155">
      <w:pPr>
        <w:pStyle w:val="ConsPlusTitle"/>
        <w:jc w:val="center"/>
        <w:outlineLvl w:val="1"/>
      </w:pPr>
      <w:r>
        <w:t>4. ТРЕБОВАНИЯ К ОТЧЕТНОСТИ</w:t>
      </w:r>
    </w:p>
    <w:p w14:paraId="134CE644" w14:textId="77777777" w:rsidR="00275155" w:rsidRDefault="00275155">
      <w:pPr>
        <w:pStyle w:val="ConsPlusNormal"/>
        <w:jc w:val="both"/>
      </w:pPr>
    </w:p>
    <w:p w14:paraId="082A75A1" w14:textId="77777777" w:rsidR="00275155" w:rsidRDefault="00275155">
      <w:pPr>
        <w:pStyle w:val="ConsPlusNormal"/>
        <w:ind w:firstLine="540"/>
        <w:jc w:val="both"/>
      </w:pPr>
      <w:r>
        <w:t xml:space="preserve">4.1. По итогам отчетного года энергоснабжающие организации в срок до 25 января года, следующего за отчетным, представляют в Управление </w:t>
      </w:r>
      <w:hyperlink w:anchor="P1240">
        <w:r>
          <w:rPr>
            <w:color w:val="0000FF"/>
          </w:rPr>
          <w:t>отчет</w:t>
        </w:r>
      </w:hyperlink>
      <w:r>
        <w:t xml:space="preserve"> об использовании средств субсидии на компенсацию выпадающих доходов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 с учетом фактического объема поставки населению электрической энергии, вырабатываемой дизельными электростанциями (далее - отчет) по формам, утвержденным приложением N 5 к Порядку, с приложением копий </w:t>
      </w:r>
      <w:hyperlink r:id="rId43">
        <w:r>
          <w:rPr>
            <w:color w:val="0000FF"/>
          </w:rPr>
          <w:t>сведений</w:t>
        </w:r>
      </w:hyperlink>
      <w:r>
        <w:t xml:space="preserve"> о полезном отпуске (продаже) электрической энергии и мощности отдельным категориям потребителей, составленных по форме N 46-ээ, утвержденной Приказом Росстата от 24.03.2022 N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5FEF5A6F" w14:textId="77777777" w:rsidR="00275155" w:rsidRDefault="00275155">
      <w:pPr>
        <w:pStyle w:val="ConsPlusNormal"/>
        <w:spacing w:before="220"/>
        <w:ind w:firstLine="540"/>
        <w:jc w:val="both"/>
      </w:pPr>
      <w:r>
        <w:t xml:space="preserve">В случае если фактический объем поставки составил величину меньшую от учтенной органом </w:t>
      </w:r>
      <w:r>
        <w:lastRenderedPageBreak/>
        <w:t>исполнительной власти Красноярского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средства субсидии на компенсацию, перечисленные энергоснабжающей организации сверх размера субсидии на компенсацию, подтвержденного фактическим объемом поставки, подлежат возврату в бюджет муниципального района в срок до 15 февраля года, следующего за отчетным.</w:t>
      </w:r>
    </w:p>
    <w:p w14:paraId="7C6D2FF5" w14:textId="77777777" w:rsidR="00275155" w:rsidRDefault="00275155">
      <w:pPr>
        <w:pStyle w:val="ConsPlusNormal"/>
        <w:spacing w:before="220"/>
        <w:ind w:firstLine="540"/>
        <w:jc w:val="both"/>
      </w:pPr>
      <w:bookmarkStart w:id="17" w:name="P202"/>
      <w:bookmarkEnd w:id="17"/>
      <w:r>
        <w:t>4.2. Энергоснабжающим организациям в срок до 10 числа следующего за отчетным кварталом текущего года, по итогам текущего года до 20 числа, следующего за отчетным годом, обязаны предоставлять в Управление отчеты о реализации мероприятий по достижению результатов предоставления субсидий по форме, предусмотренной соглашением.</w:t>
      </w:r>
    </w:p>
    <w:p w14:paraId="03D5CFD4" w14:textId="77777777" w:rsidR="00275155" w:rsidRDefault="00275155">
      <w:pPr>
        <w:pStyle w:val="ConsPlusNormal"/>
        <w:spacing w:before="220"/>
        <w:ind w:firstLine="540"/>
        <w:jc w:val="both"/>
      </w:pPr>
      <w:r>
        <w:t xml:space="preserve">4.3. Управлением в течение 5 рабочих дней проводится проверка отчета, указанного в </w:t>
      </w:r>
      <w:hyperlink w:anchor="P202">
        <w:r>
          <w:rPr>
            <w:color w:val="0000FF"/>
          </w:rPr>
          <w:t>пункте 4.2</w:t>
        </w:r>
      </w:hyperlink>
      <w:r>
        <w:t xml:space="preserve"> настоящего Порядка, на достоверность, полноту сведений и соответствие достижения плановых (утвержденных) результатов предоставления субсидии на компенсацию.</w:t>
      </w:r>
    </w:p>
    <w:p w14:paraId="3C92BB60" w14:textId="77777777" w:rsidR="00275155" w:rsidRDefault="00275155">
      <w:pPr>
        <w:pStyle w:val="ConsPlusNormal"/>
        <w:jc w:val="both"/>
      </w:pPr>
    </w:p>
    <w:p w14:paraId="642B3707" w14:textId="77777777" w:rsidR="00275155" w:rsidRDefault="00275155">
      <w:pPr>
        <w:pStyle w:val="ConsPlusTitle"/>
        <w:jc w:val="center"/>
        <w:outlineLvl w:val="1"/>
      </w:pPr>
      <w:r>
        <w:t>5. ТРЕБОВАНИЯ ОБ ОСУЩЕСТВЛЕНИИ КОНТРОЛЯ ЗА СОБЛЮДЕНИЕМ</w:t>
      </w:r>
    </w:p>
    <w:p w14:paraId="68EAE99F" w14:textId="77777777" w:rsidR="00275155" w:rsidRDefault="00275155">
      <w:pPr>
        <w:pStyle w:val="ConsPlusTitle"/>
        <w:jc w:val="center"/>
      </w:pPr>
      <w:r>
        <w:t>УСЛОВИЙ, ЦЕЛЕЙ И ПОРЯДКА ПРЕДОСТАВЛЕНИЯ КОМПЕНСАЦИИ</w:t>
      </w:r>
    </w:p>
    <w:p w14:paraId="1711700D" w14:textId="77777777" w:rsidR="00275155" w:rsidRDefault="00275155">
      <w:pPr>
        <w:pStyle w:val="ConsPlusTitle"/>
        <w:jc w:val="center"/>
      </w:pPr>
      <w:r>
        <w:t>И ОТВЕТСТВЕННОСТЬ ЗА ИХ НАРУШЕНИЕ</w:t>
      </w:r>
    </w:p>
    <w:p w14:paraId="13045CCC" w14:textId="77777777" w:rsidR="00275155" w:rsidRDefault="00275155">
      <w:pPr>
        <w:pStyle w:val="ConsPlusNormal"/>
        <w:jc w:val="both"/>
      </w:pPr>
    </w:p>
    <w:p w14:paraId="2968A8D2" w14:textId="77777777" w:rsidR="00275155" w:rsidRDefault="00275155">
      <w:pPr>
        <w:pStyle w:val="ConsPlusNormal"/>
        <w:ind w:firstLine="540"/>
        <w:jc w:val="both"/>
      </w:pPr>
      <w:r>
        <w:t>5.1. В случае установления факта нарушения энергоснабжающей организацией условий, установленных при предоставлении субсидии на компенсацию, а также в случае представления энергоснабжающей организацией недостоверных сведений, содержащихся в документах, представленных им для получения субсидии на компенсацию, Управление направляет письменное уведомление энергоснабжающей организации, в котором указываются выявленные нарушения и устанавливается 20-дневный срок для их устранения.</w:t>
      </w:r>
    </w:p>
    <w:p w14:paraId="2F21484C" w14:textId="77777777" w:rsidR="00275155" w:rsidRDefault="00275155">
      <w:pPr>
        <w:pStyle w:val="ConsPlusNormal"/>
        <w:spacing w:before="220"/>
        <w:ind w:firstLine="540"/>
        <w:jc w:val="both"/>
      </w:pPr>
      <w:r>
        <w:t>В случае неустранения энергоснабжающей организацией, являющейся получателем субсидии на компенсацию, выявленных нарушений в 20-дневный срок, обозначенный в уведомлении, Управление принимает решение о возврате в 10-дневный срок перечисленных сумм субсидии на компенсацию в доход районного бюджета за период с момента допущения нарушения или предоставления недостоверных сведений.</w:t>
      </w:r>
    </w:p>
    <w:p w14:paraId="2ADF5471" w14:textId="77777777" w:rsidR="00275155" w:rsidRDefault="00275155">
      <w:pPr>
        <w:pStyle w:val="ConsPlusNormal"/>
        <w:spacing w:before="220"/>
        <w:ind w:firstLine="540"/>
        <w:jc w:val="both"/>
      </w:pPr>
      <w:r>
        <w:t>Энергоснабжающая организация в течение 10 дней с момента получения уведомления обязана произвести возврат в доход районного бюджета ранее полученных сумм субсидий на компенсацию, указанных в уведомлении, в полном объеме.</w:t>
      </w:r>
    </w:p>
    <w:p w14:paraId="54B73BCE" w14:textId="77777777" w:rsidR="00275155" w:rsidRDefault="00275155">
      <w:pPr>
        <w:pStyle w:val="ConsPlusNormal"/>
        <w:spacing w:before="220"/>
        <w:ind w:firstLine="540"/>
        <w:jc w:val="both"/>
      </w:pPr>
      <w:r>
        <w:t>По итогам отчетного финансового года энергоснабжающая организация обязана возвратить в районный бюджет в установленном порядке остаток неиспользованной субсидии на компенсацию на основании акта сверки, подписанного Управлением и энергоснабжающей организацией, в срок до 30 января года, следующего за отчетным.</w:t>
      </w:r>
    </w:p>
    <w:p w14:paraId="147E35FD" w14:textId="77777777" w:rsidR="00275155" w:rsidRDefault="00275155">
      <w:pPr>
        <w:pStyle w:val="ConsPlusNormal"/>
        <w:spacing w:before="220"/>
        <w:ind w:firstLine="540"/>
        <w:jc w:val="both"/>
      </w:pPr>
      <w:r>
        <w:t>В случае невозврата компенсации в установленный срок или возврата ее не в полном объеме, Управление обращается в суд с заявлением о взыскании перечисленных сумм субсидий на компенсацию в бюджет муниципального района в соответствии с действующим законодательством Российской Федерации.</w:t>
      </w:r>
    </w:p>
    <w:p w14:paraId="48E9F0D1" w14:textId="77777777" w:rsidR="00275155" w:rsidRDefault="00275155">
      <w:pPr>
        <w:pStyle w:val="ConsPlusNormal"/>
        <w:spacing w:before="220"/>
        <w:ind w:firstLine="540"/>
        <w:jc w:val="both"/>
      </w:pPr>
      <w:r>
        <w:t>5.2. Энергоснабжающая организация обязана представлять по запросу Управления, а также органов государственного (муниципального) контроля в установленные ими сроки информацию и документы, необходимые для осуществления контроля за соблюдением условий, целей и порядка предоставления субсидии на компенсацию.</w:t>
      </w:r>
    </w:p>
    <w:p w14:paraId="51C86DD2" w14:textId="77777777" w:rsidR="00275155" w:rsidRDefault="00275155">
      <w:pPr>
        <w:pStyle w:val="ConsPlusNormal"/>
        <w:spacing w:before="220"/>
        <w:ind w:firstLine="540"/>
        <w:jc w:val="both"/>
      </w:pPr>
      <w:r>
        <w:t xml:space="preserve">5.3. Энергоснабжающая организация несет ответственность за нецелевое использование субсидии на компенсацию, достоверность представляемых сведений, нарушение сроков представления отчетов и иные нарушения в соответствии с законодательством Российской </w:t>
      </w:r>
      <w:r>
        <w:lastRenderedPageBreak/>
        <w:t>Федерации. В случаях несвоевременного возврата (не возврата) остатка субсидии на компенсацию и (или) нецелевого использования средств компенсации энергоснабжающая организация обязана уплатить проценты за пользование чужими денежными средствами за весь период просрочки вследствие их неправомерного удержания, уклонения от их возврата исходя из ставки рефинансирования Центрального банка России, действующей на день возврата средств в доход районного бюджета или на день предъявления иска в суд. Днем возврата считается день зачисления денежных средств на лицевой счет Управления.</w:t>
      </w:r>
    </w:p>
    <w:p w14:paraId="112A00B6" w14:textId="77777777" w:rsidR="00275155" w:rsidRDefault="00275155">
      <w:pPr>
        <w:pStyle w:val="ConsPlusNormal"/>
        <w:spacing w:before="220"/>
        <w:ind w:firstLine="540"/>
        <w:jc w:val="both"/>
      </w:pPr>
      <w:r>
        <w:t>5.4. Полученные средства субсидии на компенсацию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энергоснабжающей организацией в первоочередном порядке направляются на оплату завоза топливно-энергетических ресурсов.</w:t>
      </w:r>
    </w:p>
    <w:p w14:paraId="1369FD6B" w14:textId="77777777" w:rsidR="00275155" w:rsidRDefault="00275155">
      <w:pPr>
        <w:pStyle w:val="ConsPlusNormal"/>
        <w:spacing w:before="220"/>
        <w:ind w:firstLine="540"/>
        <w:jc w:val="both"/>
      </w:pPr>
      <w:r>
        <w:t>5.5. Проверка соблюдения условий, целей, порядка и сроков перечисления субсидии на компенсацию осуществляется Управлением и органами государственного (муниципального) контроля в пределах полномочий, установленных действующим законодательством.</w:t>
      </w:r>
    </w:p>
    <w:p w14:paraId="642BA74B" w14:textId="77777777" w:rsidR="00275155" w:rsidRDefault="00275155">
      <w:pPr>
        <w:pStyle w:val="ConsPlusNormal"/>
        <w:jc w:val="both"/>
      </w:pPr>
    </w:p>
    <w:p w14:paraId="79BDD5A3" w14:textId="77777777" w:rsidR="00275155" w:rsidRDefault="00275155">
      <w:pPr>
        <w:pStyle w:val="ConsPlusNormal"/>
        <w:jc w:val="both"/>
      </w:pPr>
    </w:p>
    <w:p w14:paraId="02B9D5EA" w14:textId="77777777" w:rsidR="00275155" w:rsidRDefault="00275155">
      <w:pPr>
        <w:pStyle w:val="ConsPlusNormal"/>
        <w:jc w:val="both"/>
      </w:pPr>
    </w:p>
    <w:p w14:paraId="2E5023B0" w14:textId="77777777" w:rsidR="00275155" w:rsidRDefault="00275155">
      <w:pPr>
        <w:pStyle w:val="ConsPlusNormal"/>
        <w:jc w:val="both"/>
      </w:pPr>
    </w:p>
    <w:p w14:paraId="5375DAD3" w14:textId="77777777" w:rsidR="00275155" w:rsidRDefault="00275155">
      <w:pPr>
        <w:pStyle w:val="ConsPlusNormal"/>
        <w:jc w:val="both"/>
      </w:pPr>
    </w:p>
    <w:p w14:paraId="6B58B0DC" w14:textId="77777777" w:rsidR="00275155" w:rsidRDefault="00275155">
      <w:pPr>
        <w:pStyle w:val="ConsPlusNormal"/>
        <w:jc w:val="right"/>
        <w:outlineLvl w:val="1"/>
      </w:pPr>
      <w:r>
        <w:t>Приложение N 1</w:t>
      </w:r>
    </w:p>
    <w:p w14:paraId="4485CA74" w14:textId="77777777" w:rsidR="00275155" w:rsidRDefault="00275155">
      <w:pPr>
        <w:pStyle w:val="ConsPlusNormal"/>
        <w:jc w:val="right"/>
      </w:pPr>
      <w:r>
        <w:t>к Порядку</w:t>
      </w:r>
    </w:p>
    <w:p w14:paraId="5BB49895" w14:textId="77777777" w:rsidR="00275155" w:rsidRDefault="00275155">
      <w:pPr>
        <w:pStyle w:val="ConsPlusNormal"/>
        <w:jc w:val="right"/>
      </w:pPr>
      <w:r>
        <w:t>компенсации выпадающих доходов</w:t>
      </w:r>
    </w:p>
    <w:p w14:paraId="3A4E812B" w14:textId="77777777" w:rsidR="00275155" w:rsidRDefault="00275155">
      <w:pPr>
        <w:pStyle w:val="ConsPlusNormal"/>
        <w:jc w:val="right"/>
      </w:pPr>
      <w:r>
        <w:t>энергоснабжающих организаций,</w:t>
      </w:r>
    </w:p>
    <w:p w14:paraId="70BE1DD1" w14:textId="77777777" w:rsidR="00275155" w:rsidRDefault="00275155">
      <w:pPr>
        <w:pStyle w:val="ConsPlusNormal"/>
        <w:jc w:val="right"/>
      </w:pPr>
      <w:r>
        <w:t>связанных с применением</w:t>
      </w:r>
    </w:p>
    <w:p w14:paraId="488ADAE7" w14:textId="77777777" w:rsidR="00275155" w:rsidRDefault="00275155">
      <w:pPr>
        <w:pStyle w:val="ConsPlusNormal"/>
        <w:jc w:val="right"/>
      </w:pPr>
      <w:r>
        <w:t>государственных регулируемых</w:t>
      </w:r>
    </w:p>
    <w:p w14:paraId="11FCB30D" w14:textId="77777777" w:rsidR="00275155" w:rsidRDefault="00275155">
      <w:pPr>
        <w:pStyle w:val="ConsPlusNormal"/>
        <w:jc w:val="right"/>
      </w:pPr>
      <w:r>
        <w:t>цен на электроэнергию,</w:t>
      </w:r>
    </w:p>
    <w:p w14:paraId="266DB91D" w14:textId="77777777" w:rsidR="00275155" w:rsidRDefault="00275155">
      <w:pPr>
        <w:pStyle w:val="ConsPlusNormal"/>
        <w:jc w:val="right"/>
      </w:pPr>
      <w:r>
        <w:t>вырабатываемую дизельными</w:t>
      </w:r>
    </w:p>
    <w:p w14:paraId="5A635AA3" w14:textId="77777777" w:rsidR="00275155" w:rsidRDefault="00275155">
      <w:pPr>
        <w:pStyle w:val="ConsPlusNormal"/>
        <w:jc w:val="right"/>
      </w:pPr>
      <w:r>
        <w:t>электростанциями для населения</w:t>
      </w:r>
    </w:p>
    <w:p w14:paraId="3098F589" w14:textId="77777777" w:rsidR="00275155" w:rsidRDefault="00275155">
      <w:pPr>
        <w:pStyle w:val="ConsPlusNormal"/>
        <w:jc w:val="right"/>
      </w:pPr>
      <w:r>
        <w:t>Таймырского Долгано-Ненецкого</w:t>
      </w:r>
    </w:p>
    <w:p w14:paraId="771045D5" w14:textId="77777777" w:rsidR="00275155" w:rsidRDefault="00275155">
      <w:pPr>
        <w:pStyle w:val="ConsPlusNormal"/>
        <w:jc w:val="right"/>
      </w:pPr>
      <w:r>
        <w:t>муниципального района, контролю</w:t>
      </w:r>
    </w:p>
    <w:p w14:paraId="4653FE01" w14:textId="77777777" w:rsidR="00275155" w:rsidRDefault="00275155">
      <w:pPr>
        <w:pStyle w:val="ConsPlusNormal"/>
        <w:jc w:val="right"/>
      </w:pPr>
      <w:r>
        <w:t>за соблюдением условий предоставления</w:t>
      </w:r>
    </w:p>
    <w:p w14:paraId="1F444F7F" w14:textId="77777777" w:rsidR="00275155" w:rsidRDefault="00275155">
      <w:pPr>
        <w:pStyle w:val="ConsPlusNormal"/>
        <w:jc w:val="right"/>
      </w:pPr>
      <w:r>
        <w:t>компенсации и возврата средств</w:t>
      </w:r>
    </w:p>
    <w:p w14:paraId="1AAA7A87" w14:textId="77777777" w:rsidR="00275155" w:rsidRDefault="00275155">
      <w:pPr>
        <w:pStyle w:val="ConsPlusNormal"/>
        <w:jc w:val="right"/>
      </w:pPr>
      <w:r>
        <w:t>в случае нарушения условий,</w:t>
      </w:r>
    </w:p>
    <w:p w14:paraId="192B5A26" w14:textId="77777777" w:rsidR="00275155" w:rsidRDefault="00275155">
      <w:pPr>
        <w:pStyle w:val="ConsPlusNormal"/>
        <w:jc w:val="right"/>
      </w:pPr>
      <w:r>
        <w:t>установленных при ее предоставлении</w:t>
      </w:r>
    </w:p>
    <w:p w14:paraId="2F2E13C3" w14:textId="77777777" w:rsidR="00275155" w:rsidRDefault="00275155">
      <w:pPr>
        <w:pStyle w:val="ConsPlusNormal"/>
        <w:jc w:val="both"/>
      </w:pPr>
    </w:p>
    <w:p w14:paraId="15B8DCE9" w14:textId="77777777" w:rsidR="00275155" w:rsidRDefault="00275155">
      <w:pPr>
        <w:pStyle w:val="ConsPlusNonformat"/>
        <w:jc w:val="both"/>
      </w:pPr>
      <w:bookmarkStart w:id="18" w:name="P239"/>
      <w:bookmarkEnd w:id="18"/>
      <w:r>
        <w:t xml:space="preserve">                                   Главному распорядителю бюджетных средств</w:t>
      </w:r>
    </w:p>
    <w:p w14:paraId="6FFF8B8B" w14:textId="77777777" w:rsidR="00275155" w:rsidRDefault="00275155">
      <w:pPr>
        <w:pStyle w:val="ConsPlusNonformat"/>
        <w:jc w:val="both"/>
      </w:pPr>
      <w:r>
        <w:t xml:space="preserve">                                   ________________________________________</w:t>
      </w:r>
    </w:p>
    <w:p w14:paraId="3999367A" w14:textId="77777777" w:rsidR="00275155" w:rsidRDefault="00275155">
      <w:pPr>
        <w:pStyle w:val="ConsPlusNonformat"/>
        <w:jc w:val="both"/>
      </w:pPr>
      <w:r>
        <w:t xml:space="preserve">                                               (наименование)</w:t>
      </w:r>
    </w:p>
    <w:p w14:paraId="45CBBE36" w14:textId="77777777" w:rsidR="00275155" w:rsidRDefault="00275155">
      <w:pPr>
        <w:pStyle w:val="ConsPlusNonformat"/>
        <w:jc w:val="both"/>
      </w:pPr>
      <w:r>
        <w:t xml:space="preserve">                                   ________________________________________</w:t>
      </w:r>
    </w:p>
    <w:p w14:paraId="344CF9EE" w14:textId="77777777" w:rsidR="00275155" w:rsidRDefault="00275155">
      <w:pPr>
        <w:pStyle w:val="ConsPlusNonformat"/>
        <w:jc w:val="both"/>
      </w:pPr>
      <w:r>
        <w:t xml:space="preserve">                                                    (ФИО)</w:t>
      </w:r>
    </w:p>
    <w:p w14:paraId="081CF0E9" w14:textId="77777777" w:rsidR="00275155" w:rsidRDefault="00275155">
      <w:pPr>
        <w:pStyle w:val="ConsPlusNonformat"/>
        <w:jc w:val="both"/>
      </w:pPr>
    </w:p>
    <w:p w14:paraId="5952DF21" w14:textId="77777777" w:rsidR="00275155" w:rsidRDefault="00275155">
      <w:pPr>
        <w:pStyle w:val="ConsPlusNonformat"/>
        <w:jc w:val="both"/>
      </w:pPr>
      <w:r>
        <w:t xml:space="preserve">                                  Заявка</w:t>
      </w:r>
    </w:p>
    <w:p w14:paraId="5B46CF93" w14:textId="77777777" w:rsidR="00275155" w:rsidRDefault="00275155">
      <w:pPr>
        <w:pStyle w:val="ConsPlusNonformat"/>
        <w:jc w:val="both"/>
      </w:pPr>
      <w:r>
        <w:t xml:space="preserve">                  N ______ от "__" ____________ 20__ года</w:t>
      </w:r>
    </w:p>
    <w:p w14:paraId="46962B65" w14:textId="77777777" w:rsidR="00275155" w:rsidRDefault="00275155">
      <w:pPr>
        <w:pStyle w:val="ConsPlusNonformat"/>
        <w:jc w:val="both"/>
      </w:pPr>
      <w:r>
        <w:t xml:space="preserve">           на предоставление субсидии на компенсацию выпадающих</w:t>
      </w:r>
    </w:p>
    <w:p w14:paraId="0A0B983D" w14:textId="77777777" w:rsidR="00275155" w:rsidRDefault="00275155">
      <w:pPr>
        <w:pStyle w:val="ConsPlusNonformat"/>
        <w:jc w:val="both"/>
      </w:pPr>
      <w:r>
        <w:t xml:space="preserve">             доходов энергоснабжающих организаций, возникающих</w:t>
      </w:r>
    </w:p>
    <w:p w14:paraId="79DC07C4" w14:textId="77777777" w:rsidR="00275155" w:rsidRDefault="00275155">
      <w:pPr>
        <w:pStyle w:val="ConsPlusNonformat"/>
        <w:jc w:val="both"/>
      </w:pPr>
      <w:r>
        <w:t xml:space="preserve">           в результате поставки населению по регулируемым ценам</w:t>
      </w:r>
    </w:p>
    <w:p w14:paraId="0922DF78" w14:textId="77777777" w:rsidR="00275155" w:rsidRDefault="00275155">
      <w:pPr>
        <w:pStyle w:val="ConsPlusNonformat"/>
        <w:jc w:val="both"/>
      </w:pPr>
      <w:r>
        <w:t xml:space="preserve">        (тарифам) электрической энергии, вырабатываемой дизельными</w:t>
      </w:r>
    </w:p>
    <w:p w14:paraId="19E3BC6A" w14:textId="77777777" w:rsidR="00275155" w:rsidRDefault="00275155">
      <w:pPr>
        <w:pStyle w:val="ConsPlusNonformat"/>
        <w:jc w:val="both"/>
      </w:pPr>
      <w:r>
        <w:t xml:space="preserve">                       электростанциями, на 20__ год</w:t>
      </w:r>
    </w:p>
    <w:p w14:paraId="50BFDC5D" w14:textId="77777777" w:rsidR="00275155" w:rsidRDefault="00275155">
      <w:pPr>
        <w:pStyle w:val="ConsPlusNonformat"/>
        <w:jc w:val="both"/>
      </w:pPr>
      <w:r>
        <w:t xml:space="preserve">           ____________________________________________________</w:t>
      </w:r>
    </w:p>
    <w:p w14:paraId="6B75BBEA" w14:textId="77777777" w:rsidR="00275155" w:rsidRDefault="00275155">
      <w:pPr>
        <w:pStyle w:val="ConsPlusNonformat"/>
        <w:jc w:val="both"/>
      </w:pPr>
      <w:r>
        <w:t xml:space="preserve">              (наименование энергоснабжающей организации/ФИО</w:t>
      </w:r>
    </w:p>
    <w:p w14:paraId="1EB701F0" w14:textId="77777777" w:rsidR="00275155" w:rsidRDefault="00275155">
      <w:pPr>
        <w:pStyle w:val="ConsPlusNonformat"/>
        <w:jc w:val="both"/>
      </w:pPr>
      <w:r>
        <w:t xml:space="preserve">              индивидуального предпринимателя, ИНН/КПП, номер</w:t>
      </w:r>
    </w:p>
    <w:p w14:paraId="6DD20676" w14:textId="77777777" w:rsidR="00275155" w:rsidRDefault="00275155">
      <w:pPr>
        <w:pStyle w:val="ConsPlusNonformat"/>
        <w:jc w:val="both"/>
      </w:pPr>
      <w:r>
        <w:t xml:space="preserve">              расчетного счета для перечисления компенсации)</w:t>
      </w:r>
    </w:p>
    <w:p w14:paraId="2D4ED880" w14:textId="77777777" w:rsidR="00275155" w:rsidRDefault="00275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231"/>
        <w:gridCol w:w="2664"/>
        <w:gridCol w:w="2551"/>
      </w:tblGrid>
      <w:tr w:rsidR="00275155" w14:paraId="5AD7941D" w14:textId="77777777">
        <w:tc>
          <w:tcPr>
            <w:tcW w:w="623" w:type="dxa"/>
          </w:tcPr>
          <w:p w14:paraId="44D47540" w14:textId="77777777" w:rsidR="00275155" w:rsidRDefault="00275155">
            <w:pPr>
              <w:pStyle w:val="ConsPlusNormal"/>
              <w:jc w:val="center"/>
            </w:pPr>
            <w:r>
              <w:t xml:space="preserve">N </w:t>
            </w:r>
            <w:r>
              <w:lastRenderedPageBreak/>
              <w:t>п/п</w:t>
            </w:r>
          </w:p>
        </w:tc>
        <w:tc>
          <w:tcPr>
            <w:tcW w:w="3231" w:type="dxa"/>
          </w:tcPr>
          <w:p w14:paraId="25A2EE6B" w14:textId="77777777" w:rsidR="00275155" w:rsidRDefault="00275155">
            <w:pPr>
              <w:pStyle w:val="ConsPlusNormal"/>
              <w:jc w:val="center"/>
            </w:pPr>
            <w:r>
              <w:lastRenderedPageBreak/>
              <w:t xml:space="preserve">Основание предоставления </w:t>
            </w:r>
            <w:r>
              <w:lastRenderedPageBreak/>
              <w:t>компенсации</w:t>
            </w:r>
          </w:p>
        </w:tc>
        <w:tc>
          <w:tcPr>
            <w:tcW w:w="2664" w:type="dxa"/>
          </w:tcPr>
          <w:p w14:paraId="76A1545C" w14:textId="77777777" w:rsidR="00275155" w:rsidRDefault="00275155">
            <w:pPr>
              <w:pStyle w:val="ConsPlusNormal"/>
              <w:jc w:val="center"/>
            </w:pPr>
            <w:r>
              <w:lastRenderedPageBreak/>
              <w:t xml:space="preserve">Целевое назначение </w:t>
            </w:r>
            <w:r>
              <w:lastRenderedPageBreak/>
              <w:t>расходов</w:t>
            </w:r>
          </w:p>
        </w:tc>
        <w:tc>
          <w:tcPr>
            <w:tcW w:w="2551" w:type="dxa"/>
          </w:tcPr>
          <w:p w14:paraId="262E574B" w14:textId="77777777" w:rsidR="00275155" w:rsidRDefault="00275155">
            <w:pPr>
              <w:pStyle w:val="ConsPlusNormal"/>
              <w:jc w:val="center"/>
            </w:pPr>
            <w:r>
              <w:lastRenderedPageBreak/>
              <w:t xml:space="preserve">Размер компенсации </w:t>
            </w:r>
            <w:r>
              <w:lastRenderedPageBreak/>
              <w:t>(руб.)</w:t>
            </w:r>
          </w:p>
        </w:tc>
      </w:tr>
      <w:tr w:rsidR="00275155" w14:paraId="5EFF70CB" w14:textId="77777777">
        <w:tc>
          <w:tcPr>
            <w:tcW w:w="623" w:type="dxa"/>
          </w:tcPr>
          <w:p w14:paraId="1B59FB66" w14:textId="77777777" w:rsidR="00275155" w:rsidRDefault="00275155">
            <w:pPr>
              <w:pStyle w:val="ConsPlusNormal"/>
              <w:jc w:val="center"/>
            </w:pPr>
            <w:r>
              <w:lastRenderedPageBreak/>
              <w:t>1</w:t>
            </w:r>
          </w:p>
        </w:tc>
        <w:tc>
          <w:tcPr>
            <w:tcW w:w="3231" w:type="dxa"/>
          </w:tcPr>
          <w:p w14:paraId="660E29E1" w14:textId="77777777" w:rsidR="00275155" w:rsidRDefault="00275155">
            <w:pPr>
              <w:pStyle w:val="ConsPlusNormal"/>
              <w:jc w:val="center"/>
            </w:pPr>
            <w:r>
              <w:t>2</w:t>
            </w:r>
          </w:p>
        </w:tc>
        <w:tc>
          <w:tcPr>
            <w:tcW w:w="2664" w:type="dxa"/>
          </w:tcPr>
          <w:p w14:paraId="486994EC" w14:textId="77777777" w:rsidR="00275155" w:rsidRDefault="00275155">
            <w:pPr>
              <w:pStyle w:val="ConsPlusNormal"/>
              <w:jc w:val="center"/>
            </w:pPr>
            <w:r>
              <w:t>3</w:t>
            </w:r>
          </w:p>
        </w:tc>
        <w:tc>
          <w:tcPr>
            <w:tcW w:w="2551" w:type="dxa"/>
          </w:tcPr>
          <w:p w14:paraId="15830910" w14:textId="77777777" w:rsidR="00275155" w:rsidRDefault="00275155">
            <w:pPr>
              <w:pStyle w:val="ConsPlusNormal"/>
              <w:jc w:val="center"/>
            </w:pPr>
            <w:r>
              <w:t>4</w:t>
            </w:r>
          </w:p>
        </w:tc>
      </w:tr>
      <w:tr w:rsidR="00275155" w14:paraId="13FB2568" w14:textId="77777777">
        <w:tc>
          <w:tcPr>
            <w:tcW w:w="623" w:type="dxa"/>
          </w:tcPr>
          <w:p w14:paraId="08970E9D" w14:textId="77777777" w:rsidR="00275155" w:rsidRDefault="00275155">
            <w:pPr>
              <w:pStyle w:val="ConsPlusNormal"/>
            </w:pPr>
          </w:p>
        </w:tc>
        <w:tc>
          <w:tcPr>
            <w:tcW w:w="3231" w:type="dxa"/>
          </w:tcPr>
          <w:p w14:paraId="261861F9" w14:textId="77777777" w:rsidR="00275155" w:rsidRDefault="00275155">
            <w:pPr>
              <w:pStyle w:val="ConsPlusNormal"/>
            </w:pPr>
          </w:p>
        </w:tc>
        <w:tc>
          <w:tcPr>
            <w:tcW w:w="2664" w:type="dxa"/>
          </w:tcPr>
          <w:p w14:paraId="10734522" w14:textId="77777777" w:rsidR="00275155" w:rsidRDefault="00275155">
            <w:pPr>
              <w:pStyle w:val="ConsPlusNormal"/>
            </w:pPr>
          </w:p>
        </w:tc>
        <w:tc>
          <w:tcPr>
            <w:tcW w:w="2551" w:type="dxa"/>
          </w:tcPr>
          <w:p w14:paraId="312FDB41" w14:textId="77777777" w:rsidR="00275155" w:rsidRDefault="00275155">
            <w:pPr>
              <w:pStyle w:val="ConsPlusNormal"/>
            </w:pPr>
          </w:p>
        </w:tc>
      </w:tr>
    </w:tbl>
    <w:p w14:paraId="24D6C3A0" w14:textId="77777777" w:rsidR="00275155" w:rsidRDefault="00275155">
      <w:pPr>
        <w:pStyle w:val="ConsPlusNormal"/>
        <w:jc w:val="both"/>
      </w:pPr>
    </w:p>
    <w:p w14:paraId="5E1B977B" w14:textId="77777777" w:rsidR="00275155" w:rsidRDefault="00275155">
      <w:pPr>
        <w:pStyle w:val="ConsPlusNonformat"/>
        <w:jc w:val="both"/>
      </w:pPr>
      <w:r>
        <w:t xml:space="preserve">    Заявитель  подтверждает,  что  вся  информация, содержащаяся в заявке и</w:t>
      </w:r>
    </w:p>
    <w:p w14:paraId="638F3906" w14:textId="77777777" w:rsidR="00275155" w:rsidRDefault="00275155">
      <w:pPr>
        <w:pStyle w:val="ConsPlusNonformat"/>
        <w:jc w:val="both"/>
      </w:pPr>
      <w:r>
        <w:t>прилагаемых к ней документах, является достоверной.</w:t>
      </w:r>
    </w:p>
    <w:p w14:paraId="088B983D" w14:textId="77777777" w:rsidR="00275155" w:rsidRDefault="00275155">
      <w:pPr>
        <w:pStyle w:val="ConsPlusNonformat"/>
        <w:jc w:val="both"/>
      </w:pPr>
    </w:p>
    <w:p w14:paraId="6E5C15B4" w14:textId="77777777" w:rsidR="00275155" w:rsidRDefault="00275155">
      <w:pPr>
        <w:pStyle w:val="ConsPlusNonformat"/>
        <w:jc w:val="both"/>
      </w:pPr>
      <w:r>
        <w:t>Приложение: на _____ л.</w:t>
      </w:r>
    </w:p>
    <w:p w14:paraId="5DB98769" w14:textId="77777777" w:rsidR="00275155" w:rsidRDefault="00275155">
      <w:pPr>
        <w:pStyle w:val="ConsPlusNonformat"/>
        <w:jc w:val="both"/>
      </w:pPr>
    </w:p>
    <w:p w14:paraId="318CAC13" w14:textId="77777777" w:rsidR="00275155" w:rsidRDefault="00275155">
      <w:pPr>
        <w:pStyle w:val="ConsPlusNonformat"/>
        <w:jc w:val="both"/>
      </w:pPr>
      <w:r>
        <w:t>Руководитель организации</w:t>
      </w:r>
    </w:p>
    <w:p w14:paraId="7CB22213" w14:textId="77777777" w:rsidR="00275155" w:rsidRDefault="00275155">
      <w:pPr>
        <w:pStyle w:val="ConsPlusNonformat"/>
        <w:jc w:val="both"/>
      </w:pPr>
      <w:r>
        <w:t>(индивидуальный предприниматель) ___________ ______________________________</w:t>
      </w:r>
    </w:p>
    <w:p w14:paraId="58D2368D" w14:textId="77777777" w:rsidR="00275155" w:rsidRDefault="00275155">
      <w:pPr>
        <w:pStyle w:val="ConsPlusNonformat"/>
        <w:jc w:val="both"/>
      </w:pPr>
      <w:r>
        <w:t xml:space="preserve">                                  (подпись)      (расшифровка подписи)</w:t>
      </w:r>
    </w:p>
    <w:p w14:paraId="13839E9C" w14:textId="77777777" w:rsidR="00275155" w:rsidRDefault="00275155">
      <w:pPr>
        <w:pStyle w:val="ConsPlusNonformat"/>
        <w:jc w:val="both"/>
      </w:pPr>
      <w:r>
        <w:t>М.П. (при наличии)</w:t>
      </w:r>
    </w:p>
    <w:p w14:paraId="3B6882EA" w14:textId="77777777" w:rsidR="00275155" w:rsidRDefault="00275155">
      <w:pPr>
        <w:pStyle w:val="ConsPlusNonformat"/>
        <w:jc w:val="both"/>
      </w:pPr>
    </w:p>
    <w:p w14:paraId="33732659" w14:textId="77777777" w:rsidR="00275155" w:rsidRDefault="00275155">
      <w:pPr>
        <w:pStyle w:val="ConsPlusNonformat"/>
        <w:jc w:val="both"/>
      </w:pPr>
      <w:r>
        <w:t>Главный бухгалтер                ___________ ______________________________</w:t>
      </w:r>
    </w:p>
    <w:p w14:paraId="6392E7EA" w14:textId="77777777" w:rsidR="00275155" w:rsidRDefault="00275155">
      <w:pPr>
        <w:pStyle w:val="ConsPlusNonformat"/>
        <w:jc w:val="both"/>
      </w:pPr>
      <w:r>
        <w:t xml:space="preserve">                                  (подпись)      (расшифровка подписи)</w:t>
      </w:r>
    </w:p>
    <w:p w14:paraId="15D7F612" w14:textId="77777777" w:rsidR="00275155" w:rsidRDefault="00275155">
      <w:pPr>
        <w:pStyle w:val="ConsPlusNonformat"/>
        <w:jc w:val="both"/>
      </w:pPr>
    </w:p>
    <w:p w14:paraId="1907BFE5" w14:textId="77777777" w:rsidR="00275155" w:rsidRDefault="00275155">
      <w:pPr>
        <w:pStyle w:val="ConsPlusNonformat"/>
        <w:jc w:val="both"/>
      </w:pPr>
      <w:r>
        <w:t>Ответственный исполнитель _____________ ___________ _______________________</w:t>
      </w:r>
    </w:p>
    <w:p w14:paraId="5959863D" w14:textId="77777777" w:rsidR="00275155" w:rsidRDefault="00275155">
      <w:pPr>
        <w:pStyle w:val="ConsPlusNonformat"/>
        <w:jc w:val="both"/>
      </w:pPr>
      <w:r>
        <w:t xml:space="preserve">                           (должность)   (подпись)   (расшифровка подписи)</w:t>
      </w:r>
    </w:p>
    <w:p w14:paraId="5A7FA807" w14:textId="77777777" w:rsidR="00275155" w:rsidRDefault="00275155">
      <w:pPr>
        <w:pStyle w:val="ConsPlusNonformat"/>
        <w:jc w:val="both"/>
      </w:pPr>
    </w:p>
    <w:p w14:paraId="6E5DF486" w14:textId="77777777" w:rsidR="00275155" w:rsidRDefault="00275155">
      <w:pPr>
        <w:pStyle w:val="ConsPlusNonformat"/>
        <w:jc w:val="both"/>
      </w:pPr>
      <w:r>
        <w:t>Телефон ___________________</w:t>
      </w:r>
    </w:p>
    <w:p w14:paraId="257AACAC" w14:textId="77777777" w:rsidR="00275155" w:rsidRDefault="00275155">
      <w:pPr>
        <w:pStyle w:val="ConsPlusNonformat"/>
        <w:jc w:val="both"/>
      </w:pPr>
    </w:p>
    <w:p w14:paraId="6E3EFCDA" w14:textId="77777777" w:rsidR="00275155" w:rsidRDefault="00275155">
      <w:pPr>
        <w:pStyle w:val="ConsPlusNonformat"/>
        <w:jc w:val="both"/>
      </w:pPr>
      <w:r>
        <w:t>"__" ______________ 20__ г.</w:t>
      </w:r>
    </w:p>
    <w:p w14:paraId="01772425" w14:textId="77777777" w:rsidR="00275155" w:rsidRDefault="00275155">
      <w:pPr>
        <w:pStyle w:val="ConsPlusNormal"/>
        <w:jc w:val="both"/>
      </w:pPr>
    </w:p>
    <w:p w14:paraId="52B2571D" w14:textId="77777777" w:rsidR="00275155" w:rsidRDefault="00275155">
      <w:pPr>
        <w:pStyle w:val="ConsPlusNormal"/>
        <w:jc w:val="both"/>
      </w:pPr>
    </w:p>
    <w:p w14:paraId="1EC4CBCE" w14:textId="77777777" w:rsidR="00275155" w:rsidRDefault="00275155">
      <w:pPr>
        <w:pStyle w:val="ConsPlusNormal"/>
        <w:jc w:val="both"/>
      </w:pPr>
    </w:p>
    <w:p w14:paraId="7ECB5BB9" w14:textId="77777777" w:rsidR="00275155" w:rsidRDefault="00275155">
      <w:pPr>
        <w:pStyle w:val="ConsPlusNormal"/>
        <w:jc w:val="both"/>
      </w:pPr>
    </w:p>
    <w:p w14:paraId="5A8AC9C2" w14:textId="77777777" w:rsidR="00275155" w:rsidRDefault="00275155">
      <w:pPr>
        <w:pStyle w:val="ConsPlusNormal"/>
        <w:jc w:val="both"/>
      </w:pPr>
    </w:p>
    <w:p w14:paraId="196AF391" w14:textId="77777777" w:rsidR="00275155" w:rsidRDefault="00275155">
      <w:pPr>
        <w:pStyle w:val="ConsPlusNormal"/>
        <w:jc w:val="right"/>
        <w:outlineLvl w:val="1"/>
      </w:pPr>
      <w:r>
        <w:t>Приложение N 2</w:t>
      </w:r>
    </w:p>
    <w:p w14:paraId="370EBE38" w14:textId="77777777" w:rsidR="00275155" w:rsidRDefault="00275155">
      <w:pPr>
        <w:pStyle w:val="ConsPlusNormal"/>
        <w:jc w:val="right"/>
      </w:pPr>
      <w:r>
        <w:t>к Порядку</w:t>
      </w:r>
    </w:p>
    <w:p w14:paraId="4BA43B31" w14:textId="77777777" w:rsidR="00275155" w:rsidRDefault="00275155">
      <w:pPr>
        <w:pStyle w:val="ConsPlusNormal"/>
        <w:jc w:val="right"/>
      </w:pPr>
      <w:r>
        <w:t>компенсации выпадающих доходов</w:t>
      </w:r>
    </w:p>
    <w:p w14:paraId="767FA043" w14:textId="77777777" w:rsidR="00275155" w:rsidRDefault="00275155">
      <w:pPr>
        <w:pStyle w:val="ConsPlusNormal"/>
        <w:jc w:val="right"/>
      </w:pPr>
      <w:r>
        <w:t>энергоснабжающих организаций,</w:t>
      </w:r>
    </w:p>
    <w:p w14:paraId="193425E6" w14:textId="77777777" w:rsidR="00275155" w:rsidRDefault="00275155">
      <w:pPr>
        <w:pStyle w:val="ConsPlusNormal"/>
        <w:jc w:val="right"/>
      </w:pPr>
      <w:r>
        <w:t>связанных с применением</w:t>
      </w:r>
    </w:p>
    <w:p w14:paraId="009EB044" w14:textId="77777777" w:rsidR="00275155" w:rsidRDefault="00275155">
      <w:pPr>
        <w:pStyle w:val="ConsPlusNormal"/>
        <w:jc w:val="right"/>
      </w:pPr>
      <w:r>
        <w:t>государственных регулируемых</w:t>
      </w:r>
    </w:p>
    <w:p w14:paraId="62DCCDA9" w14:textId="77777777" w:rsidR="00275155" w:rsidRDefault="00275155">
      <w:pPr>
        <w:pStyle w:val="ConsPlusNormal"/>
        <w:jc w:val="right"/>
      </w:pPr>
      <w:r>
        <w:t>цен на электроэнергию,</w:t>
      </w:r>
    </w:p>
    <w:p w14:paraId="4BCAA5A3" w14:textId="77777777" w:rsidR="00275155" w:rsidRDefault="00275155">
      <w:pPr>
        <w:pStyle w:val="ConsPlusNormal"/>
        <w:jc w:val="right"/>
      </w:pPr>
      <w:r>
        <w:t>вырабатываемую дизельными</w:t>
      </w:r>
    </w:p>
    <w:p w14:paraId="384129F8" w14:textId="77777777" w:rsidR="00275155" w:rsidRDefault="00275155">
      <w:pPr>
        <w:pStyle w:val="ConsPlusNormal"/>
        <w:jc w:val="right"/>
      </w:pPr>
      <w:r>
        <w:t>электростанциями для населения</w:t>
      </w:r>
    </w:p>
    <w:p w14:paraId="36F3DB12" w14:textId="77777777" w:rsidR="00275155" w:rsidRDefault="00275155">
      <w:pPr>
        <w:pStyle w:val="ConsPlusNormal"/>
        <w:jc w:val="right"/>
      </w:pPr>
      <w:r>
        <w:t>Таймырского Долгано-Ненецкого</w:t>
      </w:r>
    </w:p>
    <w:p w14:paraId="4428226C" w14:textId="77777777" w:rsidR="00275155" w:rsidRDefault="00275155">
      <w:pPr>
        <w:pStyle w:val="ConsPlusNormal"/>
        <w:jc w:val="right"/>
      </w:pPr>
      <w:r>
        <w:t>муниципального района, контролю</w:t>
      </w:r>
    </w:p>
    <w:p w14:paraId="52BD5DC1" w14:textId="77777777" w:rsidR="00275155" w:rsidRDefault="00275155">
      <w:pPr>
        <w:pStyle w:val="ConsPlusNormal"/>
        <w:jc w:val="right"/>
      </w:pPr>
      <w:r>
        <w:t>за соблюдением условий предоставления</w:t>
      </w:r>
    </w:p>
    <w:p w14:paraId="45C28AC2" w14:textId="77777777" w:rsidR="00275155" w:rsidRDefault="00275155">
      <w:pPr>
        <w:pStyle w:val="ConsPlusNormal"/>
        <w:jc w:val="right"/>
      </w:pPr>
      <w:r>
        <w:t>компенсации и возврата средств</w:t>
      </w:r>
    </w:p>
    <w:p w14:paraId="5351FF8E" w14:textId="77777777" w:rsidR="00275155" w:rsidRDefault="00275155">
      <w:pPr>
        <w:pStyle w:val="ConsPlusNormal"/>
        <w:jc w:val="right"/>
      </w:pPr>
      <w:r>
        <w:t>в случае нарушения условий,</w:t>
      </w:r>
    </w:p>
    <w:p w14:paraId="0BC5C494" w14:textId="77777777" w:rsidR="00275155" w:rsidRDefault="00275155">
      <w:pPr>
        <w:pStyle w:val="ConsPlusNormal"/>
        <w:jc w:val="right"/>
      </w:pPr>
      <w:r>
        <w:t>установленных при ее предоставлении</w:t>
      </w:r>
    </w:p>
    <w:p w14:paraId="3D131B03" w14:textId="77777777" w:rsidR="00275155" w:rsidRDefault="00275155">
      <w:pPr>
        <w:pStyle w:val="ConsPlusNormal"/>
        <w:jc w:val="both"/>
      </w:pPr>
    </w:p>
    <w:p w14:paraId="2100133D" w14:textId="77777777" w:rsidR="00275155" w:rsidRDefault="00275155">
      <w:pPr>
        <w:pStyle w:val="ConsPlusNormal"/>
        <w:jc w:val="center"/>
      </w:pPr>
      <w:bookmarkStart w:id="19" w:name="P310"/>
      <w:bookmarkEnd w:id="19"/>
      <w:r>
        <w:t>Расчет</w:t>
      </w:r>
    </w:p>
    <w:p w14:paraId="1AEEDA23" w14:textId="77777777" w:rsidR="00275155" w:rsidRDefault="00275155">
      <w:pPr>
        <w:pStyle w:val="ConsPlusNormal"/>
        <w:jc w:val="center"/>
      </w:pPr>
      <w:r>
        <w:t>размера субсидии на компенсацию на 20__ год</w:t>
      </w:r>
    </w:p>
    <w:p w14:paraId="5833356C" w14:textId="77777777" w:rsidR="00275155" w:rsidRDefault="00275155">
      <w:pPr>
        <w:pStyle w:val="ConsPlusNormal"/>
        <w:jc w:val="center"/>
      </w:pPr>
      <w:r>
        <w:t>_______________________________________________________</w:t>
      </w:r>
    </w:p>
    <w:p w14:paraId="3F955FBA" w14:textId="77777777" w:rsidR="00275155" w:rsidRDefault="00275155">
      <w:pPr>
        <w:pStyle w:val="ConsPlusNormal"/>
        <w:jc w:val="center"/>
      </w:pPr>
      <w:r>
        <w:t>(наименование энергоснабжающей организации/ФИО</w:t>
      </w:r>
    </w:p>
    <w:p w14:paraId="60864733" w14:textId="77777777" w:rsidR="00275155" w:rsidRDefault="00275155">
      <w:pPr>
        <w:pStyle w:val="ConsPlusNormal"/>
        <w:jc w:val="center"/>
      </w:pPr>
      <w:r>
        <w:t>индивидуального предпринимателя, ИНН/КПП)</w:t>
      </w:r>
    </w:p>
    <w:p w14:paraId="1A664732" w14:textId="77777777" w:rsidR="00275155" w:rsidRDefault="00275155">
      <w:pPr>
        <w:pStyle w:val="ConsPlusNormal"/>
        <w:jc w:val="both"/>
      </w:pPr>
    </w:p>
    <w:p w14:paraId="60C61092" w14:textId="77777777" w:rsidR="00275155" w:rsidRDefault="00275155">
      <w:pPr>
        <w:pStyle w:val="ConsPlusNormal"/>
        <w:sectPr w:rsidR="00275155" w:rsidSect="00DF4F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9"/>
        <w:gridCol w:w="1624"/>
        <w:gridCol w:w="1609"/>
        <w:gridCol w:w="1174"/>
        <w:gridCol w:w="1489"/>
        <w:gridCol w:w="1909"/>
        <w:gridCol w:w="2014"/>
        <w:gridCol w:w="2119"/>
      </w:tblGrid>
      <w:tr w:rsidR="00275155" w14:paraId="0780F142" w14:textId="77777777">
        <w:tc>
          <w:tcPr>
            <w:tcW w:w="1609" w:type="dxa"/>
            <w:vMerge w:val="restart"/>
          </w:tcPr>
          <w:p w14:paraId="29768EDA" w14:textId="77777777" w:rsidR="00275155" w:rsidRDefault="00275155">
            <w:pPr>
              <w:pStyle w:val="ConsPlusNormal"/>
              <w:jc w:val="center"/>
            </w:pPr>
            <w:r>
              <w:lastRenderedPageBreak/>
              <w:t>Объем полезного отпуска электрической энергии</w:t>
            </w:r>
          </w:p>
        </w:tc>
        <w:tc>
          <w:tcPr>
            <w:tcW w:w="1624" w:type="dxa"/>
            <w:vMerge w:val="restart"/>
          </w:tcPr>
          <w:p w14:paraId="4453048E" w14:textId="77777777" w:rsidR="00275155" w:rsidRDefault="00275155">
            <w:pPr>
              <w:pStyle w:val="ConsPlusNormal"/>
              <w:jc w:val="center"/>
            </w:pPr>
            <w:r>
              <w:t>Экономически обоснованная цена (тариф) за 1 кВт/ч (с НДС)</w:t>
            </w:r>
          </w:p>
        </w:tc>
        <w:tc>
          <w:tcPr>
            <w:tcW w:w="1609" w:type="dxa"/>
          </w:tcPr>
          <w:p w14:paraId="3FE2A0BD" w14:textId="77777777" w:rsidR="00275155" w:rsidRDefault="00275155">
            <w:pPr>
              <w:pStyle w:val="ConsPlusNormal"/>
              <w:jc w:val="center"/>
            </w:pPr>
            <w:r>
              <w:t>Нормативная валовая выручка с учетом экономически обоснованных цен (тарифов)</w:t>
            </w:r>
          </w:p>
        </w:tc>
        <w:tc>
          <w:tcPr>
            <w:tcW w:w="1174" w:type="dxa"/>
            <w:vMerge w:val="restart"/>
          </w:tcPr>
          <w:p w14:paraId="743D54BD" w14:textId="77777777" w:rsidR="00275155" w:rsidRDefault="00275155">
            <w:pPr>
              <w:pStyle w:val="ConsPlusNormal"/>
              <w:jc w:val="center"/>
            </w:pPr>
            <w:r>
              <w:t>Цена (тариф) для населения за 1 кВт/ч с НДС</w:t>
            </w:r>
          </w:p>
        </w:tc>
        <w:tc>
          <w:tcPr>
            <w:tcW w:w="1489" w:type="dxa"/>
          </w:tcPr>
          <w:p w14:paraId="6FE8CDF2" w14:textId="77777777" w:rsidR="00275155" w:rsidRDefault="00275155">
            <w:pPr>
              <w:pStyle w:val="ConsPlusNormal"/>
              <w:jc w:val="center"/>
            </w:pPr>
            <w:r>
              <w:t>Нормативная валовая выручка с учетом цен (тарифов) для населения</w:t>
            </w:r>
          </w:p>
        </w:tc>
        <w:tc>
          <w:tcPr>
            <w:tcW w:w="1909" w:type="dxa"/>
            <w:vMerge w:val="restart"/>
          </w:tcPr>
          <w:p w14:paraId="51319D59" w14:textId="77777777" w:rsidR="00275155" w:rsidRDefault="00275155">
            <w:pPr>
              <w:pStyle w:val="ConsPlusNormal"/>
              <w:jc w:val="center"/>
            </w:pPr>
            <w:r>
              <w:t>Доля расходов на сырье,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w:t>
            </w:r>
          </w:p>
        </w:tc>
        <w:tc>
          <w:tcPr>
            <w:tcW w:w="2014" w:type="dxa"/>
          </w:tcPr>
          <w:p w14:paraId="776E307A" w14:textId="77777777" w:rsidR="00275155" w:rsidRDefault="00275155">
            <w:pPr>
              <w:pStyle w:val="ConsPlusNormal"/>
              <w:jc w:val="center"/>
            </w:pPr>
            <w:r>
              <w:t xml:space="preserve">Сумма подлежащего возврату НДС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w:t>
            </w:r>
            <w:hyperlink w:anchor="P354">
              <w:r>
                <w:rPr>
                  <w:color w:val="0000FF"/>
                </w:rPr>
                <w:t>&lt;*&gt;</w:t>
              </w:r>
            </w:hyperlink>
          </w:p>
        </w:tc>
        <w:tc>
          <w:tcPr>
            <w:tcW w:w="2119" w:type="dxa"/>
          </w:tcPr>
          <w:p w14:paraId="5946ADA8" w14:textId="77777777" w:rsidR="00275155" w:rsidRDefault="00275155">
            <w:pPr>
              <w:pStyle w:val="ConsPlusNormal"/>
              <w:jc w:val="center"/>
            </w:pPr>
            <w:r>
              <w:t>Размер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w:t>
            </w:r>
          </w:p>
        </w:tc>
      </w:tr>
      <w:tr w:rsidR="00275155" w14:paraId="075F6B4B" w14:textId="77777777">
        <w:tc>
          <w:tcPr>
            <w:tcW w:w="1609" w:type="dxa"/>
            <w:vMerge/>
          </w:tcPr>
          <w:p w14:paraId="78B421AD" w14:textId="77777777" w:rsidR="00275155" w:rsidRDefault="00275155">
            <w:pPr>
              <w:pStyle w:val="ConsPlusNormal"/>
            </w:pPr>
          </w:p>
        </w:tc>
        <w:tc>
          <w:tcPr>
            <w:tcW w:w="1624" w:type="dxa"/>
            <w:vMerge/>
          </w:tcPr>
          <w:p w14:paraId="317CEC99" w14:textId="77777777" w:rsidR="00275155" w:rsidRDefault="00275155">
            <w:pPr>
              <w:pStyle w:val="ConsPlusNormal"/>
            </w:pPr>
          </w:p>
        </w:tc>
        <w:tc>
          <w:tcPr>
            <w:tcW w:w="1609" w:type="dxa"/>
          </w:tcPr>
          <w:p w14:paraId="208D8213" w14:textId="77777777" w:rsidR="00275155" w:rsidRDefault="00275155">
            <w:pPr>
              <w:pStyle w:val="ConsPlusNormal"/>
              <w:jc w:val="center"/>
            </w:pPr>
            <w:r>
              <w:t>гр. 1 x гр. 2</w:t>
            </w:r>
          </w:p>
        </w:tc>
        <w:tc>
          <w:tcPr>
            <w:tcW w:w="1174" w:type="dxa"/>
            <w:vMerge/>
          </w:tcPr>
          <w:p w14:paraId="6FC3DA3B" w14:textId="77777777" w:rsidR="00275155" w:rsidRDefault="00275155">
            <w:pPr>
              <w:pStyle w:val="ConsPlusNormal"/>
            </w:pPr>
          </w:p>
        </w:tc>
        <w:tc>
          <w:tcPr>
            <w:tcW w:w="1489" w:type="dxa"/>
          </w:tcPr>
          <w:p w14:paraId="479806A3" w14:textId="77777777" w:rsidR="00275155" w:rsidRDefault="00275155">
            <w:pPr>
              <w:pStyle w:val="ConsPlusNormal"/>
              <w:jc w:val="center"/>
            </w:pPr>
            <w:r>
              <w:t>гр. 1 x гр. 4</w:t>
            </w:r>
          </w:p>
        </w:tc>
        <w:tc>
          <w:tcPr>
            <w:tcW w:w="1909" w:type="dxa"/>
            <w:vMerge/>
          </w:tcPr>
          <w:p w14:paraId="2E438923" w14:textId="77777777" w:rsidR="00275155" w:rsidRDefault="00275155">
            <w:pPr>
              <w:pStyle w:val="ConsPlusNormal"/>
            </w:pPr>
          </w:p>
        </w:tc>
        <w:tc>
          <w:tcPr>
            <w:tcW w:w="2014" w:type="dxa"/>
          </w:tcPr>
          <w:p w14:paraId="6FF0C919" w14:textId="77777777" w:rsidR="00275155" w:rsidRDefault="00275155">
            <w:pPr>
              <w:pStyle w:val="ConsPlusNormal"/>
              <w:jc w:val="center"/>
            </w:pPr>
            <w:r>
              <w:t>(гр. 3 - гр. 5) x гр. 6 x 0,2 / 1,2</w:t>
            </w:r>
          </w:p>
        </w:tc>
        <w:tc>
          <w:tcPr>
            <w:tcW w:w="2119" w:type="dxa"/>
          </w:tcPr>
          <w:p w14:paraId="035FA591" w14:textId="77777777" w:rsidR="00275155" w:rsidRDefault="00275155">
            <w:pPr>
              <w:pStyle w:val="ConsPlusNormal"/>
              <w:jc w:val="center"/>
            </w:pPr>
            <w:r>
              <w:t>гр. 3 - гр. 5 - гр. 7</w:t>
            </w:r>
          </w:p>
        </w:tc>
      </w:tr>
      <w:tr w:rsidR="00275155" w14:paraId="374817E4" w14:textId="77777777">
        <w:tc>
          <w:tcPr>
            <w:tcW w:w="1609" w:type="dxa"/>
          </w:tcPr>
          <w:p w14:paraId="72A3D7E3" w14:textId="77777777" w:rsidR="00275155" w:rsidRDefault="00275155">
            <w:pPr>
              <w:pStyle w:val="ConsPlusNormal"/>
              <w:jc w:val="center"/>
            </w:pPr>
            <w:r>
              <w:t>тыс. кВт/ч</w:t>
            </w:r>
          </w:p>
        </w:tc>
        <w:tc>
          <w:tcPr>
            <w:tcW w:w="1624" w:type="dxa"/>
          </w:tcPr>
          <w:p w14:paraId="129E0FC9" w14:textId="77777777" w:rsidR="00275155" w:rsidRDefault="00275155">
            <w:pPr>
              <w:pStyle w:val="ConsPlusNormal"/>
              <w:jc w:val="center"/>
            </w:pPr>
            <w:r>
              <w:t>руб.</w:t>
            </w:r>
          </w:p>
        </w:tc>
        <w:tc>
          <w:tcPr>
            <w:tcW w:w="1609" w:type="dxa"/>
          </w:tcPr>
          <w:p w14:paraId="54D05049" w14:textId="77777777" w:rsidR="00275155" w:rsidRDefault="00275155">
            <w:pPr>
              <w:pStyle w:val="ConsPlusNormal"/>
              <w:jc w:val="center"/>
            </w:pPr>
            <w:r>
              <w:t>тыс. руб.</w:t>
            </w:r>
          </w:p>
        </w:tc>
        <w:tc>
          <w:tcPr>
            <w:tcW w:w="1174" w:type="dxa"/>
          </w:tcPr>
          <w:p w14:paraId="56A4D82F" w14:textId="77777777" w:rsidR="00275155" w:rsidRDefault="00275155">
            <w:pPr>
              <w:pStyle w:val="ConsPlusNormal"/>
              <w:jc w:val="center"/>
            </w:pPr>
            <w:r>
              <w:t>руб.</w:t>
            </w:r>
          </w:p>
        </w:tc>
        <w:tc>
          <w:tcPr>
            <w:tcW w:w="1489" w:type="dxa"/>
          </w:tcPr>
          <w:p w14:paraId="0D0670D9" w14:textId="77777777" w:rsidR="00275155" w:rsidRDefault="00275155">
            <w:pPr>
              <w:pStyle w:val="ConsPlusNormal"/>
              <w:jc w:val="center"/>
            </w:pPr>
            <w:r>
              <w:t>тыс. руб.</w:t>
            </w:r>
          </w:p>
        </w:tc>
        <w:tc>
          <w:tcPr>
            <w:tcW w:w="1909" w:type="dxa"/>
          </w:tcPr>
          <w:p w14:paraId="4B23EC47" w14:textId="77777777" w:rsidR="00275155" w:rsidRDefault="00275155">
            <w:pPr>
              <w:pStyle w:val="ConsPlusNormal"/>
            </w:pPr>
          </w:p>
        </w:tc>
        <w:tc>
          <w:tcPr>
            <w:tcW w:w="2014" w:type="dxa"/>
          </w:tcPr>
          <w:p w14:paraId="3C2C4984" w14:textId="77777777" w:rsidR="00275155" w:rsidRDefault="00275155">
            <w:pPr>
              <w:pStyle w:val="ConsPlusNormal"/>
              <w:jc w:val="center"/>
            </w:pPr>
            <w:r>
              <w:t>тыс. руб.</w:t>
            </w:r>
          </w:p>
        </w:tc>
        <w:tc>
          <w:tcPr>
            <w:tcW w:w="2119" w:type="dxa"/>
          </w:tcPr>
          <w:p w14:paraId="0A0D321C" w14:textId="77777777" w:rsidR="00275155" w:rsidRDefault="00275155">
            <w:pPr>
              <w:pStyle w:val="ConsPlusNormal"/>
              <w:jc w:val="center"/>
            </w:pPr>
            <w:r>
              <w:t>тыс. руб.</w:t>
            </w:r>
          </w:p>
        </w:tc>
      </w:tr>
      <w:tr w:rsidR="00275155" w14:paraId="3CAC6507" w14:textId="77777777">
        <w:tc>
          <w:tcPr>
            <w:tcW w:w="1609" w:type="dxa"/>
          </w:tcPr>
          <w:p w14:paraId="63C956C0" w14:textId="77777777" w:rsidR="00275155" w:rsidRDefault="00275155">
            <w:pPr>
              <w:pStyle w:val="ConsPlusNormal"/>
              <w:jc w:val="center"/>
            </w:pPr>
            <w:r>
              <w:t>1</w:t>
            </w:r>
          </w:p>
        </w:tc>
        <w:tc>
          <w:tcPr>
            <w:tcW w:w="1624" w:type="dxa"/>
          </w:tcPr>
          <w:p w14:paraId="3E11E42F" w14:textId="77777777" w:rsidR="00275155" w:rsidRDefault="00275155">
            <w:pPr>
              <w:pStyle w:val="ConsPlusNormal"/>
              <w:jc w:val="center"/>
            </w:pPr>
            <w:r>
              <w:t>2</w:t>
            </w:r>
          </w:p>
        </w:tc>
        <w:tc>
          <w:tcPr>
            <w:tcW w:w="1609" w:type="dxa"/>
          </w:tcPr>
          <w:p w14:paraId="4F6BB025" w14:textId="77777777" w:rsidR="00275155" w:rsidRDefault="00275155">
            <w:pPr>
              <w:pStyle w:val="ConsPlusNormal"/>
              <w:jc w:val="center"/>
            </w:pPr>
            <w:r>
              <w:t>3</w:t>
            </w:r>
          </w:p>
        </w:tc>
        <w:tc>
          <w:tcPr>
            <w:tcW w:w="1174" w:type="dxa"/>
          </w:tcPr>
          <w:p w14:paraId="715169CF" w14:textId="77777777" w:rsidR="00275155" w:rsidRDefault="00275155">
            <w:pPr>
              <w:pStyle w:val="ConsPlusNormal"/>
              <w:jc w:val="center"/>
            </w:pPr>
            <w:r>
              <w:t>4</w:t>
            </w:r>
          </w:p>
        </w:tc>
        <w:tc>
          <w:tcPr>
            <w:tcW w:w="1489" w:type="dxa"/>
          </w:tcPr>
          <w:p w14:paraId="5B551964" w14:textId="77777777" w:rsidR="00275155" w:rsidRDefault="00275155">
            <w:pPr>
              <w:pStyle w:val="ConsPlusNormal"/>
              <w:jc w:val="center"/>
            </w:pPr>
            <w:r>
              <w:t>5</w:t>
            </w:r>
          </w:p>
        </w:tc>
        <w:tc>
          <w:tcPr>
            <w:tcW w:w="1909" w:type="dxa"/>
          </w:tcPr>
          <w:p w14:paraId="6ABC0072" w14:textId="77777777" w:rsidR="00275155" w:rsidRDefault="00275155">
            <w:pPr>
              <w:pStyle w:val="ConsPlusNormal"/>
              <w:jc w:val="center"/>
            </w:pPr>
            <w:r>
              <w:t>6</w:t>
            </w:r>
          </w:p>
        </w:tc>
        <w:tc>
          <w:tcPr>
            <w:tcW w:w="2014" w:type="dxa"/>
          </w:tcPr>
          <w:p w14:paraId="4969FD90" w14:textId="77777777" w:rsidR="00275155" w:rsidRDefault="00275155">
            <w:pPr>
              <w:pStyle w:val="ConsPlusNormal"/>
              <w:jc w:val="center"/>
            </w:pPr>
            <w:r>
              <w:t>7</w:t>
            </w:r>
          </w:p>
        </w:tc>
        <w:tc>
          <w:tcPr>
            <w:tcW w:w="2119" w:type="dxa"/>
          </w:tcPr>
          <w:p w14:paraId="02316997" w14:textId="77777777" w:rsidR="00275155" w:rsidRDefault="00275155">
            <w:pPr>
              <w:pStyle w:val="ConsPlusNormal"/>
              <w:jc w:val="center"/>
            </w:pPr>
            <w:r>
              <w:t>8</w:t>
            </w:r>
          </w:p>
        </w:tc>
      </w:tr>
      <w:tr w:rsidR="00275155" w14:paraId="67E5F5BC" w14:textId="77777777">
        <w:tc>
          <w:tcPr>
            <w:tcW w:w="1609" w:type="dxa"/>
          </w:tcPr>
          <w:p w14:paraId="3CAC869A" w14:textId="77777777" w:rsidR="00275155" w:rsidRDefault="00275155">
            <w:pPr>
              <w:pStyle w:val="ConsPlusNormal"/>
            </w:pPr>
          </w:p>
        </w:tc>
        <w:tc>
          <w:tcPr>
            <w:tcW w:w="1624" w:type="dxa"/>
          </w:tcPr>
          <w:p w14:paraId="41B4903F" w14:textId="77777777" w:rsidR="00275155" w:rsidRDefault="00275155">
            <w:pPr>
              <w:pStyle w:val="ConsPlusNormal"/>
            </w:pPr>
          </w:p>
        </w:tc>
        <w:tc>
          <w:tcPr>
            <w:tcW w:w="1609" w:type="dxa"/>
          </w:tcPr>
          <w:p w14:paraId="470E939C" w14:textId="77777777" w:rsidR="00275155" w:rsidRDefault="00275155">
            <w:pPr>
              <w:pStyle w:val="ConsPlusNormal"/>
            </w:pPr>
          </w:p>
        </w:tc>
        <w:tc>
          <w:tcPr>
            <w:tcW w:w="1174" w:type="dxa"/>
          </w:tcPr>
          <w:p w14:paraId="15418F88" w14:textId="77777777" w:rsidR="00275155" w:rsidRDefault="00275155">
            <w:pPr>
              <w:pStyle w:val="ConsPlusNormal"/>
            </w:pPr>
          </w:p>
        </w:tc>
        <w:tc>
          <w:tcPr>
            <w:tcW w:w="1489" w:type="dxa"/>
          </w:tcPr>
          <w:p w14:paraId="0F2C0F4E" w14:textId="77777777" w:rsidR="00275155" w:rsidRDefault="00275155">
            <w:pPr>
              <w:pStyle w:val="ConsPlusNormal"/>
            </w:pPr>
          </w:p>
        </w:tc>
        <w:tc>
          <w:tcPr>
            <w:tcW w:w="1909" w:type="dxa"/>
          </w:tcPr>
          <w:p w14:paraId="2853CDF9" w14:textId="77777777" w:rsidR="00275155" w:rsidRDefault="00275155">
            <w:pPr>
              <w:pStyle w:val="ConsPlusNormal"/>
            </w:pPr>
          </w:p>
        </w:tc>
        <w:tc>
          <w:tcPr>
            <w:tcW w:w="2014" w:type="dxa"/>
          </w:tcPr>
          <w:p w14:paraId="32118A7F" w14:textId="77777777" w:rsidR="00275155" w:rsidRDefault="00275155">
            <w:pPr>
              <w:pStyle w:val="ConsPlusNormal"/>
            </w:pPr>
          </w:p>
        </w:tc>
        <w:tc>
          <w:tcPr>
            <w:tcW w:w="2119" w:type="dxa"/>
          </w:tcPr>
          <w:p w14:paraId="65FAF716" w14:textId="77777777" w:rsidR="00275155" w:rsidRDefault="00275155">
            <w:pPr>
              <w:pStyle w:val="ConsPlusNormal"/>
            </w:pPr>
          </w:p>
        </w:tc>
      </w:tr>
    </w:tbl>
    <w:p w14:paraId="7C1118F7" w14:textId="77777777" w:rsidR="00275155" w:rsidRDefault="00275155">
      <w:pPr>
        <w:pStyle w:val="ConsPlusNormal"/>
        <w:sectPr w:rsidR="00275155">
          <w:pgSz w:w="16838" w:h="11905" w:orient="landscape"/>
          <w:pgMar w:top="1701" w:right="1134" w:bottom="850" w:left="1134" w:header="0" w:footer="0" w:gutter="0"/>
          <w:cols w:space="720"/>
          <w:titlePg/>
        </w:sectPr>
      </w:pPr>
    </w:p>
    <w:p w14:paraId="36F7BC9C" w14:textId="77777777" w:rsidR="00275155" w:rsidRDefault="00275155">
      <w:pPr>
        <w:pStyle w:val="ConsPlusNormal"/>
        <w:jc w:val="both"/>
      </w:pPr>
    </w:p>
    <w:p w14:paraId="590B7055" w14:textId="77777777" w:rsidR="00275155" w:rsidRDefault="00275155">
      <w:pPr>
        <w:pStyle w:val="ConsPlusNormal"/>
        <w:ind w:firstLine="540"/>
        <w:jc w:val="both"/>
      </w:pPr>
      <w:r>
        <w:t>--------------------------------</w:t>
      </w:r>
    </w:p>
    <w:p w14:paraId="26E1478B" w14:textId="77777777" w:rsidR="00275155" w:rsidRDefault="00275155">
      <w:pPr>
        <w:pStyle w:val="ConsPlusNormal"/>
        <w:spacing w:before="220"/>
        <w:ind w:firstLine="540"/>
        <w:jc w:val="both"/>
      </w:pPr>
      <w:bookmarkStart w:id="20" w:name="P354"/>
      <w:bookmarkEnd w:id="20"/>
      <w:r>
        <w:t>&lt;*&gt; Сумма подлежащего возврату НДС на сырье, основные и вспомогательные материалы и топливо на технологические цели определяется в случае, если энергоснабжающая организация признается налогоплательщиком налога на добавленную стоимость.</w:t>
      </w:r>
    </w:p>
    <w:p w14:paraId="2B827118" w14:textId="77777777" w:rsidR="00275155" w:rsidRDefault="00275155">
      <w:pPr>
        <w:pStyle w:val="ConsPlusNormal"/>
        <w:jc w:val="both"/>
      </w:pPr>
    </w:p>
    <w:p w14:paraId="46397824" w14:textId="77777777" w:rsidR="00275155" w:rsidRDefault="00275155">
      <w:pPr>
        <w:pStyle w:val="ConsPlusNormal"/>
        <w:jc w:val="both"/>
      </w:pPr>
    </w:p>
    <w:p w14:paraId="25C2CF6D" w14:textId="77777777" w:rsidR="00275155" w:rsidRDefault="00275155">
      <w:pPr>
        <w:pStyle w:val="ConsPlusNormal"/>
        <w:jc w:val="both"/>
      </w:pPr>
    </w:p>
    <w:p w14:paraId="3D9C53FA" w14:textId="77777777" w:rsidR="00275155" w:rsidRDefault="00275155">
      <w:pPr>
        <w:pStyle w:val="ConsPlusNormal"/>
        <w:jc w:val="both"/>
      </w:pPr>
    </w:p>
    <w:p w14:paraId="314E6D52" w14:textId="77777777" w:rsidR="00275155" w:rsidRDefault="00275155">
      <w:pPr>
        <w:pStyle w:val="ConsPlusNormal"/>
        <w:jc w:val="both"/>
      </w:pPr>
    </w:p>
    <w:p w14:paraId="28C4B1EA" w14:textId="77777777" w:rsidR="00275155" w:rsidRDefault="00275155">
      <w:pPr>
        <w:pStyle w:val="ConsPlusNormal"/>
        <w:jc w:val="right"/>
        <w:outlineLvl w:val="1"/>
      </w:pPr>
      <w:r>
        <w:t>Приложение N 3</w:t>
      </w:r>
    </w:p>
    <w:p w14:paraId="1CEA30A8" w14:textId="77777777" w:rsidR="00275155" w:rsidRDefault="00275155">
      <w:pPr>
        <w:pStyle w:val="ConsPlusNormal"/>
        <w:jc w:val="right"/>
      </w:pPr>
      <w:r>
        <w:t>к Порядку</w:t>
      </w:r>
    </w:p>
    <w:p w14:paraId="5F595DEB" w14:textId="77777777" w:rsidR="00275155" w:rsidRDefault="00275155">
      <w:pPr>
        <w:pStyle w:val="ConsPlusNormal"/>
        <w:jc w:val="right"/>
      </w:pPr>
      <w:r>
        <w:t>компенсации выпадающих доходов</w:t>
      </w:r>
    </w:p>
    <w:p w14:paraId="0274E5C1" w14:textId="77777777" w:rsidR="00275155" w:rsidRDefault="00275155">
      <w:pPr>
        <w:pStyle w:val="ConsPlusNormal"/>
        <w:jc w:val="right"/>
      </w:pPr>
      <w:r>
        <w:t>энергоснабжающих организаций,</w:t>
      </w:r>
    </w:p>
    <w:p w14:paraId="599EC75F" w14:textId="77777777" w:rsidR="00275155" w:rsidRDefault="00275155">
      <w:pPr>
        <w:pStyle w:val="ConsPlusNormal"/>
        <w:jc w:val="right"/>
      </w:pPr>
      <w:r>
        <w:t>связанных с применением</w:t>
      </w:r>
    </w:p>
    <w:p w14:paraId="3B537270" w14:textId="77777777" w:rsidR="00275155" w:rsidRDefault="00275155">
      <w:pPr>
        <w:pStyle w:val="ConsPlusNormal"/>
        <w:jc w:val="right"/>
      </w:pPr>
      <w:r>
        <w:t>государственных регулируемых</w:t>
      </w:r>
    </w:p>
    <w:p w14:paraId="0B5A04E3" w14:textId="77777777" w:rsidR="00275155" w:rsidRDefault="00275155">
      <w:pPr>
        <w:pStyle w:val="ConsPlusNormal"/>
        <w:jc w:val="right"/>
      </w:pPr>
      <w:r>
        <w:t>цен на электроэнергию,</w:t>
      </w:r>
    </w:p>
    <w:p w14:paraId="177A35E9" w14:textId="77777777" w:rsidR="00275155" w:rsidRDefault="00275155">
      <w:pPr>
        <w:pStyle w:val="ConsPlusNormal"/>
        <w:jc w:val="right"/>
      </w:pPr>
      <w:r>
        <w:t>вырабатываемую дизельными</w:t>
      </w:r>
    </w:p>
    <w:p w14:paraId="4672DD06" w14:textId="77777777" w:rsidR="00275155" w:rsidRDefault="00275155">
      <w:pPr>
        <w:pStyle w:val="ConsPlusNormal"/>
        <w:jc w:val="right"/>
      </w:pPr>
      <w:r>
        <w:t>электростанциями для населения</w:t>
      </w:r>
    </w:p>
    <w:p w14:paraId="3F95FD8E" w14:textId="77777777" w:rsidR="00275155" w:rsidRDefault="00275155">
      <w:pPr>
        <w:pStyle w:val="ConsPlusNormal"/>
        <w:jc w:val="right"/>
      </w:pPr>
      <w:r>
        <w:t>Таймырского Долгано-Ненецкого</w:t>
      </w:r>
    </w:p>
    <w:p w14:paraId="782D0A46" w14:textId="77777777" w:rsidR="00275155" w:rsidRDefault="00275155">
      <w:pPr>
        <w:pStyle w:val="ConsPlusNormal"/>
        <w:jc w:val="right"/>
      </w:pPr>
      <w:r>
        <w:t>муниципального района, контролю</w:t>
      </w:r>
    </w:p>
    <w:p w14:paraId="72F00986" w14:textId="77777777" w:rsidR="00275155" w:rsidRDefault="00275155">
      <w:pPr>
        <w:pStyle w:val="ConsPlusNormal"/>
        <w:jc w:val="right"/>
      </w:pPr>
      <w:r>
        <w:t>за соблюдением условий предоставления</w:t>
      </w:r>
    </w:p>
    <w:p w14:paraId="7DAA61AC" w14:textId="77777777" w:rsidR="00275155" w:rsidRDefault="00275155">
      <w:pPr>
        <w:pStyle w:val="ConsPlusNormal"/>
        <w:jc w:val="right"/>
      </w:pPr>
      <w:r>
        <w:t>компенсации и возврата средств</w:t>
      </w:r>
    </w:p>
    <w:p w14:paraId="0C71F767" w14:textId="77777777" w:rsidR="00275155" w:rsidRDefault="00275155">
      <w:pPr>
        <w:pStyle w:val="ConsPlusNormal"/>
        <w:jc w:val="right"/>
      </w:pPr>
      <w:r>
        <w:t>в случае нарушения условий,</w:t>
      </w:r>
    </w:p>
    <w:p w14:paraId="0B2CDDE6" w14:textId="77777777" w:rsidR="00275155" w:rsidRDefault="00275155">
      <w:pPr>
        <w:pStyle w:val="ConsPlusNormal"/>
        <w:jc w:val="right"/>
      </w:pPr>
      <w:r>
        <w:t>установленных при ее предоставлении</w:t>
      </w:r>
    </w:p>
    <w:p w14:paraId="53496BDD" w14:textId="77777777" w:rsidR="00275155" w:rsidRDefault="00275155">
      <w:pPr>
        <w:pStyle w:val="ConsPlusNormal"/>
        <w:jc w:val="both"/>
      </w:pPr>
    </w:p>
    <w:p w14:paraId="42BBD6AD" w14:textId="77777777" w:rsidR="00275155" w:rsidRDefault="00275155">
      <w:pPr>
        <w:pStyle w:val="ConsPlusNormal"/>
        <w:jc w:val="center"/>
      </w:pPr>
      <w:bookmarkStart w:id="21" w:name="P376"/>
      <w:bookmarkEnd w:id="21"/>
      <w:r>
        <w:t>СОГЛАШЕНИЕ</w:t>
      </w:r>
    </w:p>
    <w:p w14:paraId="3B277913" w14:textId="77777777" w:rsidR="00275155" w:rsidRDefault="00275155">
      <w:pPr>
        <w:pStyle w:val="ConsPlusNormal"/>
        <w:jc w:val="center"/>
      </w:pPr>
      <w:r>
        <w:t>О ПРЕДОСТАВЛЕНИИ ИЗ РАЙОННОГО БЮДЖЕТА ЮРИДИЧЕСКОМУ</w:t>
      </w:r>
    </w:p>
    <w:p w14:paraId="745C99A7" w14:textId="77777777" w:rsidR="00275155" w:rsidRDefault="00275155">
      <w:pPr>
        <w:pStyle w:val="ConsPlusNormal"/>
        <w:jc w:val="center"/>
      </w:pPr>
      <w:r>
        <w:t>ЛИЦУ/ИНДИВИДУАЛЬНОМУ ПРЕДПРИНИМАТЕЛЮ - ПРОИЗВОДИТЕЛЮ</w:t>
      </w:r>
    </w:p>
    <w:p w14:paraId="1F7F8E03" w14:textId="77777777" w:rsidR="00275155" w:rsidRDefault="00275155">
      <w:pPr>
        <w:pStyle w:val="ConsPlusNormal"/>
        <w:jc w:val="center"/>
      </w:pPr>
      <w:r>
        <w:t>ТОВАРОВ, РАБОТ, УСЛУГ СУБСИДИИ НА КОМПЕНСАЦИЮ ВЫПАДАЮЩИХ</w:t>
      </w:r>
    </w:p>
    <w:p w14:paraId="7B77C3C1" w14:textId="77777777" w:rsidR="00275155" w:rsidRDefault="00275155">
      <w:pPr>
        <w:pStyle w:val="ConsPlusNormal"/>
        <w:jc w:val="center"/>
      </w:pPr>
      <w:r>
        <w:t>ДОХОДОВ ЭНЕРГОСНАБЖАЮЩИХ ОРГАНИЗАЦИЙ, СВЯЗАННЫХ</w:t>
      </w:r>
    </w:p>
    <w:p w14:paraId="3C9DCBEF" w14:textId="77777777" w:rsidR="00275155" w:rsidRDefault="00275155">
      <w:pPr>
        <w:pStyle w:val="ConsPlusNormal"/>
        <w:jc w:val="center"/>
      </w:pPr>
      <w:r>
        <w:t>С ПРИМЕНЕНИЕМ ГОСУДАРСТВЕННЫХ РЕГУЛИРУЕМЫХ ЦЕН (ТАРИФОВ)</w:t>
      </w:r>
    </w:p>
    <w:p w14:paraId="0CA55D61" w14:textId="77777777" w:rsidR="00275155" w:rsidRDefault="00275155">
      <w:pPr>
        <w:pStyle w:val="ConsPlusNormal"/>
        <w:jc w:val="center"/>
      </w:pPr>
      <w:r>
        <w:t>НА ЭЛЕКТРИЧЕСКУЮ ЭНЕРГИЮ, ВЫРАБАТЫВАЕМУЮ ДИЗЕЛЬНЫМИ</w:t>
      </w:r>
    </w:p>
    <w:p w14:paraId="3EFC05A4" w14:textId="77777777" w:rsidR="00275155" w:rsidRDefault="00275155">
      <w:pPr>
        <w:pStyle w:val="ConsPlusNormal"/>
        <w:jc w:val="center"/>
      </w:pPr>
      <w:r>
        <w:t>ЭЛЕКТРОСТАНЦИЯМИ ДЛЯ НАСЕЛЕНИЯ ТАЙМЫРСКОГО</w:t>
      </w:r>
    </w:p>
    <w:p w14:paraId="65712F48" w14:textId="77777777" w:rsidR="00275155" w:rsidRDefault="00275155">
      <w:pPr>
        <w:pStyle w:val="ConsPlusNormal"/>
        <w:jc w:val="center"/>
      </w:pPr>
      <w:r>
        <w:t>ДОЛГАНО-НЕНЕЦКОГО МУНИЦИПАЛЬНОГО РАЙОНА</w:t>
      </w:r>
    </w:p>
    <w:p w14:paraId="422FBAAB" w14:textId="77777777" w:rsidR="00275155" w:rsidRDefault="002751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75155" w14:paraId="51DB6084" w14:textId="77777777">
        <w:tc>
          <w:tcPr>
            <w:tcW w:w="4677" w:type="dxa"/>
            <w:tcBorders>
              <w:top w:val="nil"/>
              <w:left w:val="nil"/>
              <w:bottom w:val="nil"/>
              <w:right w:val="nil"/>
            </w:tcBorders>
          </w:tcPr>
          <w:p w14:paraId="3C18FFF9" w14:textId="77777777" w:rsidR="00275155" w:rsidRDefault="00275155">
            <w:pPr>
              <w:pStyle w:val="ConsPlusNormal"/>
            </w:pPr>
            <w:r>
              <w:t>N ____</w:t>
            </w:r>
          </w:p>
        </w:tc>
        <w:tc>
          <w:tcPr>
            <w:tcW w:w="4677" w:type="dxa"/>
            <w:tcBorders>
              <w:top w:val="nil"/>
              <w:left w:val="nil"/>
              <w:bottom w:val="nil"/>
              <w:right w:val="nil"/>
            </w:tcBorders>
          </w:tcPr>
          <w:p w14:paraId="2620C2BC" w14:textId="77777777" w:rsidR="00275155" w:rsidRDefault="00275155">
            <w:pPr>
              <w:pStyle w:val="ConsPlusNormal"/>
              <w:jc w:val="right"/>
            </w:pPr>
            <w:r>
              <w:t>"__" _____________ 20__ года</w:t>
            </w:r>
          </w:p>
        </w:tc>
      </w:tr>
    </w:tbl>
    <w:p w14:paraId="681286F6" w14:textId="77777777" w:rsidR="00275155" w:rsidRDefault="00275155">
      <w:pPr>
        <w:pStyle w:val="ConsPlusNormal"/>
        <w:jc w:val="both"/>
      </w:pPr>
    </w:p>
    <w:p w14:paraId="29D0717F" w14:textId="77777777" w:rsidR="00275155" w:rsidRDefault="00275155">
      <w:pPr>
        <w:pStyle w:val="ConsPlusNormal"/>
        <w:ind w:firstLine="540"/>
        <w:jc w:val="both"/>
      </w:pPr>
      <w:r>
        <w:t xml:space="preserve">_____________________________________________________________________________ в лице __________________________________________________________ (должность, Ф.И.О.), действующего на основании ___________________________________________ (Устава, положения и т.д.), с одной стороны, и ______________________________________, (наименование энергоснабжающей организации) в лице _______________________________ (должность, Ф.И.О.), действующего на основании ___________________________________________ (Устава, положения и т.д.) (далее - Энергоснабжающая организация), с другой стороны, вместе именуемые Сторонами, в соответствии с Бюджетным </w:t>
      </w:r>
      <w:hyperlink r:id="rId44">
        <w:r>
          <w:rPr>
            <w:color w:val="0000FF"/>
          </w:rPr>
          <w:t>кодексом</w:t>
        </w:r>
      </w:hyperlink>
      <w:r>
        <w:t xml:space="preserve"> Российской Федерации, Порядком предоставления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утвержденным Постановления Администрации муниципального района N 119 от 12.03.2013 (далее - Порядок), приказом Управления развития инфраструктуры Таймырского Долгано-Ненецкого муниципального района (далее - Управление) "О предоставлении компенсации выпадающих доходов энергоснабжающих организаций, связанных с применением государственных </w:t>
      </w:r>
      <w:r>
        <w:lastRenderedPageBreak/>
        <w:t>регулируемых цен (тарифов) на электрическую энергию, вырабатываемую дизельными электростанциями для населения Таймырского Долгано-Ненецкого муниципального района" от "__" _______________ 20__ N ____ заключили настоящее Соглашение о нижеследующем:</w:t>
      </w:r>
    </w:p>
    <w:p w14:paraId="3C9EDEB8" w14:textId="77777777" w:rsidR="00275155" w:rsidRDefault="00275155">
      <w:pPr>
        <w:pStyle w:val="ConsPlusNormal"/>
        <w:jc w:val="both"/>
      </w:pPr>
    </w:p>
    <w:p w14:paraId="35D2FA8F" w14:textId="77777777" w:rsidR="00275155" w:rsidRDefault="00275155">
      <w:pPr>
        <w:pStyle w:val="ConsPlusNormal"/>
        <w:jc w:val="center"/>
        <w:outlineLvl w:val="2"/>
      </w:pPr>
      <w:bookmarkStart w:id="22" w:name="P390"/>
      <w:bookmarkEnd w:id="22"/>
      <w:r>
        <w:t>1. Предмет Соглашения</w:t>
      </w:r>
    </w:p>
    <w:p w14:paraId="79E2FEE3" w14:textId="77777777" w:rsidR="00275155" w:rsidRDefault="00275155">
      <w:pPr>
        <w:pStyle w:val="ConsPlusNormal"/>
        <w:jc w:val="both"/>
      </w:pPr>
    </w:p>
    <w:p w14:paraId="14593A7C" w14:textId="77777777" w:rsidR="00275155" w:rsidRDefault="00275155">
      <w:pPr>
        <w:pStyle w:val="ConsPlusNormal"/>
        <w:ind w:firstLine="540"/>
        <w:jc w:val="both"/>
      </w:pPr>
      <w:r>
        <w:t>1.1. Предметом настоящего Соглашения является предоставление Энергоснабжающей организации из районного бюджета в 20__ году в размере ________ (сумма прописью) рублей субсидии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Таймырского Долгано-Ненецкого муниципального района (далее - субсидия на компенсацию) по КБК ________.</w:t>
      </w:r>
    </w:p>
    <w:p w14:paraId="3E256FCD" w14:textId="77777777" w:rsidR="00275155" w:rsidRDefault="00275155">
      <w:pPr>
        <w:pStyle w:val="ConsPlusNormal"/>
        <w:spacing w:before="220"/>
        <w:ind w:firstLine="540"/>
        <w:jc w:val="both"/>
      </w:pPr>
      <w:r>
        <w:t>1.2. Субсидия на компенсацию предоставляется Энергоснабжающей организации в случае превышения нормативной валовой выручки с учетом экономически обоснованных цен (тарифов) над нормативной валовой выручкой с учетом цен (тарифов) для населения в текущем финансовом году.</w:t>
      </w:r>
    </w:p>
    <w:p w14:paraId="3D3EF3A0" w14:textId="77777777" w:rsidR="00275155" w:rsidRDefault="00275155">
      <w:pPr>
        <w:pStyle w:val="ConsPlusNormal"/>
        <w:spacing w:before="220"/>
        <w:ind w:firstLine="540"/>
        <w:jc w:val="both"/>
      </w:pPr>
      <w:r>
        <w:t>1.3. Организация направляет полученные средства субсидии на компенсацию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в первоочередном порядке на оплату завоза топливно-энергетических ресурсов до полного исполнения принятых обязательств.</w:t>
      </w:r>
    </w:p>
    <w:p w14:paraId="33150709" w14:textId="77777777" w:rsidR="00275155" w:rsidRDefault="00275155">
      <w:pPr>
        <w:pStyle w:val="ConsPlusNormal"/>
        <w:spacing w:before="220"/>
        <w:ind w:firstLine="540"/>
        <w:jc w:val="both"/>
      </w:pPr>
      <w:r>
        <w:t>1.4. Показателем результативности предоставления субсидии на компенсацию является не превышение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на территории края для населения.</w:t>
      </w:r>
    </w:p>
    <w:p w14:paraId="48BBA9CE" w14:textId="77777777" w:rsidR="00275155" w:rsidRDefault="00275155">
      <w:pPr>
        <w:pStyle w:val="ConsPlusNormal"/>
        <w:jc w:val="both"/>
      </w:pPr>
    </w:p>
    <w:p w14:paraId="626E0CE4" w14:textId="77777777" w:rsidR="00275155" w:rsidRDefault="00275155">
      <w:pPr>
        <w:pStyle w:val="ConsPlusNormal"/>
        <w:jc w:val="center"/>
        <w:outlineLvl w:val="2"/>
      </w:pPr>
      <w:r>
        <w:t>2. Финансовое обеспечение предоставления Субсидии</w:t>
      </w:r>
    </w:p>
    <w:p w14:paraId="32F1647D" w14:textId="77777777" w:rsidR="00275155" w:rsidRDefault="00275155">
      <w:pPr>
        <w:pStyle w:val="ConsPlusNormal"/>
        <w:jc w:val="both"/>
      </w:pPr>
    </w:p>
    <w:p w14:paraId="71A8EB32" w14:textId="77777777" w:rsidR="00275155" w:rsidRDefault="00275155">
      <w:pPr>
        <w:pStyle w:val="ConsPlusNormal"/>
        <w:ind w:firstLine="540"/>
        <w:jc w:val="both"/>
      </w:pPr>
      <w:r>
        <w:t xml:space="preserve">2.1. Субсидия на компенсацию предоставляется в соответствии с лимитами бюджетных обязательств, доведенными Главному распорядителю как получателю средств районного бюджета, по кодам классификации расходов бюджетов Российской Федерации на цель (и), указанную (ые) в </w:t>
      </w:r>
      <w:hyperlink w:anchor="P390">
        <w:r>
          <w:rPr>
            <w:color w:val="0000FF"/>
          </w:rPr>
          <w:t>разделе 1</w:t>
        </w:r>
      </w:hyperlink>
      <w:r>
        <w:t xml:space="preserve"> настоящего Соглашения.</w:t>
      </w:r>
    </w:p>
    <w:p w14:paraId="7853CA8E" w14:textId="77777777" w:rsidR="00275155" w:rsidRDefault="00275155">
      <w:pPr>
        <w:pStyle w:val="ConsPlusNormal"/>
        <w:jc w:val="both"/>
      </w:pPr>
    </w:p>
    <w:p w14:paraId="418EB148" w14:textId="77777777" w:rsidR="00275155" w:rsidRDefault="00275155">
      <w:pPr>
        <w:pStyle w:val="ConsPlusNormal"/>
        <w:jc w:val="center"/>
        <w:outlineLvl w:val="2"/>
      </w:pPr>
      <w:r>
        <w:t>3. Условия и порядок предоставления Субсидии</w:t>
      </w:r>
    </w:p>
    <w:p w14:paraId="1A33EF33" w14:textId="77777777" w:rsidR="00275155" w:rsidRDefault="00275155">
      <w:pPr>
        <w:pStyle w:val="ConsPlusNormal"/>
        <w:jc w:val="both"/>
      </w:pPr>
    </w:p>
    <w:p w14:paraId="556C3B69" w14:textId="77777777" w:rsidR="00275155" w:rsidRDefault="00275155">
      <w:pPr>
        <w:pStyle w:val="ConsPlusNormal"/>
        <w:ind w:firstLine="540"/>
        <w:jc w:val="both"/>
      </w:pPr>
      <w:r>
        <w:t>3.1. Субсидия на компенсацию предоставляется в соответствии с Порядком.</w:t>
      </w:r>
    </w:p>
    <w:p w14:paraId="34301AB7" w14:textId="77777777" w:rsidR="00275155" w:rsidRDefault="00275155">
      <w:pPr>
        <w:pStyle w:val="ConsPlusNormal"/>
        <w:spacing w:before="220"/>
        <w:ind w:firstLine="540"/>
        <w:jc w:val="both"/>
      </w:pPr>
      <w:r>
        <w:t>3.2. Условием предоставления субсидии на компенсацию является согласие Энергоснабжающей организации на осуществление Управлением и органами государственного (муниципального) контроля проверок соблюдения Энергоснабжающей организации условий, целей и порядка предоставления субсидии на компенсацию. Выражение согласия Энергоснабжающей организации на осуществление указанных проверок осуществляется путем подписания настоящего Соглашения.</w:t>
      </w:r>
    </w:p>
    <w:p w14:paraId="347DA3B7" w14:textId="77777777" w:rsidR="00275155" w:rsidRDefault="00275155">
      <w:pPr>
        <w:pStyle w:val="ConsPlusNormal"/>
        <w:jc w:val="both"/>
      </w:pPr>
    </w:p>
    <w:p w14:paraId="52FE7706" w14:textId="77777777" w:rsidR="00275155" w:rsidRDefault="00275155">
      <w:pPr>
        <w:pStyle w:val="ConsPlusNormal"/>
        <w:jc w:val="center"/>
        <w:outlineLvl w:val="2"/>
      </w:pPr>
      <w:r>
        <w:t>4. Права и обязанности Сторон</w:t>
      </w:r>
    </w:p>
    <w:p w14:paraId="07290F54" w14:textId="77777777" w:rsidR="00275155" w:rsidRDefault="00275155">
      <w:pPr>
        <w:pStyle w:val="ConsPlusNormal"/>
        <w:jc w:val="both"/>
      </w:pPr>
    </w:p>
    <w:p w14:paraId="4D3DBD71" w14:textId="77777777" w:rsidR="00275155" w:rsidRDefault="00275155">
      <w:pPr>
        <w:pStyle w:val="ConsPlusNormal"/>
        <w:ind w:firstLine="540"/>
        <w:jc w:val="both"/>
      </w:pPr>
      <w:r>
        <w:t>4.1. Управление обязуется:</w:t>
      </w:r>
    </w:p>
    <w:p w14:paraId="54996D2B" w14:textId="77777777" w:rsidR="00275155" w:rsidRDefault="00275155">
      <w:pPr>
        <w:pStyle w:val="ConsPlusNormal"/>
        <w:spacing w:before="220"/>
        <w:ind w:firstLine="540"/>
        <w:jc w:val="both"/>
      </w:pPr>
      <w:r>
        <w:t xml:space="preserve">4.1.1. В пределах бюджетных ассигнований и лимитов бюджетных обязательств, предусмотренных для Управления на ____ год, перечислять Энергоснабжающей организации </w:t>
      </w:r>
      <w:r>
        <w:lastRenderedPageBreak/>
        <w:t>субсидии на компенсацию в размере, предусмотренном настоящим Соглашением, и в пределах помесячного распределения бюджетных ассигнований, предусмотренных кассовым планом исполнения районного бюджета.</w:t>
      </w:r>
    </w:p>
    <w:p w14:paraId="1CFDF1A6" w14:textId="77777777" w:rsidR="00275155" w:rsidRDefault="00275155">
      <w:pPr>
        <w:pStyle w:val="ConsPlusNormal"/>
        <w:spacing w:before="220"/>
        <w:ind w:firstLine="540"/>
        <w:jc w:val="both"/>
      </w:pPr>
      <w:r>
        <w:t>4.1.2. Составить "</w:t>
      </w:r>
      <w:hyperlink w:anchor="P514">
        <w:r>
          <w:rPr>
            <w:color w:val="0000FF"/>
          </w:rPr>
          <w:t>План</w:t>
        </w:r>
      </w:hyperlink>
      <w:r>
        <w:t xml:space="preserve"> мероприятий по достижению результатов предоставления субсидии на компенсацию", в котором отражаются контрольные точки по результатам предоставления субсидий на компенсацию с указанием плановых сроков их достижения по форме согласно приложению N 1 к Соглашению.</w:t>
      </w:r>
    </w:p>
    <w:p w14:paraId="552C3DC7" w14:textId="77777777" w:rsidR="00275155" w:rsidRDefault="00275155">
      <w:pPr>
        <w:pStyle w:val="ConsPlusNormal"/>
        <w:spacing w:before="220"/>
        <w:ind w:firstLine="540"/>
        <w:jc w:val="both"/>
      </w:pPr>
      <w:r>
        <w:t>4.1.3. Осуществлять оценку достижения Энергоснабжающей организации значений показателей результативности предоставления субсидии на компенсацию;</w:t>
      </w:r>
    </w:p>
    <w:p w14:paraId="1D4AD848" w14:textId="77777777" w:rsidR="00275155" w:rsidRDefault="00275155">
      <w:pPr>
        <w:pStyle w:val="ConsPlusNormal"/>
        <w:spacing w:before="220"/>
        <w:ind w:firstLine="540"/>
        <w:jc w:val="both"/>
      </w:pPr>
      <w:r>
        <w:t>4.1.4. Осуществлять контроль за соблюдением Энергоснабжающей организацией порядка, целей и условий предоставления субсидии на компенсацию, установленных Порядком и настоящим Соглашением, путем проведения плановых и (или) внеплановых проверок, документального и фактического анализа операций, связанных с использованием субсидии на компенсацию, по месту нахождения Управления и (или) по месту нахождения Энергоснабжающей организации;</w:t>
      </w:r>
    </w:p>
    <w:p w14:paraId="5B580597" w14:textId="77777777" w:rsidR="00275155" w:rsidRDefault="00275155">
      <w:pPr>
        <w:pStyle w:val="ConsPlusNormal"/>
        <w:spacing w:before="220"/>
        <w:ind w:firstLine="540"/>
        <w:jc w:val="both"/>
      </w:pPr>
      <w:r>
        <w:t>4.1.5. В случае установления Управлением или получения от органа государственного (муниципального) контроля информации о факте (ах) нарушения Энергоснабжающей организацией порядка, целей и условий предоставления субсидии на компенсацию, предусмотренных Порядком и (или) настоящим Соглашением, в том числе указания в документах, представленных Энергоснабжающей организации в соответствии с Порядком и (или) настоящим Соглашением, недостоверных сведений, в течение 5 рабочих дней направлять Энергоснабжающей организации требование об устранении выявленных нарушений или об обеспечении возврата субсидии на компенсацию в районный бюджет в размере и в сроки, определенные в указанном требовании;</w:t>
      </w:r>
    </w:p>
    <w:p w14:paraId="5ADB5DFA" w14:textId="77777777" w:rsidR="00275155" w:rsidRDefault="00275155">
      <w:pPr>
        <w:pStyle w:val="ConsPlusNormal"/>
        <w:spacing w:before="220"/>
        <w:ind w:firstLine="540"/>
        <w:jc w:val="both"/>
      </w:pPr>
      <w:r>
        <w:t>4.1.6. Выполнять иные обязательства, установленные настоящим Соглашением, законодательством Российской Федерации, Красноярского края.</w:t>
      </w:r>
    </w:p>
    <w:p w14:paraId="2CB11DC8" w14:textId="77777777" w:rsidR="00275155" w:rsidRDefault="00275155">
      <w:pPr>
        <w:pStyle w:val="ConsPlusNormal"/>
        <w:spacing w:before="220"/>
        <w:ind w:firstLine="540"/>
        <w:jc w:val="both"/>
      </w:pPr>
      <w:r>
        <w:t>4.2. Управление вправе:</w:t>
      </w:r>
    </w:p>
    <w:p w14:paraId="21D052F5" w14:textId="77777777" w:rsidR="00275155" w:rsidRDefault="00275155">
      <w:pPr>
        <w:pStyle w:val="ConsPlusNormal"/>
        <w:spacing w:before="220"/>
        <w:ind w:firstLine="540"/>
        <w:jc w:val="both"/>
      </w:pPr>
      <w:r>
        <w:t>4.2.1. Запрашивать у Энергоснабжающей организации информацию и документы, необходимые для реализации настоящего Соглашения, а также для осуществления контроля за соблюдением Энергоснабжающей организацией условий предоставления субсидии на компенсацию.</w:t>
      </w:r>
    </w:p>
    <w:p w14:paraId="500B378D" w14:textId="77777777" w:rsidR="00275155" w:rsidRDefault="00275155">
      <w:pPr>
        <w:pStyle w:val="ConsPlusNormal"/>
        <w:spacing w:before="220"/>
        <w:ind w:firstLine="540"/>
        <w:jc w:val="both"/>
      </w:pPr>
      <w:r>
        <w:t>4.2.2. В случае неисполнения Энергоснабжающей организацией обязательств, установленных настоящим Соглашением, приостановить либо прекратить перечисление субсидии на компенсацию (остатка субсидии).</w:t>
      </w:r>
    </w:p>
    <w:p w14:paraId="595EFF0D" w14:textId="77777777" w:rsidR="00275155" w:rsidRDefault="00275155">
      <w:pPr>
        <w:pStyle w:val="ConsPlusNormal"/>
        <w:spacing w:before="220"/>
        <w:ind w:firstLine="540"/>
        <w:jc w:val="both"/>
      </w:pPr>
      <w:r>
        <w:t>4.2.3. Осуществлять контроль за исполнением Энергоснабжающей организацией условий предоставления субсидии.</w:t>
      </w:r>
    </w:p>
    <w:p w14:paraId="2C6B85F7" w14:textId="77777777" w:rsidR="00275155" w:rsidRDefault="00275155">
      <w:pPr>
        <w:pStyle w:val="ConsPlusNormal"/>
        <w:spacing w:before="220"/>
        <w:ind w:firstLine="540"/>
        <w:jc w:val="both"/>
      </w:pPr>
      <w:r>
        <w:t>4.2.4. Осуществлять иные права, установленные настоящим Соглашением и законодательством Российской Федерации, Красноярского края.</w:t>
      </w:r>
    </w:p>
    <w:p w14:paraId="33FF3251" w14:textId="77777777" w:rsidR="00275155" w:rsidRDefault="00275155">
      <w:pPr>
        <w:pStyle w:val="ConsPlusNormal"/>
        <w:spacing w:before="220"/>
        <w:ind w:firstLine="540"/>
        <w:jc w:val="both"/>
      </w:pPr>
      <w:r>
        <w:t>4.3. Энергоснабжающая организация обязуется:</w:t>
      </w:r>
    </w:p>
    <w:p w14:paraId="603A223E" w14:textId="77777777" w:rsidR="00275155" w:rsidRDefault="00275155">
      <w:pPr>
        <w:pStyle w:val="ConsPlusNormal"/>
        <w:spacing w:before="220"/>
        <w:ind w:firstLine="540"/>
        <w:jc w:val="both"/>
      </w:pPr>
      <w:r>
        <w:t xml:space="preserve">4.3.1. Соблюдать условия предоставления субсидии на компенсацию, установленные настоящим Соглашением, </w:t>
      </w:r>
      <w:hyperlink r:id="rId45">
        <w:r>
          <w:rPr>
            <w:color w:val="0000FF"/>
          </w:rPr>
          <w:t>Законом</w:t>
        </w:r>
      </w:hyperlink>
      <w:r>
        <w:t xml:space="preserve"> Красноярского края от 20.12.2012 N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иными нормативными правовыми актами, регулирующими вопрос предоставления субсидий на </w:t>
      </w:r>
      <w:r>
        <w:lastRenderedPageBreak/>
        <w:t>компенсацию.</w:t>
      </w:r>
    </w:p>
    <w:p w14:paraId="3140960B" w14:textId="77777777" w:rsidR="00275155" w:rsidRDefault="00275155">
      <w:pPr>
        <w:pStyle w:val="ConsPlusNormal"/>
        <w:spacing w:before="220"/>
        <w:ind w:firstLine="540"/>
        <w:jc w:val="both"/>
      </w:pPr>
      <w:r>
        <w:t>4.3.2. Представлять в Управление утвержденные по форме расчеты субсидии на компенсацию не позднее 10-го числа месяца, следующего за отчетным.</w:t>
      </w:r>
    </w:p>
    <w:p w14:paraId="15C8DE98" w14:textId="77777777" w:rsidR="00275155" w:rsidRDefault="00275155">
      <w:pPr>
        <w:pStyle w:val="ConsPlusNormal"/>
        <w:spacing w:before="220"/>
        <w:ind w:firstLine="540"/>
        <w:jc w:val="both"/>
      </w:pPr>
      <w:r>
        <w:t>4.3.3. Направлять средства субсидии на компенсацию выпадающих доходов, связанных с применением государственных регулируемых цен (тарифов) на электрическую энергию, вырабатываемую дизельными электростанциями.</w:t>
      </w:r>
    </w:p>
    <w:p w14:paraId="56102258" w14:textId="77777777" w:rsidR="00275155" w:rsidRDefault="00275155">
      <w:pPr>
        <w:pStyle w:val="ConsPlusNormal"/>
        <w:spacing w:before="220"/>
        <w:ind w:firstLine="540"/>
        <w:jc w:val="both"/>
      </w:pPr>
      <w:r>
        <w:t>4.3.4. Представлять в Управление скорректированные документы с учетом замечаний, выявленных по итогам проверки, проведенной Управлением, не позднее 10 дней после получения замечаний.</w:t>
      </w:r>
    </w:p>
    <w:p w14:paraId="44025B7E" w14:textId="77777777" w:rsidR="00275155" w:rsidRDefault="00275155">
      <w:pPr>
        <w:pStyle w:val="ConsPlusNormal"/>
        <w:spacing w:before="220"/>
        <w:ind w:firstLine="540"/>
        <w:jc w:val="both"/>
      </w:pPr>
      <w:r>
        <w:t xml:space="preserve">4.3.5. Составлять двухсторонний </w:t>
      </w:r>
      <w:hyperlink w:anchor="P643">
        <w:r>
          <w:rPr>
            <w:color w:val="0000FF"/>
          </w:rPr>
          <w:t>акт</w:t>
        </w:r>
      </w:hyperlink>
      <w:r>
        <w:t xml:space="preserve"> согласно приложению N 2 и гарантийное письмо о перечислении топливной составляющей поставщику топлива согласно договору поставки.</w:t>
      </w:r>
    </w:p>
    <w:p w14:paraId="297CBC3A" w14:textId="77777777" w:rsidR="00275155" w:rsidRDefault="00275155">
      <w:pPr>
        <w:pStyle w:val="ConsPlusNormal"/>
        <w:spacing w:before="220"/>
        <w:ind w:firstLine="540"/>
        <w:jc w:val="both"/>
      </w:pPr>
      <w:r>
        <w:t xml:space="preserve">4.3.6. В срок до 25 января года, следующего за отчетным, представлять в Управление отчет об использовании средств субсидии на компенсацию выпадающих доходов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 с учетом фактического объема поставки населению электрической энергии, вырабатываемой дизельными электростанциями, с приложением копии </w:t>
      </w:r>
      <w:hyperlink r:id="rId46">
        <w:r>
          <w:rPr>
            <w:color w:val="0000FF"/>
          </w:rPr>
          <w:t>сведений</w:t>
        </w:r>
      </w:hyperlink>
      <w:r>
        <w:t xml:space="preserve"> о полезном отпуске (продаже) электрической энергии и мощности отдельным категориям потребителей по форме N 46-ээ, утвержденной Приказом Росстата от 24.03.2022 N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314DD38A" w14:textId="77777777" w:rsidR="00275155" w:rsidRDefault="00275155">
      <w:pPr>
        <w:pStyle w:val="ConsPlusNormal"/>
        <w:spacing w:before="220"/>
        <w:ind w:firstLine="540"/>
        <w:jc w:val="both"/>
      </w:pPr>
      <w:r>
        <w:t>4.3.7. В случае если фактический объем поставки населению электрической энергии, вырабатываемой дизельными электростанциями, составил величину, меньшую от учтенной органом исполнительной власти Красноярского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в срок до 30 января, следующего за отчетным, обеспечивать возврат в районный бюджет суммы средств субсидии на компенсацию, перечисленной энергоснабжающей организации сверх размера субсидии, подтвержденного фактическим объемом поставки.</w:t>
      </w:r>
    </w:p>
    <w:p w14:paraId="11B92024" w14:textId="77777777" w:rsidR="00275155" w:rsidRDefault="00275155">
      <w:pPr>
        <w:pStyle w:val="ConsPlusNormal"/>
        <w:spacing w:before="220"/>
        <w:ind w:firstLine="540"/>
        <w:jc w:val="both"/>
      </w:pPr>
      <w:r>
        <w:t>4.3.8. Представлять по запросу Управления и органов государственного (муниципального) контроля в установленные ими сроки информацию и документы, необходимые для осуществления контроля за исполнением условий предоставления субсидии.</w:t>
      </w:r>
    </w:p>
    <w:p w14:paraId="0612B1BD" w14:textId="77777777" w:rsidR="00275155" w:rsidRDefault="00275155">
      <w:pPr>
        <w:pStyle w:val="ConsPlusNormal"/>
        <w:spacing w:before="220"/>
        <w:ind w:firstLine="540"/>
        <w:jc w:val="both"/>
      </w:pPr>
      <w:r>
        <w:t xml:space="preserve">4.3.9. Выполнять иные обязательства, установленные настоящим Соглашением, </w:t>
      </w:r>
      <w:hyperlink r:id="rId47">
        <w:r>
          <w:rPr>
            <w:color w:val="0000FF"/>
          </w:rPr>
          <w:t>Законом</w:t>
        </w:r>
      </w:hyperlink>
      <w:r>
        <w:t xml:space="preserve"> Красноярского края от 20.12.2012 N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а также иными нормативными правовыми актами, регулирующими вопрос предоставления субсидий на компенсацию.</w:t>
      </w:r>
    </w:p>
    <w:p w14:paraId="16395D08" w14:textId="77777777" w:rsidR="00275155" w:rsidRDefault="00275155">
      <w:pPr>
        <w:pStyle w:val="ConsPlusNormal"/>
        <w:spacing w:before="220"/>
        <w:ind w:firstLine="540"/>
        <w:jc w:val="both"/>
      </w:pPr>
      <w:r>
        <w:t>4.3.10. Представлять заявку (далее - заявка) на предоставление субсидий на компенсацию по форме согласно приложению N 3 к настоящему Соглашению и отчет о расходовании средств субсидии на компенсацию (далее - отчет) за предыдущий месяц по форме согласно приложению N 4 к настоящему Соглашению.</w:t>
      </w:r>
    </w:p>
    <w:p w14:paraId="31B2A651" w14:textId="77777777" w:rsidR="00275155" w:rsidRDefault="00275155">
      <w:pPr>
        <w:pStyle w:val="ConsPlusNormal"/>
        <w:spacing w:before="220"/>
        <w:ind w:firstLine="540"/>
        <w:jc w:val="both"/>
      </w:pPr>
      <w:r>
        <w:t>Заявка и отчет представляются в Управление Энергоснабжающими организациями ежемесячно в срок до 10-го числа месяца, предшествующего месяцу финансирования.</w:t>
      </w:r>
    </w:p>
    <w:p w14:paraId="2DA343EC" w14:textId="77777777" w:rsidR="00275155" w:rsidRDefault="00275155">
      <w:pPr>
        <w:pStyle w:val="ConsPlusNormal"/>
        <w:spacing w:before="220"/>
        <w:ind w:firstLine="540"/>
        <w:jc w:val="both"/>
      </w:pPr>
      <w:r>
        <w:t xml:space="preserve">4.3.11. В срок до 10 числа следующего за отчетным кварталом текущего года, по итогам </w:t>
      </w:r>
      <w:r>
        <w:lastRenderedPageBreak/>
        <w:t>текущего года до 20 числа, следующего за отчетным годом предоставлять в Управление "</w:t>
      </w:r>
      <w:hyperlink w:anchor="P993">
        <w:r>
          <w:rPr>
            <w:color w:val="0000FF"/>
          </w:rPr>
          <w:t>Отчет</w:t>
        </w:r>
      </w:hyperlink>
      <w:r>
        <w:t xml:space="preserve"> о реализации мероприятий по достижению результатов предоставления субсидий на компенсацию" по форме согласно приложению N 5 к настоящему соглашению.</w:t>
      </w:r>
    </w:p>
    <w:p w14:paraId="6B718E0C" w14:textId="77777777" w:rsidR="00275155" w:rsidRDefault="00275155">
      <w:pPr>
        <w:pStyle w:val="ConsPlusNormal"/>
        <w:spacing w:before="220"/>
        <w:ind w:firstLine="540"/>
        <w:jc w:val="both"/>
      </w:pPr>
      <w:r>
        <w:t>4.4. Энергоснабжающая организация вправе:</w:t>
      </w:r>
    </w:p>
    <w:p w14:paraId="7E634FFA" w14:textId="77777777" w:rsidR="00275155" w:rsidRDefault="00275155">
      <w:pPr>
        <w:pStyle w:val="ConsPlusNormal"/>
        <w:spacing w:before="220"/>
        <w:ind w:firstLine="540"/>
        <w:jc w:val="both"/>
      </w:pPr>
      <w:r>
        <w:t>4.4.1. Требовать перечисления субсидии на компенсацию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14:paraId="43002022" w14:textId="77777777" w:rsidR="00275155" w:rsidRDefault="00275155">
      <w:pPr>
        <w:pStyle w:val="ConsPlusNormal"/>
        <w:spacing w:before="220"/>
        <w:ind w:firstLine="540"/>
        <w:jc w:val="both"/>
      </w:pPr>
      <w:r>
        <w:t>4.4.2. Обращаться в Управление за разъяснениями в связи с исполнением настоящего Соглашения.</w:t>
      </w:r>
    </w:p>
    <w:p w14:paraId="76DD8AFF" w14:textId="77777777" w:rsidR="00275155" w:rsidRDefault="00275155">
      <w:pPr>
        <w:pStyle w:val="ConsPlusNormal"/>
        <w:spacing w:before="220"/>
        <w:ind w:firstLine="540"/>
        <w:jc w:val="both"/>
      </w:pPr>
      <w:r>
        <w:t xml:space="preserve">4.4.3. Периодически авансировать расходы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Таймырского Долгано-Ненецкого муниципального района в целях своевременного финансового обеспечения организации завоза топливно-энергетических ресурсов в соответствии со </w:t>
      </w:r>
      <w:hyperlink r:id="rId48">
        <w:r>
          <w:rPr>
            <w:color w:val="0000FF"/>
          </w:rPr>
          <w:t>статьей 5</w:t>
        </w:r>
      </w:hyperlink>
      <w:r>
        <w:t xml:space="preserve"> Порядка финансового обеспечения мероприятий по организации и проведению завоза топливно-энергетических ресурсов на территорию муниципального района в рамках предупреждения чрезвычайных ситуаций, защите населения и территории муниципального района от чрезвычайных ситуаций природного и техногенного характера, утвержденного Постановлением Администрации муниципального района Красноярского края от 02.06.2009 N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территории муниципального района от чрезвычайных ситуаций природного и техногенного характера".</w:t>
      </w:r>
    </w:p>
    <w:p w14:paraId="2C2A3FE4" w14:textId="77777777" w:rsidR="00275155" w:rsidRDefault="00275155">
      <w:pPr>
        <w:pStyle w:val="ConsPlusNormal"/>
        <w:spacing w:before="220"/>
        <w:ind w:firstLine="540"/>
        <w:jc w:val="both"/>
      </w:pPr>
      <w:r>
        <w:t>4.4.4. Осуществлять иные права, установленные настоящим Соглашением и законодательством Российской Федерации, Красноярского края.</w:t>
      </w:r>
    </w:p>
    <w:p w14:paraId="6BE1CCFE" w14:textId="77777777" w:rsidR="00275155" w:rsidRDefault="00275155">
      <w:pPr>
        <w:pStyle w:val="ConsPlusNormal"/>
        <w:spacing w:before="220"/>
        <w:ind w:firstLine="540"/>
        <w:jc w:val="both"/>
      </w:pPr>
      <w:r>
        <w:t>4.4.5. Организация, заключив настоящее Соглашение, дает свое согласие на осуществление Управлением и органов государственного (муниципального) контроля проверок соблюдения условий, целей и порядка предоставления субсидии.</w:t>
      </w:r>
    </w:p>
    <w:p w14:paraId="50820AD5" w14:textId="77777777" w:rsidR="00275155" w:rsidRDefault="00275155">
      <w:pPr>
        <w:pStyle w:val="ConsPlusNormal"/>
        <w:spacing w:before="220"/>
        <w:ind w:firstLine="540"/>
        <w:jc w:val="both"/>
      </w:pPr>
      <w:r>
        <w:t>4.4.6. Организации запрещается приобретение за счет полученных средств субсидии на компенсацию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на компенсацию организации.</w:t>
      </w:r>
    </w:p>
    <w:p w14:paraId="27E67036" w14:textId="77777777" w:rsidR="00275155" w:rsidRDefault="00275155">
      <w:pPr>
        <w:pStyle w:val="ConsPlusNormal"/>
        <w:jc w:val="both"/>
      </w:pPr>
    </w:p>
    <w:p w14:paraId="4E6B917F" w14:textId="77777777" w:rsidR="00275155" w:rsidRDefault="00275155">
      <w:pPr>
        <w:pStyle w:val="ConsPlusNormal"/>
        <w:jc w:val="center"/>
        <w:outlineLvl w:val="2"/>
      </w:pPr>
      <w:r>
        <w:t>5. Ответственность Сторон</w:t>
      </w:r>
    </w:p>
    <w:p w14:paraId="0FB992BA" w14:textId="77777777" w:rsidR="00275155" w:rsidRDefault="00275155">
      <w:pPr>
        <w:pStyle w:val="ConsPlusNormal"/>
        <w:jc w:val="both"/>
      </w:pPr>
    </w:p>
    <w:p w14:paraId="5D3E9806" w14:textId="77777777" w:rsidR="00275155" w:rsidRDefault="00275155">
      <w:pPr>
        <w:pStyle w:val="ConsPlusNormal"/>
        <w:ind w:firstLine="540"/>
        <w:jc w:val="both"/>
      </w:pPr>
      <w: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455B0FB2" w14:textId="77777777" w:rsidR="00275155" w:rsidRDefault="00275155">
      <w:pPr>
        <w:pStyle w:val="ConsPlusNormal"/>
        <w:spacing w:before="220"/>
        <w:ind w:firstLine="540"/>
        <w:jc w:val="both"/>
      </w:pPr>
      <w:r>
        <w:t>5.2. В случаях несвоевременного возврата (невозврата) остатка субсидии на компенсацию и/или нецелевого использования средств субсидии Энергоснабжающая организация обязана уплатить проценты за пользование чужими денежными средствами за весь период просрочки вследствие их неправомерного удержания, уклонения от их возврата исходя из ставки рефинансирования Центрального банка России, действующей на день возврата средств в доход районного бюджета или на день предъявления иска в суд.</w:t>
      </w:r>
    </w:p>
    <w:p w14:paraId="5176009F" w14:textId="77777777" w:rsidR="00275155" w:rsidRDefault="00275155">
      <w:pPr>
        <w:pStyle w:val="ConsPlusNormal"/>
        <w:spacing w:before="220"/>
        <w:ind w:firstLine="540"/>
        <w:jc w:val="both"/>
      </w:pPr>
      <w:r>
        <w:lastRenderedPageBreak/>
        <w:t>Днем возврата субсидии на компенсацию считается день зачисления денежных средств на лицевой счет Управления.</w:t>
      </w:r>
    </w:p>
    <w:p w14:paraId="3702AF40" w14:textId="77777777" w:rsidR="00275155" w:rsidRDefault="00275155">
      <w:pPr>
        <w:pStyle w:val="ConsPlusNormal"/>
        <w:jc w:val="both"/>
      </w:pPr>
    </w:p>
    <w:p w14:paraId="7D09FBC5" w14:textId="77777777" w:rsidR="00275155" w:rsidRDefault="00275155">
      <w:pPr>
        <w:pStyle w:val="ConsPlusNormal"/>
        <w:jc w:val="center"/>
        <w:outlineLvl w:val="2"/>
      </w:pPr>
      <w:r>
        <w:t>6. Срок действия Соглашения</w:t>
      </w:r>
    </w:p>
    <w:p w14:paraId="030CA663" w14:textId="77777777" w:rsidR="00275155" w:rsidRDefault="00275155">
      <w:pPr>
        <w:pStyle w:val="ConsPlusNormal"/>
        <w:jc w:val="both"/>
      </w:pPr>
    </w:p>
    <w:p w14:paraId="1757D426" w14:textId="77777777" w:rsidR="00275155" w:rsidRDefault="00275155">
      <w:pPr>
        <w:pStyle w:val="ConsPlusNormal"/>
        <w:ind w:firstLine="540"/>
        <w:jc w:val="both"/>
      </w:pPr>
      <w:r>
        <w:t>6.1. Настоящее Соглашение вступает в силу со дня его подписания и действует до полного исполнения Сторонами своих обязательств.</w:t>
      </w:r>
    </w:p>
    <w:p w14:paraId="1F72616B" w14:textId="77777777" w:rsidR="00275155" w:rsidRDefault="00275155">
      <w:pPr>
        <w:pStyle w:val="ConsPlusNormal"/>
        <w:spacing w:before="220"/>
        <w:ind w:firstLine="540"/>
        <w:jc w:val="both"/>
      </w:pPr>
      <w:r>
        <w:t>6.2. В случае непредставления документов либо представления не в полном объеме или нарушения сроков представления Соглашение считается расторгнутым в одностороннем порядке.</w:t>
      </w:r>
    </w:p>
    <w:p w14:paraId="0210056A" w14:textId="77777777" w:rsidR="00275155" w:rsidRDefault="00275155">
      <w:pPr>
        <w:pStyle w:val="ConsPlusNormal"/>
        <w:spacing w:before="220"/>
        <w:ind w:firstLine="540"/>
        <w:jc w:val="both"/>
      </w:pPr>
      <w:r>
        <w:t>6.3. Днем подписания Соглашения считается дата подписания уполномоченным органом соглашения, подписанного Энергоснабжающей организацией.</w:t>
      </w:r>
    </w:p>
    <w:p w14:paraId="3BAC682F" w14:textId="77777777" w:rsidR="00275155" w:rsidRDefault="00275155">
      <w:pPr>
        <w:pStyle w:val="ConsPlusNormal"/>
        <w:jc w:val="both"/>
      </w:pPr>
    </w:p>
    <w:p w14:paraId="6025A126" w14:textId="77777777" w:rsidR="00275155" w:rsidRDefault="00275155">
      <w:pPr>
        <w:pStyle w:val="ConsPlusNormal"/>
        <w:jc w:val="center"/>
        <w:outlineLvl w:val="2"/>
      </w:pPr>
      <w:r>
        <w:t>7. Порядок рассмотрения споров</w:t>
      </w:r>
    </w:p>
    <w:p w14:paraId="1EA429FD" w14:textId="77777777" w:rsidR="00275155" w:rsidRDefault="00275155">
      <w:pPr>
        <w:pStyle w:val="ConsPlusNormal"/>
        <w:jc w:val="both"/>
      </w:pPr>
    </w:p>
    <w:p w14:paraId="1AEB9A11" w14:textId="77777777" w:rsidR="00275155" w:rsidRDefault="00275155">
      <w:pPr>
        <w:pStyle w:val="ConsPlusNormal"/>
        <w:ind w:firstLine="540"/>
        <w:jc w:val="both"/>
      </w:pPr>
      <w:r>
        <w:t>7.1.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14:paraId="5B8238C5" w14:textId="77777777" w:rsidR="00275155" w:rsidRDefault="00275155">
      <w:pPr>
        <w:pStyle w:val="ConsPlusNormal"/>
        <w:spacing w:before="220"/>
        <w:ind w:firstLine="540"/>
        <w:jc w:val="both"/>
      </w:pPr>
      <w:r>
        <w:t>7.2. В случае невозможности урегулирования споры (разногласия) подлежат рассмотрению в судебном порядке, установленном законодательством Российской Федерации.</w:t>
      </w:r>
    </w:p>
    <w:p w14:paraId="2DC8B90E" w14:textId="77777777" w:rsidR="00275155" w:rsidRDefault="00275155">
      <w:pPr>
        <w:pStyle w:val="ConsPlusNormal"/>
        <w:jc w:val="both"/>
      </w:pPr>
    </w:p>
    <w:p w14:paraId="08701F9D" w14:textId="77777777" w:rsidR="00275155" w:rsidRDefault="00275155">
      <w:pPr>
        <w:pStyle w:val="ConsPlusNormal"/>
        <w:jc w:val="center"/>
        <w:outlineLvl w:val="2"/>
      </w:pPr>
      <w:r>
        <w:t>8. Форс-мажор</w:t>
      </w:r>
    </w:p>
    <w:p w14:paraId="50796F20" w14:textId="77777777" w:rsidR="00275155" w:rsidRDefault="00275155">
      <w:pPr>
        <w:pStyle w:val="ConsPlusNormal"/>
        <w:jc w:val="both"/>
      </w:pPr>
    </w:p>
    <w:p w14:paraId="5DA8F517" w14:textId="77777777" w:rsidR="00275155" w:rsidRDefault="00275155">
      <w:pPr>
        <w:pStyle w:val="ConsPlusNormal"/>
        <w:ind w:firstLine="540"/>
        <w:jc w:val="both"/>
      </w:pPr>
      <w:bookmarkStart w:id="23" w:name="P460"/>
      <w:bookmarkEnd w:id="23"/>
      <w:r>
        <w:t>8.1.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14:paraId="35CF64B9" w14:textId="77777777" w:rsidR="00275155" w:rsidRDefault="00275155">
      <w:pPr>
        <w:pStyle w:val="ConsPlusNormal"/>
        <w:spacing w:before="220"/>
        <w:ind w:firstLine="540"/>
        <w:jc w:val="both"/>
      </w:pPr>
      <w: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14:paraId="7057E03A" w14:textId="77777777" w:rsidR="00275155" w:rsidRDefault="00275155">
      <w:pPr>
        <w:pStyle w:val="ConsPlusNormal"/>
        <w:spacing w:before="220"/>
        <w:ind w:firstLine="540"/>
        <w:jc w:val="both"/>
      </w:pPr>
      <w:r>
        <w:t>8.2.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w:t>
      </w:r>
    </w:p>
    <w:p w14:paraId="7641F4CC" w14:textId="77777777" w:rsidR="00275155" w:rsidRDefault="00275155">
      <w:pPr>
        <w:pStyle w:val="ConsPlusNormal"/>
        <w:spacing w:before="220"/>
        <w:ind w:firstLine="540"/>
        <w:jc w:val="both"/>
      </w:pPr>
      <w:r>
        <w:t xml:space="preserve">8.3. В случае если обстоятельства, указанные в </w:t>
      </w:r>
      <w:hyperlink w:anchor="P460">
        <w:r>
          <w:rPr>
            <w:color w:val="0000FF"/>
          </w:rPr>
          <w:t>пункте 8.1</w:t>
        </w:r>
      </w:hyperlink>
      <w: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14:paraId="5B592D52" w14:textId="77777777" w:rsidR="00275155" w:rsidRDefault="00275155">
      <w:pPr>
        <w:pStyle w:val="ConsPlusNormal"/>
        <w:spacing w:before="220"/>
        <w:ind w:firstLine="540"/>
        <w:jc w:val="both"/>
      </w:pPr>
      <w:r>
        <w:t>8.4.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14:paraId="072C7C55" w14:textId="77777777" w:rsidR="00275155" w:rsidRDefault="00275155">
      <w:pPr>
        <w:pStyle w:val="ConsPlusNormal"/>
        <w:jc w:val="both"/>
      </w:pPr>
    </w:p>
    <w:p w14:paraId="50AA7EAD" w14:textId="77777777" w:rsidR="00275155" w:rsidRDefault="00275155">
      <w:pPr>
        <w:pStyle w:val="ConsPlusNormal"/>
        <w:jc w:val="center"/>
        <w:outlineLvl w:val="2"/>
      </w:pPr>
      <w:r>
        <w:t>9. Заключительные положения</w:t>
      </w:r>
    </w:p>
    <w:p w14:paraId="37CA9CB9" w14:textId="77777777" w:rsidR="00275155" w:rsidRDefault="00275155">
      <w:pPr>
        <w:pStyle w:val="ConsPlusNormal"/>
        <w:jc w:val="both"/>
      </w:pPr>
    </w:p>
    <w:p w14:paraId="72EB31EE" w14:textId="77777777" w:rsidR="00275155" w:rsidRDefault="00275155">
      <w:pPr>
        <w:pStyle w:val="ConsPlusNormal"/>
        <w:ind w:firstLine="540"/>
        <w:jc w:val="both"/>
      </w:pPr>
      <w:bookmarkStart w:id="24" w:name="P468"/>
      <w:bookmarkEnd w:id="24"/>
      <w:r>
        <w:t>9.1. Внесение в Соглашение изменений в связи с изменением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 Внесенные изменения в Соглашение вступают в силу для Сторон со дня, указанного в уведомлении.</w:t>
      </w:r>
    </w:p>
    <w:p w14:paraId="43E777AA" w14:textId="77777777" w:rsidR="00275155" w:rsidRDefault="00275155">
      <w:pPr>
        <w:pStyle w:val="ConsPlusNormal"/>
        <w:spacing w:before="220"/>
        <w:ind w:firstLine="540"/>
        <w:jc w:val="both"/>
      </w:pPr>
      <w:r>
        <w:lastRenderedPageBreak/>
        <w:t xml:space="preserve">9.2. Иные не предусмотренные </w:t>
      </w:r>
      <w:hyperlink w:anchor="P468">
        <w:r>
          <w:rPr>
            <w:color w:val="0000FF"/>
          </w:rPr>
          <w:t>пунктом 9.1</w:t>
        </w:r>
      </w:hyperlink>
      <w:r>
        <w:t xml:space="preserve"> изменения вносятся в настоящее Соглашение по согласованию Сторон путем оформления дополнительного соглашения в письменной форме.</w:t>
      </w:r>
    </w:p>
    <w:p w14:paraId="21E68682" w14:textId="77777777" w:rsidR="00275155" w:rsidRDefault="00275155">
      <w:pPr>
        <w:pStyle w:val="ConsPlusNormal"/>
        <w:spacing w:before="220"/>
        <w:ind w:firstLine="540"/>
        <w:jc w:val="both"/>
      </w:pPr>
      <w:r>
        <w:t>9.3. Настоящее Соглашение составлено в двух экземплярах, имеющих равную юридическую силу, по одному для каждой из Сторон.</w:t>
      </w:r>
    </w:p>
    <w:p w14:paraId="23C2E339" w14:textId="77777777" w:rsidR="00275155" w:rsidRDefault="00275155">
      <w:pPr>
        <w:pStyle w:val="ConsPlusNormal"/>
        <w:jc w:val="both"/>
      </w:pPr>
    </w:p>
    <w:p w14:paraId="0693CBD1" w14:textId="77777777" w:rsidR="00275155" w:rsidRDefault="00275155">
      <w:pPr>
        <w:pStyle w:val="ConsPlusNormal"/>
        <w:jc w:val="center"/>
        <w:outlineLvl w:val="2"/>
      </w:pPr>
      <w:r>
        <w:t>10. Адреса, реквизиты и подписи Сторон</w:t>
      </w:r>
    </w:p>
    <w:p w14:paraId="6EFEB6B0" w14:textId="77777777" w:rsidR="00275155" w:rsidRDefault="0027515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275155" w14:paraId="40203974" w14:textId="77777777">
        <w:tc>
          <w:tcPr>
            <w:tcW w:w="4534" w:type="dxa"/>
            <w:tcBorders>
              <w:top w:val="nil"/>
              <w:left w:val="nil"/>
              <w:bottom w:val="nil"/>
              <w:right w:val="nil"/>
            </w:tcBorders>
          </w:tcPr>
          <w:p w14:paraId="3CB36CC2" w14:textId="77777777" w:rsidR="00275155" w:rsidRDefault="00275155">
            <w:pPr>
              <w:pStyle w:val="ConsPlusNormal"/>
            </w:pPr>
            <w:r>
              <w:t>Управление:</w:t>
            </w:r>
          </w:p>
          <w:p w14:paraId="4A601AD4" w14:textId="77777777" w:rsidR="00275155" w:rsidRDefault="00275155">
            <w:pPr>
              <w:pStyle w:val="ConsPlusNormal"/>
            </w:pPr>
            <w:r>
              <w:t>Юридический адрес:</w:t>
            </w:r>
          </w:p>
          <w:p w14:paraId="63F21460" w14:textId="77777777" w:rsidR="00275155" w:rsidRDefault="00275155">
            <w:pPr>
              <w:pStyle w:val="ConsPlusNormal"/>
            </w:pPr>
            <w:r>
              <w:t>Банковские реквизиты</w:t>
            </w:r>
          </w:p>
          <w:p w14:paraId="59048D27" w14:textId="77777777" w:rsidR="00275155" w:rsidRDefault="00275155">
            <w:pPr>
              <w:pStyle w:val="ConsPlusNormal"/>
            </w:pPr>
            <w:r>
              <w:t>р/с</w:t>
            </w:r>
          </w:p>
          <w:p w14:paraId="1EA7E8B0" w14:textId="77777777" w:rsidR="00275155" w:rsidRDefault="00275155">
            <w:pPr>
              <w:pStyle w:val="ConsPlusNormal"/>
            </w:pPr>
            <w:r>
              <w:t>ИНН</w:t>
            </w:r>
          </w:p>
          <w:p w14:paraId="2A966169" w14:textId="77777777" w:rsidR="00275155" w:rsidRDefault="00275155">
            <w:pPr>
              <w:pStyle w:val="ConsPlusNormal"/>
            </w:pPr>
            <w:r>
              <w:t>КПП</w:t>
            </w:r>
          </w:p>
          <w:p w14:paraId="6623B8D5" w14:textId="77777777" w:rsidR="00275155" w:rsidRDefault="00275155">
            <w:pPr>
              <w:pStyle w:val="ConsPlusNormal"/>
            </w:pPr>
            <w:r>
              <w:t>БИК</w:t>
            </w:r>
          </w:p>
          <w:p w14:paraId="0376AC5C" w14:textId="77777777" w:rsidR="00275155" w:rsidRDefault="00275155">
            <w:pPr>
              <w:pStyle w:val="ConsPlusNormal"/>
            </w:pPr>
            <w:r>
              <w:t>________________/Ф.И.О./</w:t>
            </w:r>
          </w:p>
          <w:p w14:paraId="7ABEE4E3" w14:textId="77777777" w:rsidR="00275155" w:rsidRDefault="00275155">
            <w:pPr>
              <w:pStyle w:val="ConsPlusNormal"/>
            </w:pPr>
            <w:r>
              <w:t>"__" ____________ 20__ года</w:t>
            </w:r>
          </w:p>
          <w:p w14:paraId="085FE3C3" w14:textId="77777777" w:rsidR="00275155" w:rsidRDefault="00275155">
            <w:pPr>
              <w:pStyle w:val="ConsPlusNormal"/>
            </w:pPr>
            <w:r>
              <w:t>М.П.</w:t>
            </w:r>
          </w:p>
        </w:tc>
        <w:tc>
          <w:tcPr>
            <w:tcW w:w="4534" w:type="dxa"/>
            <w:tcBorders>
              <w:top w:val="nil"/>
              <w:left w:val="nil"/>
              <w:bottom w:val="nil"/>
              <w:right w:val="nil"/>
            </w:tcBorders>
          </w:tcPr>
          <w:p w14:paraId="61B156BA" w14:textId="77777777" w:rsidR="00275155" w:rsidRDefault="00275155">
            <w:pPr>
              <w:pStyle w:val="ConsPlusNormal"/>
            </w:pPr>
            <w:r>
              <w:t>Энергоснабжающая организация:</w:t>
            </w:r>
          </w:p>
          <w:p w14:paraId="6B5901D2" w14:textId="77777777" w:rsidR="00275155" w:rsidRDefault="00275155">
            <w:pPr>
              <w:pStyle w:val="ConsPlusNormal"/>
            </w:pPr>
            <w:r>
              <w:t>Юридический адрес:</w:t>
            </w:r>
          </w:p>
          <w:p w14:paraId="50A7D6D7" w14:textId="77777777" w:rsidR="00275155" w:rsidRDefault="00275155">
            <w:pPr>
              <w:pStyle w:val="ConsPlusNormal"/>
            </w:pPr>
            <w:r>
              <w:t>Банковские реквизиты</w:t>
            </w:r>
          </w:p>
          <w:p w14:paraId="51E9D231" w14:textId="77777777" w:rsidR="00275155" w:rsidRDefault="00275155">
            <w:pPr>
              <w:pStyle w:val="ConsPlusNormal"/>
            </w:pPr>
            <w:r>
              <w:t>р/с</w:t>
            </w:r>
          </w:p>
          <w:p w14:paraId="123184B6" w14:textId="77777777" w:rsidR="00275155" w:rsidRDefault="00275155">
            <w:pPr>
              <w:pStyle w:val="ConsPlusNormal"/>
            </w:pPr>
            <w:r>
              <w:t>ИНН</w:t>
            </w:r>
          </w:p>
          <w:p w14:paraId="10BCE49B" w14:textId="77777777" w:rsidR="00275155" w:rsidRDefault="00275155">
            <w:pPr>
              <w:pStyle w:val="ConsPlusNormal"/>
            </w:pPr>
            <w:r>
              <w:t>КПП</w:t>
            </w:r>
          </w:p>
          <w:p w14:paraId="399AC169" w14:textId="77777777" w:rsidR="00275155" w:rsidRDefault="00275155">
            <w:pPr>
              <w:pStyle w:val="ConsPlusNormal"/>
            </w:pPr>
            <w:r>
              <w:t>БИК</w:t>
            </w:r>
          </w:p>
          <w:p w14:paraId="00FAAE58" w14:textId="77777777" w:rsidR="00275155" w:rsidRDefault="00275155">
            <w:pPr>
              <w:pStyle w:val="ConsPlusNormal"/>
            </w:pPr>
            <w:r>
              <w:t>_______________/Ф.И.О./</w:t>
            </w:r>
          </w:p>
          <w:p w14:paraId="2BFF073D" w14:textId="77777777" w:rsidR="00275155" w:rsidRDefault="00275155">
            <w:pPr>
              <w:pStyle w:val="ConsPlusNormal"/>
            </w:pPr>
            <w:r>
              <w:t>"__" ___________ 20__ года</w:t>
            </w:r>
          </w:p>
          <w:p w14:paraId="71C57B83" w14:textId="77777777" w:rsidR="00275155" w:rsidRDefault="00275155">
            <w:pPr>
              <w:pStyle w:val="ConsPlusNormal"/>
            </w:pPr>
            <w:r>
              <w:t>М.П.</w:t>
            </w:r>
          </w:p>
        </w:tc>
      </w:tr>
    </w:tbl>
    <w:p w14:paraId="2F48E5BE" w14:textId="77777777" w:rsidR="00275155" w:rsidRDefault="00275155">
      <w:pPr>
        <w:pStyle w:val="ConsPlusNormal"/>
        <w:jc w:val="both"/>
      </w:pPr>
    </w:p>
    <w:p w14:paraId="1AA27242" w14:textId="77777777" w:rsidR="00275155" w:rsidRDefault="00275155">
      <w:pPr>
        <w:pStyle w:val="ConsPlusNormal"/>
        <w:jc w:val="both"/>
      </w:pPr>
    </w:p>
    <w:p w14:paraId="65060559" w14:textId="77777777" w:rsidR="00275155" w:rsidRDefault="00275155">
      <w:pPr>
        <w:pStyle w:val="ConsPlusNormal"/>
        <w:jc w:val="both"/>
      </w:pPr>
    </w:p>
    <w:p w14:paraId="33080A17" w14:textId="77777777" w:rsidR="00275155" w:rsidRDefault="00275155">
      <w:pPr>
        <w:pStyle w:val="ConsPlusNormal"/>
        <w:jc w:val="both"/>
      </w:pPr>
    </w:p>
    <w:p w14:paraId="5677D744" w14:textId="77777777" w:rsidR="00275155" w:rsidRDefault="00275155">
      <w:pPr>
        <w:pStyle w:val="ConsPlusNormal"/>
        <w:jc w:val="both"/>
      </w:pPr>
    </w:p>
    <w:p w14:paraId="4E8A2D69" w14:textId="77777777" w:rsidR="00275155" w:rsidRDefault="00275155">
      <w:pPr>
        <w:pStyle w:val="ConsPlusNormal"/>
        <w:jc w:val="right"/>
        <w:outlineLvl w:val="2"/>
      </w:pPr>
      <w:r>
        <w:t>Приложение N 1</w:t>
      </w:r>
    </w:p>
    <w:p w14:paraId="25FCE997" w14:textId="77777777" w:rsidR="00275155" w:rsidRDefault="00275155">
      <w:pPr>
        <w:pStyle w:val="ConsPlusNormal"/>
        <w:jc w:val="right"/>
      </w:pPr>
      <w:r>
        <w:t>к Соглашению</w:t>
      </w:r>
    </w:p>
    <w:p w14:paraId="729A1487" w14:textId="77777777" w:rsidR="00275155" w:rsidRDefault="00275155">
      <w:pPr>
        <w:pStyle w:val="ConsPlusNormal"/>
        <w:jc w:val="right"/>
      </w:pPr>
      <w:r>
        <w:t>о предоставлении субсидии</w:t>
      </w:r>
    </w:p>
    <w:p w14:paraId="1C12749C" w14:textId="77777777" w:rsidR="00275155" w:rsidRDefault="00275155">
      <w:pPr>
        <w:pStyle w:val="ConsPlusNormal"/>
        <w:jc w:val="right"/>
      </w:pPr>
      <w:r>
        <w:t>на компенсацию выпадающих</w:t>
      </w:r>
    </w:p>
    <w:p w14:paraId="0B103800" w14:textId="77777777" w:rsidR="00275155" w:rsidRDefault="00275155">
      <w:pPr>
        <w:pStyle w:val="ConsPlusNormal"/>
        <w:jc w:val="right"/>
      </w:pPr>
      <w:r>
        <w:t>доходов энергоснабжающих</w:t>
      </w:r>
    </w:p>
    <w:p w14:paraId="08411BBD" w14:textId="77777777" w:rsidR="00275155" w:rsidRDefault="00275155">
      <w:pPr>
        <w:pStyle w:val="ConsPlusNormal"/>
        <w:jc w:val="right"/>
      </w:pPr>
      <w:r>
        <w:t>организаций, связанных</w:t>
      </w:r>
    </w:p>
    <w:p w14:paraId="44D1DCEE" w14:textId="77777777" w:rsidR="00275155" w:rsidRDefault="00275155">
      <w:pPr>
        <w:pStyle w:val="ConsPlusNormal"/>
        <w:jc w:val="right"/>
      </w:pPr>
      <w:r>
        <w:t>с применением государственных</w:t>
      </w:r>
    </w:p>
    <w:p w14:paraId="421563F0" w14:textId="77777777" w:rsidR="00275155" w:rsidRDefault="00275155">
      <w:pPr>
        <w:pStyle w:val="ConsPlusNormal"/>
        <w:jc w:val="right"/>
      </w:pPr>
      <w:r>
        <w:t>регулируемых цен (тарифов)</w:t>
      </w:r>
    </w:p>
    <w:p w14:paraId="49A7C0FC" w14:textId="77777777" w:rsidR="00275155" w:rsidRDefault="00275155">
      <w:pPr>
        <w:pStyle w:val="ConsPlusNormal"/>
        <w:jc w:val="right"/>
      </w:pPr>
      <w:r>
        <w:t>на электрическую энергию,</w:t>
      </w:r>
    </w:p>
    <w:p w14:paraId="43A3525F" w14:textId="77777777" w:rsidR="00275155" w:rsidRDefault="00275155">
      <w:pPr>
        <w:pStyle w:val="ConsPlusNormal"/>
        <w:jc w:val="right"/>
      </w:pPr>
      <w:r>
        <w:t>вырабатываемую дизельными</w:t>
      </w:r>
    </w:p>
    <w:p w14:paraId="6B9BE3A5" w14:textId="77777777" w:rsidR="00275155" w:rsidRDefault="00275155">
      <w:pPr>
        <w:pStyle w:val="ConsPlusNormal"/>
        <w:jc w:val="right"/>
      </w:pPr>
      <w:r>
        <w:t>электростанциями для населения</w:t>
      </w:r>
    </w:p>
    <w:p w14:paraId="567928AD" w14:textId="77777777" w:rsidR="00275155" w:rsidRDefault="00275155">
      <w:pPr>
        <w:pStyle w:val="ConsPlusNormal"/>
        <w:jc w:val="right"/>
      </w:pPr>
      <w:r>
        <w:t>Таймырского Долгано-Ненецкого</w:t>
      </w:r>
    </w:p>
    <w:p w14:paraId="011A58E2" w14:textId="77777777" w:rsidR="00275155" w:rsidRDefault="00275155">
      <w:pPr>
        <w:pStyle w:val="ConsPlusNormal"/>
        <w:jc w:val="right"/>
      </w:pPr>
      <w:r>
        <w:t>муниципального района</w:t>
      </w:r>
    </w:p>
    <w:p w14:paraId="6AD07605" w14:textId="77777777" w:rsidR="00275155" w:rsidRDefault="00275155">
      <w:pPr>
        <w:pStyle w:val="ConsPlusNormal"/>
        <w:jc w:val="right"/>
      </w:pPr>
      <w:r>
        <w:t>от __________ N _____</w:t>
      </w:r>
    </w:p>
    <w:p w14:paraId="5A4C8631" w14:textId="77777777" w:rsidR="00275155" w:rsidRDefault="00275155">
      <w:pPr>
        <w:pStyle w:val="ConsPlusNormal"/>
        <w:jc w:val="both"/>
      </w:pPr>
    </w:p>
    <w:p w14:paraId="44C4EC3A" w14:textId="77777777" w:rsidR="00275155" w:rsidRDefault="00275155">
      <w:pPr>
        <w:pStyle w:val="ConsPlusNormal"/>
        <w:jc w:val="center"/>
      </w:pPr>
      <w:bookmarkStart w:id="25" w:name="P514"/>
      <w:bookmarkEnd w:id="25"/>
      <w:r>
        <w:t>План</w:t>
      </w:r>
    </w:p>
    <w:p w14:paraId="51A75286" w14:textId="77777777" w:rsidR="00275155" w:rsidRDefault="00275155">
      <w:pPr>
        <w:pStyle w:val="ConsPlusNormal"/>
        <w:jc w:val="center"/>
      </w:pPr>
      <w:r>
        <w:t>мероприятий по достижению результатов</w:t>
      </w:r>
    </w:p>
    <w:p w14:paraId="1B15B646" w14:textId="77777777" w:rsidR="00275155" w:rsidRDefault="00275155">
      <w:pPr>
        <w:pStyle w:val="ConsPlusNormal"/>
        <w:jc w:val="center"/>
      </w:pPr>
      <w:r>
        <w:t>предоставления субсидии на компенсацию</w:t>
      </w:r>
    </w:p>
    <w:p w14:paraId="2AFE5BDF" w14:textId="77777777" w:rsidR="00275155" w:rsidRDefault="0027515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252"/>
        <w:gridCol w:w="1247"/>
        <w:gridCol w:w="1474"/>
      </w:tblGrid>
      <w:tr w:rsidR="00275155" w14:paraId="7E94395B" w14:textId="77777777">
        <w:tc>
          <w:tcPr>
            <w:tcW w:w="7597" w:type="dxa"/>
            <w:gridSpan w:val="3"/>
            <w:tcBorders>
              <w:top w:val="nil"/>
              <w:left w:val="nil"/>
              <w:bottom w:val="nil"/>
            </w:tcBorders>
          </w:tcPr>
          <w:p w14:paraId="7B173594" w14:textId="77777777" w:rsidR="00275155" w:rsidRDefault="00275155">
            <w:pPr>
              <w:pStyle w:val="ConsPlusNormal"/>
            </w:pPr>
          </w:p>
        </w:tc>
        <w:tc>
          <w:tcPr>
            <w:tcW w:w="1474" w:type="dxa"/>
            <w:tcBorders>
              <w:top w:val="single" w:sz="4" w:space="0" w:color="auto"/>
              <w:bottom w:val="single" w:sz="4" w:space="0" w:color="auto"/>
            </w:tcBorders>
          </w:tcPr>
          <w:p w14:paraId="446F581D" w14:textId="77777777" w:rsidR="00275155" w:rsidRDefault="00275155">
            <w:pPr>
              <w:pStyle w:val="ConsPlusNormal"/>
              <w:jc w:val="center"/>
            </w:pPr>
            <w:r>
              <w:t>Коды</w:t>
            </w:r>
          </w:p>
        </w:tc>
      </w:tr>
      <w:tr w:rsidR="00275155" w14:paraId="1F629593" w14:textId="77777777">
        <w:tblPrEx>
          <w:tblBorders>
            <w:insideV w:val="none" w:sz="0" w:space="0" w:color="auto"/>
          </w:tblBorders>
        </w:tblPrEx>
        <w:tc>
          <w:tcPr>
            <w:tcW w:w="2098" w:type="dxa"/>
            <w:tcBorders>
              <w:top w:val="nil"/>
              <w:left w:val="nil"/>
              <w:bottom w:val="nil"/>
              <w:right w:val="nil"/>
            </w:tcBorders>
          </w:tcPr>
          <w:p w14:paraId="17695CAF" w14:textId="77777777" w:rsidR="00275155" w:rsidRDefault="00275155">
            <w:pPr>
              <w:pStyle w:val="ConsPlusNormal"/>
            </w:pPr>
          </w:p>
        </w:tc>
        <w:tc>
          <w:tcPr>
            <w:tcW w:w="4252" w:type="dxa"/>
            <w:tcBorders>
              <w:top w:val="nil"/>
              <w:left w:val="nil"/>
              <w:bottom w:val="nil"/>
              <w:right w:val="nil"/>
            </w:tcBorders>
          </w:tcPr>
          <w:p w14:paraId="40156C88" w14:textId="77777777" w:rsidR="00275155" w:rsidRDefault="00275155">
            <w:pPr>
              <w:pStyle w:val="ConsPlusNormal"/>
              <w:jc w:val="center"/>
            </w:pPr>
            <w:r>
              <w:t>на 20__ год</w:t>
            </w:r>
          </w:p>
        </w:tc>
        <w:tc>
          <w:tcPr>
            <w:tcW w:w="1247" w:type="dxa"/>
            <w:tcBorders>
              <w:top w:val="nil"/>
              <w:left w:val="nil"/>
              <w:bottom w:val="nil"/>
              <w:right w:val="single" w:sz="4" w:space="0" w:color="auto"/>
            </w:tcBorders>
          </w:tcPr>
          <w:p w14:paraId="10F177C6" w14:textId="77777777" w:rsidR="00275155" w:rsidRDefault="00275155">
            <w:pPr>
              <w:pStyle w:val="ConsPlusNormal"/>
              <w:jc w:val="right"/>
            </w:pPr>
            <w:r>
              <w:t>Год</w:t>
            </w:r>
          </w:p>
        </w:tc>
        <w:tc>
          <w:tcPr>
            <w:tcW w:w="1474" w:type="dxa"/>
            <w:tcBorders>
              <w:top w:val="single" w:sz="4" w:space="0" w:color="auto"/>
              <w:left w:val="single" w:sz="4" w:space="0" w:color="auto"/>
              <w:bottom w:val="single" w:sz="4" w:space="0" w:color="auto"/>
              <w:right w:val="single" w:sz="4" w:space="0" w:color="auto"/>
            </w:tcBorders>
          </w:tcPr>
          <w:p w14:paraId="1A8C9CA8" w14:textId="77777777" w:rsidR="00275155" w:rsidRDefault="00275155">
            <w:pPr>
              <w:pStyle w:val="ConsPlusNormal"/>
            </w:pPr>
          </w:p>
        </w:tc>
      </w:tr>
      <w:tr w:rsidR="00275155" w14:paraId="0579210A" w14:textId="77777777">
        <w:tblPrEx>
          <w:tblBorders>
            <w:insideV w:val="none" w:sz="0" w:space="0" w:color="auto"/>
          </w:tblBorders>
        </w:tblPrEx>
        <w:tc>
          <w:tcPr>
            <w:tcW w:w="2098" w:type="dxa"/>
            <w:tcBorders>
              <w:top w:val="nil"/>
              <w:left w:val="nil"/>
              <w:bottom w:val="nil"/>
              <w:right w:val="nil"/>
            </w:tcBorders>
          </w:tcPr>
          <w:p w14:paraId="2410F941" w14:textId="77777777" w:rsidR="00275155" w:rsidRDefault="00275155">
            <w:pPr>
              <w:pStyle w:val="ConsPlusNormal"/>
            </w:pPr>
          </w:p>
        </w:tc>
        <w:tc>
          <w:tcPr>
            <w:tcW w:w="4252" w:type="dxa"/>
            <w:tcBorders>
              <w:top w:val="nil"/>
              <w:left w:val="nil"/>
              <w:bottom w:val="nil"/>
              <w:right w:val="nil"/>
            </w:tcBorders>
          </w:tcPr>
          <w:p w14:paraId="3A36E5B7" w14:textId="77777777" w:rsidR="00275155" w:rsidRDefault="00275155">
            <w:pPr>
              <w:pStyle w:val="ConsPlusNormal"/>
            </w:pPr>
          </w:p>
        </w:tc>
        <w:tc>
          <w:tcPr>
            <w:tcW w:w="1247" w:type="dxa"/>
            <w:tcBorders>
              <w:top w:val="nil"/>
              <w:left w:val="nil"/>
              <w:bottom w:val="nil"/>
              <w:right w:val="single" w:sz="4" w:space="0" w:color="auto"/>
            </w:tcBorders>
          </w:tcPr>
          <w:p w14:paraId="671772AC" w14:textId="77777777" w:rsidR="00275155" w:rsidRDefault="00275155">
            <w:pPr>
              <w:pStyle w:val="ConsPlusNormal"/>
              <w:jc w:val="right"/>
            </w:pPr>
            <w:r>
              <w:t>ИНН</w:t>
            </w:r>
          </w:p>
        </w:tc>
        <w:tc>
          <w:tcPr>
            <w:tcW w:w="1474" w:type="dxa"/>
            <w:tcBorders>
              <w:top w:val="single" w:sz="4" w:space="0" w:color="auto"/>
              <w:left w:val="single" w:sz="4" w:space="0" w:color="auto"/>
              <w:bottom w:val="single" w:sz="4" w:space="0" w:color="auto"/>
              <w:right w:val="single" w:sz="4" w:space="0" w:color="auto"/>
            </w:tcBorders>
          </w:tcPr>
          <w:p w14:paraId="09971E7C" w14:textId="77777777" w:rsidR="00275155" w:rsidRDefault="00275155">
            <w:pPr>
              <w:pStyle w:val="ConsPlusNormal"/>
            </w:pPr>
          </w:p>
        </w:tc>
      </w:tr>
      <w:tr w:rsidR="00275155" w14:paraId="29E363FA" w14:textId="77777777">
        <w:tblPrEx>
          <w:tblBorders>
            <w:insideV w:val="none" w:sz="0" w:space="0" w:color="auto"/>
          </w:tblBorders>
        </w:tblPrEx>
        <w:tc>
          <w:tcPr>
            <w:tcW w:w="2098" w:type="dxa"/>
            <w:tcBorders>
              <w:top w:val="nil"/>
              <w:left w:val="nil"/>
              <w:bottom w:val="nil"/>
              <w:right w:val="nil"/>
            </w:tcBorders>
          </w:tcPr>
          <w:p w14:paraId="12F533A2" w14:textId="77777777" w:rsidR="00275155" w:rsidRDefault="00275155">
            <w:pPr>
              <w:pStyle w:val="ConsPlusNormal"/>
            </w:pPr>
            <w:r>
              <w:t>Наименование получателя субсидии</w:t>
            </w:r>
          </w:p>
        </w:tc>
        <w:tc>
          <w:tcPr>
            <w:tcW w:w="4252" w:type="dxa"/>
            <w:tcBorders>
              <w:top w:val="nil"/>
              <w:left w:val="nil"/>
              <w:bottom w:val="single" w:sz="4" w:space="0" w:color="auto"/>
              <w:right w:val="nil"/>
            </w:tcBorders>
          </w:tcPr>
          <w:p w14:paraId="63CA8DC3" w14:textId="77777777" w:rsidR="00275155" w:rsidRDefault="00275155">
            <w:pPr>
              <w:pStyle w:val="ConsPlusNormal"/>
            </w:pPr>
          </w:p>
        </w:tc>
        <w:tc>
          <w:tcPr>
            <w:tcW w:w="1247" w:type="dxa"/>
            <w:tcBorders>
              <w:top w:val="nil"/>
              <w:left w:val="nil"/>
              <w:bottom w:val="nil"/>
              <w:right w:val="single" w:sz="4" w:space="0" w:color="auto"/>
            </w:tcBorders>
          </w:tcPr>
          <w:p w14:paraId="6CAD6FB8" w14:textId="77777777" w:rsidR="00275155" w:rsidRDefault="00275155">
            <w:pPr>
              <w:pStyle w:val="ConsPlusNormal"/>
              <w:jc w:val="right"/>
            </w:pPr>
            <w:r>
              <w:t>КПП</w:t>
            </w:r>
          </w:p>
        </w:tc>
        <w:tc>
          <w:tcPr>
            <w:tcW w:w="1474" w:type="dxa"/>
            <w:tcBorders>
              <w:top w:val="single" w:sz="4" w:space="0" w:color="auto"/>
              <w:left w:val="single" w:sz="4" w:space="0" w:color="auto"/>
              <w:bottom w:val="single" w:sz="4" w:space="0" w:color="auto"/>
              <w:right w:val="single" w:sz="4" w:space="0" w:color="auto"/>
            </w:tcBorders>
          </w:tcPr>
          <w:p w14:paraId="54A3C5AD" w14:textId="77777777" w:rsidR="00275155" w:rsidRDefault="00275155">
            <w:pPr>
              <w:pStyle w:val="ConsPlusNormal"/>
            </w:pPr>
          </w:p>
        </w:tc>
      </w:tr>
      <w:tr w:rsidR="00275155" w14:paraId="445C3F99" w14:textId="77777777">
        <w:tblPrEx>
          <w:tblBorders>
            <w:insideV w:val="none" w:sz="0" w:space="0" w:color="auto"/>
          </w:tblBorders>
        </w:tblPrEx>
        <w:tc>
          <w:tcPr>
            <w:tcW w:w="2098" w:type="dxa"/>
            <w:tcBorders>
              <w:top w:val="nil"/>
              <w:left w:val="nil"/>
              <w:bottom w:val="nil"/>
              <w:right w:val="nil"/>
            </w:tcBorders>
          </w:tcPr>
          <w:p w14:paraId="137F3767" w14:textId="77777777" w:rsidR="00275155" w:rsidRDefault="00275155">
            <w:pPr>
              <w:pStyle w:val="ConsPlusNormal"/>
            </w:pPr>
            <w:r>
              <w:t xml:space="preserve">Наименование </w:t>
            </w:r>
            <w:r>
              <w:lastRenderedPageBreak/>
              <w:t>главного распорядителя бюджетных средств</w:t>
            </w:r>
          </w:p>
        </w:tc>
        <w:tc>
          <w:tcPr>
            <w:tcW w:w="4252" w:type="dxa"/>
            <w:tcBorders>
              <w:top w:val="single" w:sz="4" w:space="0" w:color="auto"/>
              <w:left w:val="nil"/>
              <w:bottom w:val="single" w:sz="4" w:space="0" w:color="auto"/>
              <w:right w:val="nil"/>
            </w:tcBorders>
          </w:tcPr>
          <w:p w14:paraId="127D2C22" w14:textId="77777777" w:rsidR="00275155" w:rsidRDefault="00275155">
            <w:pPr>
              <w:pStyle w:val="ConsPlusNormal"/>
            </w:pPr>
            <w:r>
              <w:lastRenderedPageBreak/>
              <w:t xml:space="preserve">Управление развития инфраструктуры </w:t>
            </w:r>
            <w:r>
              <w:lastRenderedPageBreak/>
              <w:t>Таймырского Долгано-Ненецкого муниципального района</w:t>
            </w:r>
          </w:p>
        </w:tc>
        <w:tc>
          <w:tcPr>
            <w:tcW w:w="1247" w:type="dxa"/>
            <w:tcBorders>
              <w:top w:val="nil"/>
              <w:left w:val="nil"/>
              <w:bottom w:val="nil"/>
              <w:right w:val="single" w:sz="4" w:space="0" w:color="auto"/>
            </w:tcBorders>
          </w:tcPr>
          <w:p w14:paraId="6712D34A" w14:textId="77777777" w:rsidR="00275155" w:rsidRDefault="00275155">
            <w:pPr>
              <w:pStyle w:val="ConsPlusNormal"/>
              <w:jc w:val="right"/>
            </w:pPr>
            <w:r>
              <w:lastRenderedPageBreak/>
              <w:t xml:space="preserve">по </w:t>
            </w:r>
            <w:r>
              <w:lastRenderedPageBreak/>
              <w:t>Сводному реестру</w:t>
            </w:r>
          </w:p>
        </w:tc>
        <w:tc>
          <w:tcPr>
            <w:tcW w:w="1474" w:type="dxa"/>
            <w:tcBorders>
              <w:top w:val="single" w:sz="4" w:space="0" w:color="auto"/>
              <w:left w:val="single" w:sz="4" w:space="0" w:color="auto"/>
              <w:bottom w:val="single" w:sz="4" w:space="0" w:color="auto"/>
              <w:right w:val="single" w:sz="4" w:space="0" w:color="auto"/>
            </w:tcBorders>
          </w:tcPr>
          <w:p w14:paraId="5840ADE6" w14:textId="77777777" w:rsidR="00275155" w:rsidRDefault="00275155">
            <w:pPr>
              <w:pStyle w:val="ConsPlusNormal"/>
              <w:jc w:val="center"/>
            </w:pPr>
            <w:r>
              <w:lastRenderedPageBreak/>
              <w:t>04302790</w:t>
            </w:r>
          </w:p>
        </w:tc>
      </w:tr>
      <w:tr w:rsidR="00275155" w14:paraId="5483572E" w14:textId="77777777">
        <w:tblPrEx>
          <w:tblBorders>
            <w:insideV w:val="none" w:sz="0" w:space="0" w:color="auto"/>
          </w:tblBorders>
        </w:tblPrEx>
        <w:tc>
          <w:tcPr>
            <w:tcW w:w="2098" w:type="dxa"/>
            <w:tcBorders>
              <w:top w:val="nil"/>
              <w:left w:val="nil"/>
              <w:bottom w:val="nil"/>
              <w:right w:val="nil"/>
            </w:tcBorders>
          </w:tcPr>
          <w:p w14:paraId="2200B1C4" w14:textId="77777777" w:rsidR="00275155" w:rsidRDefault="00275155">
            <w:pPr>
              <w:pStyle w:val="ConsPlusNormal"/>
            </w:pPr>
            <w:r>
              <w:lastRenderedPageBreak/>
              <w:t>Наименование муниципальной программы</w:t>
            </w:r>
          </w:p>
        </w:tc>
        <w:tc>
          <w:tcPr>
            <w:tcW w:w="4252" w:type="dxa"/>
            <w:tcBorders>
              <w:top w:val="single" w:sz="4" w:space="0" w:color="auto"/>
              <w:left w:val="nil"/>
              <w:bottom w:val="single" w:sz="4" w:space="0" w:color="auto"/>
              <w:right w:val="nil"/>
            </w:tcBorders>
          </w:tcPr>
          <w:p w14:paraId="0FB0763C" w14:textId="77777777" w:rsidR="00275155" w:rsidRDefault="00275155">
            <w:pPr>
              <w:pStyle w:val="ConsPlusNormal"/>
            </w:pPr>
            <w: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 (мероприятие 6)</w:t>
            </w:r>
          </w:p>
        </w:tc>
        <w:tc>
          <w:tcPr>
            <w:tcW w:w="1247" w:type="dxa"/>
            <w:tcBorders>
              <w:top w:val="nil"/>
              <w:left w:val="nil"/>
              <w:bottom w:val="nil"/>
              <w:right w:val="single" w:sz="4" w:space="0" w:color="auto"/>
            </w:tcBorders>
          </w:tcPr>
          <w:p w14:paraId="7FB4A0F4" w14:textId="77777777" w:rsidR="00275155" w:rsidRDefault="00275155">
            <w:pPr>
              <w:pStyle w:val="ConsPlusNormal"/>
              <w:jc w:val="right"/>
            </w:pPr>
            <w:r>
              <w:t>Реквизиты</w:t>
            </w:r>
          </w:p>
        </w:tc>
        <w:tc>
          <w:tcPr>
            <w:tcW w:w="1474" w:type="dxa"/>
            <w:tcBorders>
              <w:top w:val="single" w:sz="4" w:space="0" w:color="auto"/>
              <w:left w:val="single" w:sz="4" w:space="0" w:color="auto"/>
              <w:bottom w:val="single" w:sz="4" w:space="0" w:color="auto"/>
              <w:right w:val="single" w:sz="4" w:space="0" w:color="auto"/>
            </w:tcBorders>
          </w:tcPr>
          <w:p w14:paraId="4F8FA394" w14:textId="77777777" w:rsidR="00275155" w:rsidRDefault="00275155">
            <w:pPr>
              <w:pStyle w:val="ConsPlusNormal"/>
            </w:pPr>
            <w:r>
              <w:t>от 14.11.18 N 1319</w:t>
            </w:r>
          </w:p>
        </w:tc>
      </w:tr>
      <w:tr w:rsidR="00275155" w14:paraId="283677D1" w14:textId="77777777">
        <w:tblPrEx>
          <w:tblBorders>
            <w:insideV w:val="none" w:sz="0" w:space="0" w:color="auto"/>
          </w:tblBorders>
        </w:tblPrEx>
        <w:tc>
          <w:tcPr>
            <w:tcW w:w="2098" w:type="dxa"/>
            <w:tcBorders>
              <w:top w:val="nil"/>
              <w:left w:val="nil"/>
              <w:bottom w:val="nil"/>
              <w:right w:val="nil"/>
            </w:tcBorders>
          </w:tcPr>
          <w:p w14:paraId="4DB46790" w14:textId="77777777" w:rsidR="00275155" w:rsidRDefault="00275155">
            <w:pPr>
              <w:pStyle w:val="ConsPlusNormal"/>
            </w:pPr>
            <w:r>
              <w:t>Наименование субсидии</w:t>
            </w:r>
          </w:p>
        </w:tc>
        <w:tc>
          <w:tcPr>
            <w:tcW w:w="4252" w:type="dxa"/>
            <w:tcBorders>
              <w:top w:val="single" w:sz="4" w:space="0" w:color="auto"/>
              <w:left w:val="nil"/>
              <w:bottom w:val="single" w:sz="4" w:space="0" w:color="auto"/>
              <w:right w:val="nil"/>
            </w:tcBorders>
          </w:tcPr>
          <w:p w14:paraId="1CF5CFB7" w14:textId="77777777" w:rsidR="00275155" w:rsidRDefault="00275155">
            <w:pPr>
              <w:pStyle w:val="ConsPlusNormal"/>
            </w:pPr>
            <w:r>
              <w:t>Субсидия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Таймырского Долгано-Ненецкого муниципального района</w:t>
            </w:r>
          </w:p>
        </w:tc>
        <w:tc>
          <w:tcPr>
            <w:tcW w:w="1247" w:type="dxa"/>
            <w:tcBorders>
              <w:top w:val="nil"/>
              <w:left w:val="nil"/>
              <w:bottom w:val="nil"/>
              <w:right w:val="single" w:sz="4" w:space="0" w:color="auto"/>
            </w:tcBorders>
          </w:tcPr>
          <w:p w14:paraId="1D2E4F23" w14:textId="77777777" w:rsidR="00275155" w:rsidRDefault="00275155">
            <w:pPr>
              <w:pStyle w:val="ConsPlusNormal"/>
              <w:jc w:val="right"/>
            </w:pPr>
            <w:r>
              <w:t>по БК</w:t>
            </w:r>
          </w:p>
        </w:tc>
        <w:tc>
          <w:tcPr>
            <w:tcW w:w="1474" w:type="dxa"/>
            <w:tcBorders>
              <w:top w:val="single" w:sz="4" w:space="0" w:color="auto"/>
              <w:left w:val="single" w:sz="4" w:space="0" w:color="auto"/>
              <w:bottom w:val="single" w:sz="4" w:space="0" w:color="auto"/>
              <w:right w:val="single" w:sz="4" w:space="0" w:color="auto"/>
            </w:tcBorders>
          </w:tcPr>
          <w:p w14:paraId="149EB946" w14:textId="77777777" w:rsidR="00275155" w:rsidRDefault="00275155">
            <w:pPr>
              <w:pStyle w:val="ConsPlusNormal"/>
              <w:jc w:val="center"/>
            </w:pPr>
            <w:r>
              <w:t>0800075770</w:t>
            </w:r>
          </w:p>
        </w:tc>
      </w:tr>
      <w:tr w:rsidR="00275155" w14:paraId="4DB7236D" w14:textId="77777777">
        <w:tblPrEx>
          <w:tblBorders>
            <w:insideH w:val="single" w:sz="4" w:space="0" w:color="auto"/>
            <w:insideV w:val="none" w:sz="0" w:space="0" w:color="auto"/>
          </w:tblBorders>
        </w:tblPrEx>
        <w:tc>
          <w:tcPr>
            <w:tcW w:w="2098" w:type="dxa"/>
            <w:vMerge w:val="restart"/>
            <w:tcBorders>
              <w:top w:val="nil"/>
              <w:left w:val="nil"/>
              <w:bottom w:val="nil"/>
              <w:right w:val="nil"/>
            </w:tcBorders>
          </w:tcPr>
          <w:p w14:paraId="4C9F480B" w14:textId="77777777" w:rsidR="00275155" w:rsidRDefault="00275155">
            <w:pPr>
              <w:pStyle w:val="ConsPlusNormal"/>
            </w:pPr>
            <w:r>
              <w:t>Вид документа</w:t>
            </w:r>
          </w:p>
        </w:tc>
        <w:tc>
          <w:tcPr>
            <w:tcW w:w="4252" w:type="dxa"/>
            <w:tcBorders>
              <w:top w:val="single" w:sz="4" w:space="0" w:color="auto"/>
              <w:left w:val="nil"/>
              <w:bottom w:val="single" w:sz="4" w:space="0" w:color="auto"/>
              <w:right w:val="nil"/>
            </w:tcBorders>
          </w:tcPr>
          <w:p w14:paraId="159BB3E7" w14:textId="77777777" w:rsidR="00275155" w:rsidRDefault="00275155">
            <w:pPr>
              <w:pStyle w:val="ConsPlusNormal"/>
            </w:pPr>
          </w:p>
        </w:tc>
        <w:tc>
          <w:tcPr>
            <w:tcW w:w="1247" w:type="dxa"/>
            <w:vMerge w:val="restart"/>
            <w:tcBorders>
              <w:top w:val="nil"/>
              <w:left w:val="nil"/>
              <w:bottom w:val="nil"/>
              <w:right w:val="single" w:sz="4" w:space="0" w:color="auto"/>
            </w:tcBorders>
          </w:tcPr>
          <w:p w14:paraId="11515999" w14:textId="77777777" w:rsidR="00275155" w:rsidRDefault="00275155">
            <w:pPr>
              <w:pStyle w:val="ConsPlusNormal"/>
            </w:pPr>
          </w:p>
        </w:tc>
        <w:tc>
          <w:tcPr>
            <w:tcW w:w="1474" w:type="dxa"/>
            <w:vMerge w:val="restart"/>
            <w:tcBorders>
              <w:top w:val="single" w:sz="4" w:space="0" w:color="auto"/>
              <w:left w:val="single" w:sz="4" w:space="0" w:color="auto"/>
              <w:bottom w:val="single" w:sz="4" w:space="0" w:color="auto"/>
              <w:right w:val="single" w:sz="4" w:space="0" w:color="auto"/>
            </w:tcBorders>
          </w:tcPr>
          <w:p w14:paraId="78E6EA4A" w14:textId="77777777" w:rsidR="00275155" w:rsidRDefault="00275155">
            <w:pPr>
              <w:pStyle w:val="ConsPlusNormal"/>
            </w:pPr>
          </w:p>
        </w:tc>
      </w:tr>
      <w:tr w:rsidR="00275155" w14:paraId="391A339E" w14:textId="77777777">
        <w:tblPrEx>
          <w:tblBorders>
            <w:insideH w:val="single" w:sz="4" w:space="0" w:color="auto"/>
            <w:insideV w:val="none" w:sz="0" w:space="0" w:color="auto"/>
          </w:tblBorders>
        </w:tblPrEx>
        <w:tc>
          <w:tcPr>
            <w:tcW w:w="2098" w:type="dxa"/>
            <w:vMerge/>
            <w:tcBorders>
              <w:top w:val="nil"/>
              <w:left w:val="nil"/>
              <w:bottom w:val="nil"/>
              <w:right w:val="nil"/>
            </w:tcBorders>
          </w:tcPr>
          <w:p w14:paraId="05D6E0E5" w14:textId="77777777" w:rsidR="00275155" w:rsidRDefault="00275155">
            <w:pPr>
              <w:pStyle w:val="ConsPlusNormal"/>
            </w:pPr>
          </w:p>
        </w:tc>
        <w:tc>
          <w:tcPr>
            <w:tcW w:w="4252" w:type="dxa"/>
            <w:tcBorders>
              <w:top w:val="single" w:sz="4" w:space="0" w:color="auto"/>
              <w:left w:val="nil"/>
              <w:bottom w:val="nil"/>
              <w:right w:val="nil"/>
            </w:tcBorders>
          </w:tcPr>
          <w:p w14:paraId="1F7E71EF" w14:textId="77777777" w:rsidR="00275155" w:rsidRDefault="00275155">
            <w:pPr>
              <w:pStyle w:val="ConsPlusNormal"/>
              <w:jc w:val="center"/>
            </w:pPr>
            <w:r>
              <w:t>(первичный - "0",</w:t>
            </w:r>
          </w:p>
          <w:p w14:paraId="50E58EE7" w14:textId="77777777" w:rsidR="00275155" w:rsidRDefault="00275155">
            <w:pPr>
              <w:pStyle w:val="ConsPlusNormal"/>
              <w:jc w:val="center"/>
            </w:pPr>
            <w:r>
              <w:t>уточненный - "1", "2", "3", "...")</w:t>
            </w:r>
          </w:p>
        </w:tc>
        <w:tc>
          <w:tcPr>
            <w:tcW w:w="1247" w:type="dxa"/>
            <w:vMerge/>
            <w:tcBorders>
              <w:top w:val="nil"/>
              <w:left w:val="nil"/>
              <w:bottom w:val="nil"/>
              <w:right w:val="single" w:sz="4" w:space="0" w:color="auto"/>
            </w:tcBorders>
          </w:tcPr>
          <w:p w14:paraId="11A80CC9" w14:textId="77777777" w:rsidR="00275155" w:rsidRDefault="00275155">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76FF3ED4" w14:textId="77777777" w:rsidR="00275155" w:rsidRDefault="00275155">
            <w:pPr>
              <w:pStyle w:val="ConsPlusNormal"/>
            </w:pPr>
          </w:p>
        </w:tc>
      </w:tr>
    </w:tbl>
    <w:p w14:paraId="3D3AFDC1" w14:textId="77777777" w:rsidR="00275155" w:rsidRDefault="00275155">
      <w:pPr>
        <w:pStyle w:val="ConsPlusNormal"/>
        <w:jc w:val="both"/>
      </w:pPr>
    </w:p>
    <w:p w14:paraId="1B25A849" w14:textId="77777777" w:rsidR="00275155" w:rsidRDefault="00275155">
      <w:pPr>
        <w:pStyle w:val="ConsPlusNormal"/>
        <w:sectPr w:rsidR="00275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4"/>
        <w:gridCol w:w="2014"/>
        <w:gridCol w:w="1609"/>
        <w:gridCol w:w="769"/>
        <w:gridCol w:w="2074"/>
        <w:gridCol w:w="1759"/>
      </w:tblGrid>
      <w:tr w:rsidR="00275155" w14:paraId="697AFA37" w14:textId="77777777">
        <w:tc>
          <w:tcPr>
            <w:tcW w:w="2014" w:type="dxa"/>
            <w:vMerge w:val="restart"/>
          </w:tcPr>
          <w:p w14:paraId="0EB5C3D3" w14:textId="77777777" w:rsidR="00275155" w:rsidRDefault="00275155">
            <w:pPr>
              <w:pStyle w:val="ConsPlusNormal"/>
              <w:jc w:val="center"/>
            </w:pPr>
            <w:r>
              <w:lastRenderedPageBreak/>
              <w:t>Наименование результата предоставления субсидии, контрольной точки</w:t>
            </w:r>
          </w:p>
        </w:tc>
        <w:tc>
          <w:tcPr>
            <w:tcW w:w="2014" w:type="dxa"/>
            <w:vMerge w:val="restart"/>
          </w:tcPr>
          <w:p w14:paraId="6E263E2E" w14:textId="77777777" w:rsidR="00275155" w:rsidRDefault="00275155">
            <w:pPr>
              <w:pStyle w:val="ConsPlusNormal"/>
              <w:jc w:val="center"/>
            </w:pPr>
            <w:r>
              <w:t>Тип результата предоставления субсидии, контрольной точки</w:t>
            </w:r>
          </w:p>
        </w:tc>
        <w:tc>
          <w:tcPr>
            <w:tcW w:w="2378" w:type="dxa"/>
            <w:gridSpan w:val="2"/>
          </w:tcPr>
          <w:p w14:paraId="4C2C6452" w14:textId="77777777" w:rsidR="00275155" w:rsidRDefault="00275155">
            <w:pPr>
              <w:pStyle w:val="ConsPlusNormal"/>
              <w:jc w:val="center"/>
            </w:pPr>
            <w:r>
              <w:t>Единица измерения</w:t>
            </w:r>
          </w:p>
        </w:tc>
        <w:tc>
          <w:tcPr>
            <w:tcW w:w="2074" w:type="dxa"/>
            <w:vMerge w:val="restart"/>
          </w:tcPr>
          <w:p w14:paraId="5E117022" w14:textId="77777777" w:rsidR="00275155" w:rsidRDefault="00275155">
            <w:pPr>
              <w:pStyle w:val="ConsPlusNormal"/>
              <w:jc w:val="center"/>
            </w:pPr>
            <w:r>
              <w:t>Плановое значение результата предоставления субсидии, контрольной точки</w:t>
            </w:r>
          </w:p>
        </w:tc>
        <w:tc>
          <w:tcPr>
            <w:tcW w:w="1759" w:type="dxa"/>
            <w:vMerge w:val="restart"/>
          </w:tcPr>
          <w:p w14:paraId="5E07BA17" w14:textId="77777777" w:rsidR="00275155" w:rsidRDefault="00275155">
            <w:pPr>
              <w:pStyle w:val="ConsPlusNormal"/>
              <w:jc w:val="center"/>
            </w:pPr>
            <w:r>
              <w:t>Плановый срок достижения результата предоставления субсидии, контрольной точки на текущий финансовый год</w:t>
            </w:r>
          </w:p>
        </w:tc>
      </w:tr>
      <w:tr w:rsidR="00275155" w14:paraId="2F7C76C0" w14:textId="77777777">
        <w:tc>
          <w:tcPr>
            <w:tcW w:w="2014" w:type="dxa"/>
            <w:vMerge/>
          </w:tcPr>
          <w:p w14:paraId="2DDE0578" w14:textId="77777777" w:rsidR="00275155" w:rsidRDefault="00275155">
            <w:pPr>
              <w:pStyle w:val="ConsPlusNormal"/>
            </w:pPr>
          </w:p>
        </w:tc>
        <w:tc>
          <w:tcPr>
            <w:tcW w:w="2014" w:type="dxa"/>
            <w:vMerge/>
          </w:tcPr>
          <w:p w14:paraId="39849F3E" w14:textId="77777777" w:rsidR="00275155" w:rsidRDefault="00275155">
            <w:pPr>
              <w:pStyle w:val="ConsPlusNormal"/>
            </w:pPr>
          </w:p>
        </w:tc>
        <w:tc>
          <w:tcPr>
            <w:tcW w:w="1609" w:type="dxa"/>
          </w:tcPr>
          <w:p w14:paraId="2FDDCE6A" w14:textId="77777777" w:rsidR="00275155" w:rsidRDefault="00275155">
            <w:pPr>
              <w:pStyle w:val="ConsPlusNormal"/>
              <w:jc w:val="center"/>
            </w:pPr>
            <w:r>
              <w:t>наименование</w:t>
            </w:r>
          </w:p>
        </w:tc>
        <w:tc>
          <w:tcPr>
            <w:tcW w:w="769" w:type="dxa"/>
          </w:tcPr>
          <w:p w14:paraId="6B447785" w14:textId="77777777" w:rsidR="00275155" w:rsidRDefault="00275155">
            <w:pPr>
              <w:pStyle w:val="ConsPlusNormal"/>
              <w:jc w:val="center"/>
            </w:pPr>
            <w:r>
              <w:t xml:space="preserve">код по </w:t>
            </w:r>
            <w:hyperlink r:id="rId49">
              <w:r>
                <w:rPr>
                  <w:color w:val="0000FF"/>
                </w:rPr>
                <w:t>ОКЕИ</w:t>
              </w:r>
            </w:hyperlink>
          </w:p>
        </w:tc>
        <w:tc>
          <w:tcPr>
            <w:tcW w:w="2074" w:type="dxa"/>
            <w:vMerge/>
          </w:tcPr>
          <w:p w14:paraId="3CAA204E" w14:textId="77777777" w:rsidR="00275155" w:rsidRDefault="00275155">
            <w:pPr>
              <w:pStyle w:val="ConsPlusNormal"/>
            </w:pPr>
          </w:p>
        </w:tc>
        <w:tc>
          <w:tcPr>
            <w:tcW w:w="1759" w:type="dxa"/>
            <w:vMerge/>
          </w:tcPr>
          <w:p w14:paraId="65A614E5" w14:textId="77777777" w:rsidR="00275155" w:rsidRDefault="00275155">
            <w:pPr>
              <w:pStyle w:val="ConsPlusNormal"/>
            </w:pPr>
          </w:p>
        </w:tc>
      </w:tr>
      <w:tr w:rsidR="00275155" w14:paraId="24B75425" w14:textId="77777777">
        <w:tc>
          <w:tcPr>
            <w:tcW w:w="2014" w:type="dxa"/>
          </w:tcPr>
          <w:p w14:paraId="54E46A42" w14:textId="77777777" w:rsidR="00275155" w:rsidRDefault="00275155">
            <w:pPr>
              <w:pStyle w:val="ConsPlusNormal"/>
              <w:jc w:val="center"/>
            </w:pPr>
            <w:r>
              <w:t>1</w:t>
            </w:r>
          </w:p>
        </w:tc>
        <w:tc>
          <w:tcPr>
            <w:tcW w:w="2014" w:type="dxa"/>
          </w:tcPr>
          <w:p w14:paraId="59CD3CE4" w14:textId="77777777" w:rsidR="00275155" w:rsidRDefault="00275155">
            <w:pPr>
              <w:pStyle w:val="ConsPlusNormal"/>
              <w:jc w:val="center"/>
            </w:pPr>
            <w:r>
              <w:t>2</w:t>
            </w:r>
          </w:p>
        </w:tc>
        <w:tc>
          <w:tcPr>
            <w:tcW w:w="1609" w:type="dxa"/>
          </w:tcPr>
          <w:p w14:paraId="31A5EBA4" w14:textId="77777777" w:rsidR="00275155" w:rsidRDefault="00275155">
            <w:pPr>
              <w:pStyle w:val="ConsPlusNormal"/>
              <w:jc w:val="center"/>
            </w:pPr>
            <w:r>
              <w:t>3</w:t>
            </w:r>
          </w:p>
        </w:tc>
        <w:tc>
          <w:tcPr>
            <w:tcW w:w="769" w:type="dxa"/>
          </w:tcPr>
          <w:p w14:paraId="454DD33C" w14:textId="77777777" w:rsidR="00275155" w:rsidRDefault="00275155">
            <w:pPr>
              <w:pStyle w:val="ConsPlusNormal"/>
              <w:jc w:val="center"/>
            </w:pPr>
            <w:r>
              <w:t>4</w:t>
            </w:r>
          </w:p>
        </w:tc>
        <w:tc>
          <w:tcPr>
            <w:tcW w:w="2074" w:type="dxa"/>
          </w:tcPr>
          <w:p w14:paraId="55AD8AC6" w14:textId="77777777" w:rsidR="00275155" w:rsidRDefault="00275155">
            <w:pPr>
              <w:pStyle w:val="ConsPlusNormal"/>
              <w:jc w:val="center"/>
            </w:pPr>
            <w:r>
              <w:t>5</w:t>
            </w:r>
          </w:p>
        </w:tc>
        <w:tc>
          <w:tcPr>
            <w:tcW w:w="1759" w:type="dxa"/>
          </w:tcPr>
          <w:p w14:paraId="7DB1AFEF" w14:textId="77777777" w:rsidR="00275155" w:rsidRDefault="00275155">
            <w:pPr>
              <w:pStyle w:val="ConsPlusNormal"/>
              <w:jc w:val="center"/>
            </w:pPr>
            <w:r>
              <w:t>6</w:t>
            </w:r>
          </w:p>
        </w:tc>
      </w:tr>
      <w:tr w:rsidR="00275155" w14:paraId="518860B5" w14:textId="77777777">
        <w:tc>
          <w:tcPr>
            <w:tcW w:w="2014" w:type="dxa"/>
          </w:tcPr>
          <w:p w14:paraId="2823CDB5" w14:textId="77777777" w:rsidR="00275155" w:rsidRDefault="00275155">
            <w:pPr>
              <w:pStyle w:val="ConsPlusNormal"/>
            </w:pPr>
            <w:r>
              <w:t>Результат предоставления субсидии 1:</w:t>
            </w:r>
          </w:p>
        </w:tc>
        <w:tc>
          <w:tcPr>
            <w:tcW w:w="2014" w:type="dxa"/>
          </w:tcPr>
          <w:p w14:paraId="0097706D" w14:textId="77777777" w:rsidR="00275155" w:rsidRDefault="00275155">
            <w:pPr>
              <w:pStyle w:val="ConsPlusNormal"/>
            </w:pPr>
          </w:p>
        </w:tc>
        <w:tc>
          <w:tcPr>
            <w:tcW w:w="1609" w:type="dxa"/>
          </w:tcPr>
          <w:p w14:paraId="4CC0A6A4" w14:textId="77777777" w:rsidR="00275155" w:rsidRDefault="00275155">
            <w:pPr>
              <w:pStyle w:val="ConsPlusNormal"/>
            </w:pPr>
          </w:p>
        </w:tc>
        <w:tc>
          <w:tcPr>
            <w:tcW w:w="769" w:type="dxa"/>
          </w:tcPr>
          <w:p w14:paraId="15C5BF64" w14:textId="77777777" w:rsidR="00275155" w:rsidRDefault="00275155">
            <w:pPr>
              <w:pStyle w:val="ConsPlusNormal"/>
            </w:pPr>
          </w:p>
        </w:tc>
        <w:tc>
          <w:tcPr>
            <w:tcW w:w="2074" w:type="dxa"/>
          </w:tcPr>
          <w:p w14:paraId="5E4C2E27" w14:textId="77777777" w:rsidR="00275155" w:rsidRDefault="00275155">
            <w:pPr>
              <w:pStyle w:val="ConsPlusNormal"/>
            </w:pPr>
          </w:p>
        </w:tc>
        <w:tc>
          <w:tcPr>
            <w:tcW w:w="1759" w:type="dxa"/>
          </w:tcPr>
          <w:p w14:paraId="2B936B4E" w14:textId="77777777" w:rsidR="00275155" w:rsidRDefault="00275155">
            <w:pPr>
              <w:pStyle w:val="ConsPlusNormal"/>
            </w:pPr>
          </w:p>
        </w:tc>
      </w:tr>
      <w:tr w:rsidR="00275155" w14:paraId="4C2A5CC9" w14:textId="77777777">
        <w:tc>
          <w:tcPr>
            <w:tcW w:w="2014" w:type="dxa"/>
          </w:tcPr>
          <w:p w14:paraId="77F2E3A1" w14:textId="77777777" w:rsidR="00275155" w:rsidRDefault="00275155">
            <w:pPr>
              <w:pStyle w:val="ConsPlusNormal"/>
            </w:pPr>
            <w:r>
              <w:t>Контрольная точка 1.1:</w:t>
            </w:r>
          </w:p>
        </w:tc>
        <w:tc>
          <w:tcPr>
            <w:tcW w:w="2014" w:type="dxa"/>
          </w:tcPr>
          <w:p w14:paraId="3C139C90" w14:textId="77777777" w:rsidR="00275155" w:rsidRDefault="00275155">
            <w:pPr>
              <w:pStyle w:val="ConsPlusNormal"/>
            </w:pPr>
          </w:p>
        </w:tc>
        <w:tc>
          <w:tcPr>
            <w:tcW w:w="1609" w:type="dxa"/>
          </w:tcPr>
          <w:p w14:paraId="576A0A91" w14:textId="77777777" w:rsidR="00275155" w:rsidRDefault="00275155">
            <w:pPr>
              <w:pStyle w:val="ConsPlusNormal"/>
            </w:pPr>
          </w:p>
        </w:tc>
        <w:tc>
          <w:tcPr>
            <w:tcW w:w="769" w:type="dxa"/>
          </w:tcPr>
          <w:p w14:paraId="1A2436BE" w14:textId="77777777" w:rsidR="00275155" w:rsidRDefault="00275155">
            <w:pPr>
              <w:pStyle w:val="ConsPlusNormal"/>
            </w:pPr>
          </w:p>
        </w:tc>
        <w:tc>
          <w:tcPr>
            <w:tcW w:w="2074" w:type="dxa"/>
          </w:tcPr>
          <w:p w14:paraId="7A54D73C" w14:textId="77777777" w:rsidR="00275155" w:rsidRDefault="00275155">
            <w:pPr>
              <w:pStyle w:val="ConsPlusNormal"/>
            </w:pPr>
          </w:p>
        </w:tc>
        <w:tc>
          <w:tcPr>
            <w:tcW w:w="1759" w:type="dxa"/>
          </w:tcPr>
          <w:p w14:paraId="23D20C30" w14:textId="77777777" w:rsidR="00275155" w:rsidRDefault="00275155">
            <w:pPr>
              <w:pStyle w:val="ConsPlusNormal"/>
            </w:pPr>
          </w:p>
        </w:tc>
      </w:tr>
      <w:tr w:rsidR="00275155" w14:paraId="68694369" w14:textId="77777777">
        <w:tc>
          <w:tcPr>
            <w:tcW w:w="2014" w:type="dxa"/>
          </w:tcPr>
          <w:p w14:paraId="10367293" w14:textId="77777777" w:rsidR="00275155" w:rsidRDefault="00275155">
            <w:pPr>
              <w:pStyle w:val="ConsPlusNormal"/>
            </w:pPr>
            <w:r>
              <w:t>Оказание услуг по поставке населению по регулируемым ценам (тарифам) электрической энергии, вырабатываемой дизельными электростанциями</w:t>
            </w:r>
          </w:p>
        </w:tc>
        <w:tc>
          <w:tcPr>
            <w:tcW w:w="2014" w:type="dxa"/>
          </w:tcPr>
          <w:p w14:paraId="13D625EE" w14:textId="77777777" w:rsidR="00275155" w:rsidRDefault="00275155">
            <w:pPr>
              <w:pStyle w:val="ConsPlusNormal"/>
            </w:pPr>
            <w:r>
              <w:t>Оказаны услуги по поставке населению по регулируемым ценам (тарифам) электрической энергии, вырабатываемой дизельными электростанциями получателями субсидии</w:t>
            </w:r>
          </w:p>
        </w:tc>
        <w:tc>
          <w:tcPr>
            <w:tcW w:w="1609" w:type="dxa"/>
          </w:tcPr>
          <w:p w14:paraId="1979DB9A" w14:textId="77777777" w:rsidR="00275155" w:rsidRDefault="00275155">
            <w:pPr>
              <w:pStyle w:val="ConsPlusNormal"/>
            </w:pPr>
            <w:r>
              <w:t>Киловатт-час (кВт.ч)</w:t>
            </w:r>
          </w:p>
        </w:tc>
        <w:tc>
          <w:tcPr>
            <w:tcW w:w="769" w:type="dxa"/>
          </w:tcPr>
          <w:p w14:paraId="72EA6900" w14:textId="77777777" w:rsidR="00275155" w:rsidRDefault="00275155">
            <w:pPr>
              <w:pStyle w:val="ConsPlusNormal"/>
              <w:jc w:val="center"/>
            </w:pPr>
            <w:r>
              <w:t>245</w:t>
            </w:r>
          </w:p>
        </w:tc>
        <w:tc>
          <w:tcPr>
            <w:tcW w:w="2074" w:type="dxa"/>
          </w:tcPr>
          <w:p w14:paraId="25CB1ED6" w14:textId="77777777" w:rsidR="00275155" w:rsidRDefault="00275155">
            <w:pPr>
              <w:pStyle w:val="ConsPlusNormal"/>
            </w:pPr>
            <w:r>
              <w:t xml:space="preserve">Не выше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w:t>
            </w:r>
            <w:r>
              <w:lastRenderedPageBreak/>
              <w:t>электрическую энергию при установлении тарифов на электрическую энергию, вырабатываемую дизельными электростанциями на территории края для населения. (кВт.ч)</w:t>
            </w:r>
          </w:p>
        </w:tc>
        <w:tc>
          <w:tcPr>
            <w:tcW w:w="1759" w:type="dxa"/>
          </w:tcPr>
          <w:p w14:paraId="7C6AB8B4" w14:textId="77777777" w:rsidR="00275155" w:rsidRDefault="00275155">
            <w:pPr>
              <w:pStyle w:val="ConsPlusNormal"/>
            </w:pPr>
            <w:r>
              <w:lastRenderedPageBreak/>
              <w:t>на 01.04.20__</w:t>
            </w:r>
          </w:p>
          <w:p w14:paraId="253CBDBD" w14:textId="77777777" w:rsidR="00275155" w:rsidRDefault="00275155">
            <w:pPr>
              <w:pStyle w:val="ConsPlusNormal"/>
            </w:pPr>
            <w:r>
              <w:t>на 01.07.20__</w:t>
            </w:r>
          </w:p>
          <w:p w14:paraId="2647C850" w14:textId="77777777" w:rsidR="00275155" w:rsidRDefault="00275155">
            <w:pPr>
              <w:pStyle w:val="ConsPlusNormal"/>
            </w:pPr>
            <w:r>
              <w:t>на 01.10.20__</w:t>
            </w:r>
          </w:p>
          <w:p w14:paraId="2ADC77EF" w14:textId="77777777" w:rsidR="00275155" w:rsidRDefault="00275155">
            <w:pPr>
              <w:pStyle w:val="ConsPlusNormal"/>
            </w:pPr>
            <w:r>
              <w:t>на 31.12.20__</w:t>
            </w:r>
          </w:p>
          <w:p w14:paraId="66F1E19D" w14:textId="77777777" w:rsidR="00275155" w:rsidRDefault="00275155">
            <w:pPr>
              <w:pStyle w:val="ConsPlusNormal"/>
            </w:pPr>
            <w:r>
              <w:t>(текущего финансового года)</w:t>
            </w:r>
          </w:p>
        </w:tc>
      </w:tr>
    </w:tbl>
    <w:p w14:paraId="294C0B42" w14:textId="77777777" w:rsidR="00275155" w:rsidRDefault="00275155">
      <w:pPr>
        <w:pStyle w:val="ConsPlusNormal"/>
        <w:sectPr w:rsidR="00275155">
          <w:pgSz w:w="16838" w:h="11905" w:orient="landscape"/>
          <w:pgMar w:top="1701" w:right="1134" w:bottom="850" w:left="1134" w:header="0" w:footer="0" w:gutter="0"/>
          <w:cols w:space="720"/>
          <w:titlePg/>
        </w:sectPr>
      </w:pPr>
    </w:p>
    <w:p w14:paraId="65589CF8" w14:textId="77777777" w:rsidR="00275155" w:rsidRDefault="0027515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757"/>
        <w:gridCol w:w="340"/>
        <w:gridCol w:w="1417"/>
        <w:gridCol w:w="340"/>
        <w:gridCol w:w="1304"/>
        <w:gridCol w:w="340"/>
        <w:gridCol w:w="1587"/>
      </w:tblGrid>
      <w:tr w:rsidR="00275155" w14:paraId="4DF04E70" w14:textId="77777777">
        <w:tc>
          <w:tcPr>
            <w:tcW w:w="9069" w:type="dxa"/>
            <w:gridSpan w:val="8"/>
            <w:tcBorders>
              <w:top w:val="nil"/>
              <w:left w:val="nil"/>
              <w:bottom w:val="nil"/>
              <w:right w:val="nil"/>
            </w:tcBorders>
          </w:tcPr>
          <w:p w14:paraId="138AC690" w14:textId="77777777" w:rsidR="00275155" w:rsidRDefault="00275155">
            <w:pPr>
              <w:pStyle w:val="ConsPlusNormal"/>
            </w:pPr>
            <w:r>
              <w:t>Руководитель (уполномоченное лицо) получателя субсидии</w:t>
            </w:r>
          </w:p>
        </w:tc>
      </w:tr>
      <w:tr w:rsidR="00275155" w14:paraId="164CA0ED" w14:textId="77777777">
        <w:tc>
          <w:tcPr>
            <w:tcW w:w="1984" w:type="dxa"/>
            <w:vMerge w:val="restart"/>
            <w:tcBorders>
              <w:top w:val="nil"/>
              <w:left w:val="nil"/>
              <w:bottom w:val="nil"/>
              <w:right w:val="nil"/>
            </w:tcBorders>
          </w:tcPr>
          <w:p w14:paraId="16FE0D82" w14:textId="77777777" w:rsidR="00275155" w:rsidRDefault="00275155">
            <w:pPr>
              <w:pStyle w:val="ConsPlusNormal"/>
            </w:pPr>
          </w:p>
        </w:tc>
        <w:tc>
          <w:tcPr>
            <w:tcW w:w="1757" w:type="dxa"/>
            <w:vMerge w:val="restart"/>
            <w:tcBorders>
              <w:top w:val="nil"/>
              <w:left w:val="nil"/>
              <w:bottom w:val="nil"/>
              <w:right w:val="nil"/>
            </w:tcBorders>
          </w:tcPr>
          <w:p w14:paraId="2B590081" w14:textId="77777777" w:rsidR="00275155" w:rsidRDefault="00275155">
            <w:pPr>
              <w:pStyle w:val="ConsPlusNormal"/>
            </w:pPr>
          </w:p>
        </w:tc>
        <w:tc>
          <w:tcPr>
            <w:tcW w:w="340" w:type="dxa"/>
            <w:vMerge w:val="restart"/>
            <w:tcBorders>
              <w:top w:val="nil"/>
              <w:left w:val="nil"/>
              <w:bottom w:val="nil"/>
              <w:right w:val="nil"/>
            </w:tcBorders>
          </w:tcPr>
          <w:p w14:paraId="10752B42" w14:textId="77777777" w:rsidR="00275155" w:rsidRDefault="00275155">
            <w:pPr>
              <w:pStyle w:val="ConsPlusNormal"/>
            </w:pPr>
          </w:p>
        </w:tc>
        <w:tc>
          <w:tcPr>
            <w:tcW w:w="1417" w:type="dxa"/>
            <w:tcBorders>
              <w:top w:val="nil"/>
              <w:left w:val="nil"/>
              <w:bottom w:val="single" w:sz="4" w:space="0" w:color="auto"/>
              <w:right w:val="nil"/>
            </w:tcBorders>
          </w:tcPr>
          <w:p w14:paraId="7A094702" w14:textId="77777777" w:rsidR="00275155" w:rsidRDefault="00275155">
            <w:pPr>
              <w:pStyle w:val="ConsPlusNormal"/>
            </w:pPr>
          </w:p>
        </w:tc>
        <w:tc>
          <w:tcPr>
            <w:tcW w:w="340" w:type="dxa"/>
            <w:vMerge w:val="restart"/>
            <w:tcBorders>
              <w:top w:val="nil"/>
              <w:left w:val="nil"/>
              <w:bottom w:val="nil"/>
              <w:right w:val="nil"/>
            </w:tcBorders>
          </w:tcPr>
          <w:p w14:paraId="50F6153B" w14:textId="77777777" w:rsidR="00275155" w:rsidRDefault="00275155">
            <w:pPr>
              <w:pStyle w:val="ConsPlusNormal"/>
            </w:pPr>
          </w:p>
        </w:tc>
        <w:tc>
          <w:tcPr>
            <w:tcW w:w="1304" w:type="dxa"/>
            <w:tcBorders>
              <w:top w:val="nil"/>
              <w:left w:val="nil"/>
              <w:bottom w:val="single" w:sz="4" w:space="0" w:color="auto"/>
              <w:right w:val="nil"/>
            </w:tcBorders>
          </w:tcPr>
          <w:p w14:paraId="0B995BDE" w14:textId="77777777" w:rsidR="00275155" w:rsidRDefault="00275155">
            <w:pPr>
              <w:pStyle w:val="ConsPlusNormal"/>
            </w:pPr>
          </w:p>
        </w:tc>
        <w:tc>
          <w:tcPr>
            <w:tcW w:w="340" w:type="dxa"/>
            <w:vMerge w:val="restart"/>
            <w:tcBorders>
              <w:top w:val="nil"/>
              <w:left w:val="nil"/>
              <w:bottom w:val="nil"/>
              <w:right w:val="nil"/>
            </w:tcBorders>
          </w:tcPr>
          <w:p w14:paraId="1566088D" w14:textId="77777777" w:rsidR="00275155" w:rsidRDefault="00275155">
            <w:pPr>
              <w:pStyle w:val="ConsPlusNormal"/>
            </w:pPr>
          </w:p>
        </w:tc>
        <w:tc>
          <w:tcPr>
            <w:tcW w:w="1587" w:type="dxa"/>
            <w:tcBorders>
              <w:top w:val="nil"/>
              <w:left w:val="nil"/>
              <w:bottom w:val="single" w:sz="4" w:space="0" w:color="auto"/>
              <w:right w:val="nil"/>
            </w:tcBorders>
          </w:tcPr>
          <w:p w14:paraId="0662C5D8" w14:textId="77777777" w:rsidR="00275155" w:rsidRDefault="00275155">
            <w:pPr>
              <w:pStyle w:val="ConsPlusNormal"/>
            </w:pPr>
          </w:p>
        </w:tc>
      </w:tr>
      <w:tr w:rsidR="00275155" w14:paraId="654D5434" w14:textId="77777777">
        <w:tc>
          <w:tcPr>
            <w:tcW w:w="1984" w:type="dxa"/>
            <w:vMerge/>
            <w:tcBorders>
              <w:top w:val="nil"/>
              <w:left w:val="nil"/>
              <w:bottom w:val="nil"/>
              <w:right w:val="nil"/>
            </w:tcBorders>
          </w:tcPr>
          <w:p w14:paraId="14C65315" w14:textId="77777777" w:rsidR="00275155" w:rsidRDefault="00275155">
            <w:pPr>
              <w:pStyle w:val="ConsPlusNormal"/>
            </w:pPr>
          </w:p>
        </w:tc>
        <w:tc>
          <w:tcPr>
            <w:tcW w:w="1757" w:type="dxa"/>
            <w:vMerge/>
            <w:tcBorders>
              <w:top w:val="nil"/>
              <w:left w:val="nil"/>
              <w:bottom w:val="nil"/>
              <w:right w:val="nil"/>
            </w:tcBorders>
          </w:tcPr>
          <w:p w14:paraId="176DFBD6" w14:textId="77777777" w:rsidR="00275155" w:rsidRDefault="00275155">
            <w:pPr>
              <w:pStyle w:val="ConsPlusNormal"/>
            </w:pPr>
          </w:p>
        </w:tc>
        <w:tc>
          <w:tcPr>
            <w:tcW w:w="340" w:type="dxa"/>
            <w:vMerge/>
            <w:tcBorders>
              <w:top w:val="nil"/>
              <w:left w:val="nil"/>
              <w:bottom w:val="nil"/>
              <w:right w:val="nil"/>
            </w:tcBorders>
          </w:tcPr>
          <w:p w14:paraId="716304D9" w14:textId="77777777" w:rsidR="00275155" w:rsidRDefault="00275155">
            <w:pPr>
              <w:pStyle w:val="ConsPlusNormal"/>
            </w:pPr>
          </w:p>
        </w:tc>
        <w:tc>
          <w:tcPr>
            <w:tcW w:w="1417" w:type="dxa"/>
            <w:tcBorders>
              <w:top w:val="single" w:sz="4" w:space="0" w:color="auto"/>
              <w:left w:val="nil"/>
              <w:bottom w:val="nil"/>
              <w:right w:val="nil"/>
            </w:tcBorders>
          </w:tcPr>
          <w:p w14:paraId="7EBDFD4D"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59AB7892" w14:textId="77777777" w:rsidR="00275155" w:rsidRDefault="00275155">
            <w:pPr>
              <w:pStyle w:val="ConsPlusNormal"/>
            </w:pPr>
          </w:p>
        </w:tc>
        <w:tc>
          <w:tcPr>
            <w:tcW w:w="1304" w:type="dxa"/>
            <w:tcBorders>
              <w:top w:val="single" w:sz="4" w:space="0" w:color="auto"/>
              <w:left w:val="nil"/>
              <w:bottom w:val="nil"/>
              <w:right w:val="nil"/>
            </w:tcBorders>
          </w:tcPr>
          <w:p w14:paraId="223D4DC9" w14:textId="77777777" w:rsidR="00275155" w:rsidRDefault="00275155">
            <w:pPr>
              <w:pStyle w:val="ConsPlusNormal"/>
              <w:jc w:val="center"/>
            </w:pPr>
            <w:r>
              <w:t>(подпись)</w:t>
            </w:r>
          </w:p>
        </w:tc>
        <w:tc>
          <w:tcPr>
            <w:tcW w:w="340" w:type="dxa"/>
            <w:vMerge/>
            <w:tcBorders>
              <w:top w:val="nil"/>
              <w:left w:val="nil"/>
              <w:bottom w:val="nil"/>
              <w:right w:val="nil"/>
            </w:tcBorders>
          </w:tcPr>
          <w:p w14:paraId="24DDDC35" w14:textId="77777777" w:rsidR="00275155" w:rsidRDefault="00275155">
            <w:pPr>
              <w:pStyle w:val="ConsPlusNormal"/>
            </w:pPr>
          </w:p>
        </w:tc>
        <w:tc>
          <w:tcPr>
            <w:tcW w:w="1587" w:type="dxa"/>
            <w:tcBorders>
              <w:top w:val="single" w:sz="4" w:space="0" w:color="auto"/>
              <w:left w:val="nil"/>
              <w:bottom w:val="nil"/>
              <w:right w:val="nil"/>
            </w:tcBorders>
          </w:tcPr>
          <w:p w14:paraId="6E559BF7" w14:textId="77777777" w:rsidR="00275155" w:rsidRDefault="00275155">
            <w:pPr>
              <w:pStyle w:val="ConsPlusNormal"/>
              <w:jc w:val="center"/>
            </w:pPr>
            <w:r>
              <w:t>(расшифровка подписи)</w:t>
            </w:r>
          </w:p>
        </w:tc>
      </w:tr>
      <w:tr w:rsidR="00275155" w14:paraId="6D5A31A2" w14:textId="77777777">
        <w:tc>
          <w:tcPr>
            <w:tcW w:w="1984" w:type="dxa"/>
            <w:vMerge w:val="restart"/>
            <w:tcBorders>
              <w:top w:val="nil"/>
              <w:left w:val="nil"/>
              <w:bottom w:val="nil"/>
              <w:right w:val="nil"/>
            </w:tcBorders>
          </w:tcPr>
          <w:p w14:paraId="62A44A4C" w14:textId="77777777" w:rsidR="00275155" w:rsidRDefault="00275155">
            <w:pPr>
              <w:pStyle w:val="ConsPlusNormal"/>
            </w:pPr>
            <w:r>
              <w:t>Исполнитель</w:t>
            </w:r>
          </w:p>
        </w:tc>
        <w:tc>
          <w:tcPr>
            <w:tcW w:w="1757" w:type="dxa"/>
            <w:vMerge w:val="restart"/>
            <w:tcBorders>
              <w:top w:val="nil"/>
              <w:left w:val="nil"/>
              <w:bottom w:val="nil"/>
              <w:right w:val="nil"/>
            </w:tcBorders>
          </w:tcPr>
          <w:p w14:paraId="53C325AB" w14:textId="77777777" w:rsidR="00275155" w:rsidRDefault="00275155">
            <w:pPr>
              <w:pStyle w:val="ConsPlusNormal"/>
            </w:pPr>
          </w:p>
        </w:tc>
        <w:tc>
          <w:tcPr>
            <w:tcW w:w="340" w:type="dxa"/>
            <w:vMerge w:val="restart"/>
            <w:tcBorders>
              <w:top w:val="nil"/>
              <w:left w:val="nil"/>
              <w:bottom w:val="nil"/>
              <w:right w:val="nil"/>
            </w:tcBorders>
          </w:tcPr>
          <w:p w14:paraId="0088E5B8" w14:textId="77777777" w:rsidR="00275155" w:rsidRDefault="00275155">
            <w:pPr>
              <w:pStyle w:val="ConsPlusNormal"/>
            </w:pPr>
          </w:p>
        </w:tc>
        <w:tc>
          <w:tcPr>
            <w:tcW w:w="1417" w:type="dxa"/>
            <w:tcBorders>
              <w:top w:val="nil"/>
              <w:left w:val="nil"/>
              <w:bottom w:val="single" w:sz="4" w:space="0" w:color="auto"/>
              <w:right w:val="nil"/>
            </w:tcBorders>
          </w:tcPr>
          <w:p w14:paraId="1EE17A18" w14:textId="77777777" w:rsidR="00275155" w:rsidRDefault="00275155">
            <w:pPr>
              <w:pStyle w:val="ConsPlusNormal"/>
            </w:pPr>
          </w:p>
        </w:tc>
        <w:tc>
          <w:tcPr>
            <w:tcW w:w="340" w:type="dxa"/>
            <w:vMerge/>
            <w:tcBorders>
              <w:top w:val="nil"/>
              <w:left w:val="nil"/>
              <w:bottom w:val="nil"/>
              <w:right w:val="nil"/>
            </w:tcBorders>
          </w:tcPr>
          <w:p w14:paraId="4B15B1AD" w14:textId="77777777" w:rsidR="00275155" w:rsidRDefault="00275155">
            <w:pPr>
              <w:pStyle w:val="ConsPlusNormal"/>
            </w:pPr>
          </w:p>
        </w:tc>
        <w:tc>
          <w:tcPr>
            <w:tcW w:w="1304" w:type="dxa"/>
            <w:tcBorders>
              <w:top w:val="nil"/>
              <w:left w:val="nil"/>
              <w:bottom w:val="single" w:sz="4" w:space="0" w:color="auto"/>
              <w:right w:val="nil"/>
            </w:tcBorders>
          </w:tcPr>
          <w:p w14:paraId="1A4E1FB7" w14:textId="77777777" w:rsidR="00275155" w:rsidRDefault="00275155">
            <w:pPr>
              <w:pStyle w:val="ConsPlusNormal"/>
            </w:pPr>
          </w:p>
        </w:tc>
        <w:tc>
          <w:tcPr>
            <w:tcW w:w="340" w:type="dxa"/>
            <w:vMerge/>
            <w:tcBorders>
              <w:top w:val="nil"/>
              <w:left w:val="nil"/>
              <w:bottom w:val="nil"/>
              <w:right w:val="nil"/>
            </w:tcBorders>
          </w:tcPr>
          <w:p w14:paraId="422373D1" w14:textId="77777777" w:rsidR="00275155" w:rsidRDefault="00275155">
            <w:pPr>
              <w:pStyle w:val="ConsPlusNormal"/>
            </w:pPr>
          </w:p>
        </w:tc>
        <w:tc>
          <w:tcPr>
            <w:tcW w:w="1587" w:type="dxa"/>
            <w:tcBorders>
              <w:top w:val="nil"/>
              <w:left w:val="nil"/>
              <w:bottom w:val="single" w:sz="4" w:space="0" w:color="auto"/>
              <w:right w:val="nil"/>
            </w:tcBorders>
          </w:tcPr>
          <w:p w14:paraId="651EE593" w14:textId="77777777" w:rsidR="00275155" w:rsidRDefault="00275155">
            <w:pPr>
              <w:pStyle w:val="ConsPlusNormal"/>
            </w:pPr>
          </w:p>
        </w:tc>
      </w:tr>
      <w:tr w:rsidR="00275155" w14:paraId="7F7BBD3A" w14:textId="77777777">
        <w:tc>
          <w:tcPr>
            <w:tcW w:w="1984" w:type="dxa"/>
            <w:vMerge/>
            <w:tcBorders>
              <w:top w:val="nil"/>
              <w:left w:val="nil"/>
              <w:bottom w:val="nil"/>
              <w:right w:val="nil"/>
            </w:tcBorders>
          </w:tcPr>
          <w:p w14:paraId="382F1002" w14:textId="77777777" w:rsidR="00275155" w:rsidRDefault="00275155">
            <w:pPr>
              <w:pStyle w:val="ConsPlusNormal"/>
            </w:pPr>
          </w:p>
        </w:tc>
        <w:tc>
          <w:tcPr>
            <w:tcW w:w="1757" w:type="dxa"/>
            <w:vMerge/>
            <w:tcBorders>
              <w:top w:val="nil"/>
              <w:left w:val="nil"/>
              <w:bottom w:val="nil"/>
              <w:right w:val="nil"/>
            </w:tcBorders>
          </w:tcPr>
          <w:p w14:paraId="0085F5D2" w14:textId="77777777" w:rsidR="00275155" w:rsidRDefault="00275155">
            <w:pPr>
              <w:pStyle w:val="ConsPlusNormal"/>
            </w:pPr>
          </w:p>
        </w:tc>
        <w:tc>
          <w:tcPr>
            <w:tcW w:w="340" w:type="dxa"/>
            <w:vMerge/>
            <w:tcBorders>
              <w:top w:val="nil"/>
              <w:left w:val="nil"/>
              <w:bottom w:val="nil"/>
              <w:right w:val="nil"/>
            </w:tcBorders>
          </w:tcPr>
          <w:p w14:paraId="2E342BA4" w14:textId="77777777" w:rsidR="00275155" w:rsidRDefault="00275155">
            <w:pPr>
              <w:pStyle w:val="ConsPlusNormal"/>
            </w:pPr>
          </w:p>
        </w:tc>
        <w:tc>
          <w:tcPr>
            <w:tcW w:w="1417" w:type="dxa"/>
            <w:tcBorders>
              <w:top w:val="single" w:sz="4" w:space="0" w:color="auto"/>
              <w:left w:val="nil"/>
              <w:bottom w:val="nil"/>
              <w:right w:val="nil"/>
            </w:tcBorders>
          </w:tcPr>
          <w:p w14:paraId="227B0ED1"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65F43DE7" w14:textId="77777777" w:rsidR="00275155" w:rsidRDefault="00275155">
            <w:pPr>
              <w:pStyle w:val="ConsPlusNormal"/>
            </w:pPr>
          </w:p>
        </w:tc>
        <w:tc>
          <w:tcPr>
            <w:tcW w:w="1304" w:type="dxa"/>
            <w:tcBorders>
              <w:top w:val="single" w:sz="4" w:space="0" w:color="auto"/>
              <w:left w:val="nil"/>
              <w:bottom w:val="nil"/>
              <w:right w:val="nil"/>
            </w:tcBorders>
          </w:tcPr>
          <w:p w14:paraId="65F7C489" w14:textId="77777777" w:rsidR="00275155" w:rsidRDefault="00275155">
            <w:pPr>
              <w:pStyle w:val="ConsPlusNormal"/>
              <w:jc w:val="center"/>
            </w:pPr>
            <w:r>
              <w:t>(фамилия, инициалы)</w:t>
            </w:r>
          </w:p>
        </w:tc>
        <w:tc>
          <w:tcPr>
            <w:tcW w:w="340" w:type="dxa"/>
            <w:vMerge/>
            <w:tcBorders>
              <w:top w:val="nil"/>
              <w:left w:val="nil"/>
              <w:bottom w:val="nil"/>
              <w:right w:val="nil"/>
            </w:tcBorders>
          </w:tcPr>
          <w:p w14:paraId="6D3B966E" w14:textId="77777777" w:rsidR="00275155" w:rsidRDefault="00275155">
            <w:pPr>
              <w:pStyle w:val="ConsPlusNormal"/>
            </w:pPr>
          </w:p>
        </w:tc>
        <w:tc>
          <w:tcPr>
            <w:tcW w:w="1587" w:type="dxa"/>
            <w:tcBorders>
              <w:top w:val="single" w:sz="4" w:space="0" w:color="auto"/>
              <w:left w:val="nil"/>
              <w:bottom w:val="nil"/>
              <w:right w:val="nil"/>
            </w:tcBorders>
          </w:tcPr>
          <w:p w14:paraId="2206F1EC" w14:textId="77777777" w:rsidR="00275155" w:rsidRDefault="00275155">
            <w:pPr>
              <w:pStyle w:val="ConsPlusNormal"/>
              <w:jc w:val="center"/>
            </w:pPr>
            <w:r>
              <w:t>(телефон)</w:t>
            </w:r>
          </w:p>
        </w:tc>
      </w:tr>
      <w:tr w:rsidR="00275155" w14:paraId="1FDAE202" w14:textId="77777777">
        <w:tc>
          <w:tcPr>
            <w:tcW w:w="9069" w:type="dxa"/>
            <w:gridSpan w:val="8"/>
            <w:tcBorders>
              <w:top w:val="nil"/>
              <w:left w:val="nil"/>
              <w:bottom w:val="nil"/>
              <w:right w:val="nil"/>
            </w:tcBorders>
          </w:tcPr>
          <w:p w14:paraId="491759BF" w14:textId="77777777" w:rsidR="00275155" w:rsidRDefault="00275155">
            <w:pPr>
              <w:pStyle w:val="ConsPlusNormal"/>
            </w:pPr>
            <w:r>
              <w:t>"__" ______ 20__ г.</w:t>
            </w:r>
          </w:p>
        </w:tc>
      </w:tr>
      <w:tr w:rsidR="00275155" w14:paraId="19B12BE0" w14:textId="77777777">
        <w:tc>
          <w:tcPr>
            <w:tcW w:w="1984" w:type="dxa"/>
            <w:tcBorders>
              <w:top w:val="nil"/>
              <w:left w:val="nil"/>
              <w:bottom w:val="nil"/>
              <w:right w:val="nil"/>
            </w:tcBorders>
          </w:tcPr>
          <w:p w14:paraId="2B1D369A" w14:textId="77777777" w:rsidR="00275155" w:rsidRDefault="00275155">
            <w:pPr>
              <w:pStyle w:val="ConsPlusNormal"/>
            </w:pPr>
            <w:r>
              <w:t>Руководитель (уполномоченное лицо) главного распорядителя бюджетных средств</w:t>
            </w:r>
          </w:p>
        </w:tc>
        <w:tc>
          <w:tcPr>
            <w:tcW w:w="1757" w:type="dxa"/>
            <w:tcBorders>
              <w:top w:val="nil"/>
              <w:left w:val="nil"/>
              <w:bottom w:val="single" w:sz="4" w:space="0" w:color="auto"/>
              <w:right w:val="nil"/>
            </w:tcBorders>
          </w:tcPr>
          <w:p w14:paraId="1AC47D8D" w14:textId="77777777" w:rsidR="00275155" w:rsidRDefault="00275155">
            <w:pPr>
              <w:pStyle w:val="ConsPlusNormal"/>
            </w:pPr>
          </w:p>
        </w:tc>
        <w:tc>
          <w:tcPr>
            <w:tcW w:w="340" w:type="dxa"/>
            <w:vMerge w:val="restart"/>
            <w:tcBorders>
              <w:top w:val="nil"/>
              <w:left w:val="nil"/>
              <w:bottom w:val="nil"/>
              <w:right w:val="nil"/>
            </w:tcBorders>
          </w:tcPr>
          <w:p w14:paraId="7F114842" w14:textId="77777777" w:rsidR="00275155" w:rsidRDefault="00275155">
            <w:pPr>
              <w:pStyle w:val="ConsPlusNormal"/>
            </w:pPr>
          </w:p>
        </w:tc>
        <w:tc>
          <w:tcPr>
            <w:tcW w:w="1417" w:type="dxa"/>
            <w:tcBorders>
              <w:top w:val="nil"/>
              <w:left w:val="nil"/>
              <w:bottom w:val="single" w:sz="4" w:space="0" w:color="auto"/>
              <w:right w:val="nil"/>
            </w:tcBorders>
          </w:tcPr>
          <w:p w14:paraId="550E1B77" w14:textId="77777777" w:rsidR="00275155" w:rsidRDefault="00275155">
            <w:pPr>
              <w:pStyle w:val="ConsPlusNormal"/>
            </w:pPr>
          </w:p>
        </w:tc>
        <w:tc>
          <w:tcPr>
            <w:tcW w:w="340" w:type="dxa"/>
            <w:vMerge w:val="restart"/>
            <w:tcBorders>
              <w:top w:val="nil"/>
              <w:left w:val="nil"/>
              <w:bottom w:val="nil"/>
              <w:right w:val="nil"/>
            </w:tcBorders>
          </w:tcPr>
          <w:p w14:paraId="19407814" w14:textId="77777777" w:rsidR="00275155" w:rsidRDefault="00275155">
            <w:pPr>
              <w:pStyle w:val="ConsPlusNormal"/>
            </w:pPr>
          </w:p>
        </w:tc>
        <w:tc>
          <w:tcPr>
            <w:tcW w:w="1304" w:type="dxa"/>
            <w:tcBorders>
              <w:top w:val="nil"/>
              <w:left w:val="nil"/>
              <w:bottom w:val="single" w:sz="4" w:space="0" w:color="auto"/>
              <w:right w:val="nil"/>
            </w:tcBorders>
          </w:tcPr>
          <w:p w14:paraId="594B548E" w14:textId="77777777" w:rsidR="00275155" w:rsidRDefault="00275155">
            <w:pPr>
              <w:pStyle w:val="ConsPlusNormal"/>
            </w:pPr>
          </w:p>
        </w:tc>
        <w:tc>
          <w:tcPr>
            <w:tcW w:w="340" w:type="dxa"/>
            <w:vMerge w:val="restart"/>
            <w:tcBorders>
              <w:top w:val="nil"/>
              <w:left w:val="nil"/>
              <w:bottom w:val="nil"/>
              <w:right w:val="nil"/>
            </w:tcBorders>
          </w:tcPr>
          <w:p w14:paraId="39F7BBC1" w14:textId="77777777" w:rsidR="00275155" w:rsidRDefault="00275155">
            <w:pPr>
              <w:pStyle w:val="ConsPlusNormal"/>
            </w:pPr>
          </w:p>
        </w:tc>
        <w:tc>
          <w:tcPr>
            <w:tcW w:w="1587" w:type="dxa"/>
            <w:tcBorders>
              <w:top w:val="nil"/>
              <w:left w:val="nil"/>
              <w:bottom w:val="single" w:sz="4" w:space="0" w:color="auto"/>
              <w:right w:val="nil"/>
            </w:tcBorders>
          </w:tcPr>
          <w:p w14:paraId="6FEAB1BA" w14:textId="77777777" w:rsidR="00275155" w:rsidRDefault="00275155">
            <w:pPr>
              <w:pStyle w:val="ConsPlusNormal"/>
            </w:pPr>
          </w:p>
        </w:tc>
      </w:tr>
      <w:tr w:rsidR="00275155" w14:paraId="6D481172" w14:textId="77777777">
        <w:tc>
          <w:tcPr>
            <w:tcW w:w="1984" w:type="dxa"/>
            <w:tcBorders>
              <w:top w:val="nil"/>
              <w:left w:val="nil"/>
              <w:bottom w:val="nil"/>
              <w:right w:val="nil"/>
            </w:tcBorders>
          </w:tcPr>
          <w:p w14:paraId="3CECFB3B" w14:textId="77777777" w:rsidR="00275155" w:rsidRDefault="00275155">
            <w:pPr>
              <w:pStyle w:val="ConsPlusNormal"/>
            </w:pPr>
          </w:p>
        </w:tc>
        <w:tc>
          <w:tcPr>
            <w:tcW w:w="1757" w:type="dxa"/>
            <w:tcBorders>
              <w:top w:val="single" w:sz="4" w:space="0" w:color="auto"/>
              <w:left w:val="nil"/>
              <w:bottom w:val="nil"/>
              <w:right w:val="nil"/>
            </w:tcBorders>
          </w:tcPr>
          <w:p w14:paraId="6A6ECB84" w14:textId="77777777" w:rsidR="00275155" w:rsidRDefault="00275155">
            <w:pPr>
              <w:pStyle w:val="ConsPlusNormal"/>
              <w:jc w:val="center"/>
            </w:pPr>
            <w:r>
              <w:t>(наименование главного распорядителя бюджетных средств)</w:t>
            </w:r>
          </w:p>
        </w:tc>
        <w:tc>
          <w:tcPr>
            <w:tcW w:w="340" w:type="dxa"/>
            <w:vMerge/>
            <w:tcBorders>
              <w:top w:val="nil"/>
              <w:left w:val="nil"/>
              <w:bottom w:val="nil"/>
              <w:right w:val="nil"/>
            </w:tcBorders>
          </w:tcPr>
          <w:p w14:paraId="378272ED" w14:textId="77777777" w:rsidR="00275155" w:rsidRDefault="00275155">
            <w:pPr>
              <w:pStyle w:val="ConsPlusNormal"/>
            </w:pPr>
          </w:p>
        </w:tc>
        <w:tc>
          <w:tcPr>
            <w:tcW w:w="1417" w:type="dxa"/>
            <w:tcBorders>
              <w:top w:val="single" w:sz="4" w:space="0" w:color="auto"/>
              <w:left w:val="nil"/>
              <w:bottom w:val="nil"/>
              <w:right w:val="nil"/>
            </w:tcBorders>
          </w:tcPr>
          <w:p w14:paraId="227FBE20"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19AD84CE" w14:textId="77777777" w:rsidR="00275155" w:rsidRDefault="00275155">
            <w:pPr>
              <w:pStyle w:val="ConsPlusNormal"/>
            </w:pPr>
          </w:p>
        </w:tc>
        <w:tc>
          <w:tcPr>
            <w:tcW w:w="1304" w:type="dxa"/>
            <w:tcBorders>
              <w:top w:val="single" w:sz="4" w:space="0" w:color="auto"/>
              <w:left w:val="nil"/>
              <w:bottom w:val="nil"/>
              <w:right w:val="nil"/>
            </w:tcBorders>
          </w:tcPr>
          <w:p w14:paraId="30CC88A3" w14:textId="77777777" w:rsidR="00275155" w:rsidRDefault="00275155">
            <w:pPr>
              <w:pStyle w:val="ConsPlusNormal"/>
              <w:jc w:val="center"/>
            </w:pPr>
            <w:r>
              <w:t>(подпись)</w:t>
            </w:r>
          </w:p>
        </w:tc>
        <w:tc>
          <w:tcPr>
            <w:tcW w:w="340" w:type="dxa"/>
            <w:vMerge/>
            <w:tcBorders>
              <w:top w:val="nil"/>
              <w:left w:val="nil"/>
              <w:bottom w:val="nil"/>
              <w:right w:val="nil"/>
            </w:tcBorders>
          </w:tcPr>
          <w:p w14:paraId="31A298BA" w14:textId="77777777" w:rsidR="00275155" w:rsidRDefault="00275155">
            <w:pPr>
              <w:pStyle w:val="ConsPlusNormal"/>
            </w:pPr>
          </w:p>
        </w:tc>
        <w:tc>
          <w:tcPr>
            <w:tcW w:w="1587" w:type="dxa"/>
            <w:tcBorders>
              <w:top w:val="single" w:sz="4" w:space="0" w:color="auto"/>
              <w:left w:val="nil"/>
              <w:bottom w:val="nil"/>
              <w:right w:val="nil"/>
            </w:tcBorders>
          </w:tcPr>
          <w:p w14:paraId="45C9E44C" w14:textId="77777777" w:rsidR="00275155" w:rsidRDefault="00275155">
            <w:pPr>
              <w:pStyle w:val="ConsPlusNormal"/>
              <w:jc w:val="center"/>
            </w:pPr>
            <w:r>
              <w:t>(расшифровка подписи)</w:t>
            </w:r>
          </w:p>
        </w:tc>
      </w:tr>
      <w:tr w:rsidR="00275155" w14:paraId="1C192752" w14:textId="77777777">
        <w:tc>
          <w:tcPr>
            <w:tcW w:w="9069" w:type="dxa"/>
            <w:gridSpan w:val="8"/>
            <w:tcBorders>
              <w:top w:val="nil"/>
              <w:left w:val="nil"/>
              <w:bottom w:val="nil"/>
              <w:right w:val="nil"/>
            </w:tcBorders>
          </w:tcPr>
          <w:p w14:paraId="00D23A74" w14:textId="77777777" w:rsidR="00275155" w:rsidRDefault="00275155">
            <w:pPr>
              <w:pStyle w:val="ConsPlusNormal"/>
            </w:pPr>
            <w:r>
              <w:t>"__" __________ 20__ г.</w:t>
            </w:r>
          </w:p>
        </w:tc>
      </w:tr>
    </w:tbl>
    <w:p w14:paraId="0C062A98" w14:textId="77777777" w:rsidR="00275155" w:rsidRDefault="00275155">
      <w:pPr>
        <w:pStyle w:val="ConsPlusNormal"/>
        <w:jc w:val="both"/>
      </w:pPr>
    </w:p>
    <w:p w14:paraId="639CB1DE" w14:textId="77777777" w:rsidR="00275155" w:rsidRDefault="00275155">
      <w:pPr>
        <w:pStyle w:val="ConsPlusNormal"/>
        <w:jc w:val="both"/>
      </w:pPr>
    </w:p>
    <w:p w14:paraId="0D606D07" w14:textId="77777777" w:rsidR="00275155" w:rsidRDefault="00275155">
      <w:pPr>
        <w:pStyle w:val="ConsPlusNormal"/>
        <w:jc w:val="both"/>
      </w:pPr>
    </w:p>
    <w:p w14:paraId="47435965" w14:textId="77777777" w:rsidR="00275155" w:rsidRDefault="00275155">
      <w:pPr>
        <w:pStyle w:val="ConsPlusNormal"/>
        <w:jc w:val="both"/>
      </w:pPr>
    </w:p>
    <w:p w14:paraId="7DC945D7" w14:textId="77777777" w:rsidR="00275155" w:rsidRDefault="00275155">
      <w:pPr>
        <w:pStyle w:val="ConsPlusNormal"/>
        <w:jc w:val="both"/>
      </w:pPr>
    </w:p>
    <w:p w14:paraId="2D893441" w14:textId="77777777" w:rsidR="00275155" w:rsidRDefault="00275155">
      <w:pPr>
        <w:pStyle w:val="ConsPlusNormal"/>
        <w:jc w:val="right"/>
        <w:outlineLvl w:val="2"/>
      </w:pPr>
      <w:r>
        <w:t>Приложение N 2</w:t>
      </w:r>
    </w:p>
    <w:p w14:paraId="03A671DE" w14:textId="77777777" w:rsidR="00275155" w:rsidRDefault="00275155">
      <w:pPr>
        <w:pStyle w:val="ConsPlusNormal"/>
        <w:jc w:val="right"/>
      </w:pPr>
      <w:r>
        <w:t>к Соглашению</w:t>
      </w:r>
    </w:p>
    <w:p w14:paraId="236AF35E" w14:textId="77777777" w:rsidR="00275155" w:rsidRDefault="00275155">
      <w:pPr>
        <w:pStyle w:val="ConsPlusNormal"/>
        <w:jc w:val="right"/>
      </w:pPr>
      <w:r>
        <w:t>о предоставлении субсидии</w:t>
      </w:r>
    </w:p>
    <w:p w14:paraId="59072CF2" w14:textId="77777777" w:rsidR="00275155" w:rsidRDefault="00275155">
      <w:pPr>
        <w:pStyle w:val="ConsPlusNormal"/>
        <w:jc w:val="right"/>
      </w:pPr>
      <w:r>
        <w:t>на компенсацию выпадающих</w:t>
      </w:r>
    </w:p>
    <w:p w14:paraId="03542AEA" w14:textId="77777777" w:rsidR="00275155" w:rsidRDefault="00275155">
      <w:pPr>
        <w:pStyle w:val="ConsPlusNormal"/>
        <w:jc w:val="right"/>
      </w:pPr>
      <w:r>
        <w:t>доходов энергоснабжающих</w:t>
      </w:r>
    </w:p>
    <w:p w14:paraId="4EFF152B" w14:textId="77777777" w:rsidR="00275155" w:rsidRDefault="00275155">
      <w:pPr>
        <w:pStyle w:val="ConsPlusNormal"/>
        <w:jc w:val="right"/>
      </w:pPr>
      <w:r>
        <w:t>организаций, связанных</w:t>
      </w:r>
    </w:p>
    <w:p w14:paraId="2ADBFB60" w14:textId="77777777" w:rsidR="00275155" w:rsidRDefault="00275155">
      <w:pPr>
        <w:pStyle w:val="ConsPlusNormal"/>
        <w:jc w:val="right"/>
      </w:pPr>
      <w:r>
        <w:t>с применением государственных</w:t>
      </w:r>
    </w:p>
    <w:p w14:paraId="544759CE" w14:textId="77777777" w:rsidR="00275155" w:rsidRDefault="00275155">
      <w:pPr>
        <w:pStyle w:val="ConsPlusNormal"/>
        <w:jc w:val="right"/>
      </w:pPr>
      <w:r>
        <w:t>регулируемых цен (тарифов)</w:t>
      </w:r>
    </w:p>
    <w:p w14:paraId="504D1C0F" w14:textId="77777777" w:rsidR="00275155" w:rsidRDefault="00275155">
      <w:pPr>
        <w:pStyle w:val="ConsPlusNormal"/>
        <w:jc w:val="right"/>
      </w:pPr>
      <w:r>
        <w:t>на электрическую энергию,</w:t>
      </w:r>
    </w:p>
    <w:p w14:paraId="393A5EB1" w14:textId="77777777" w:rsidR="00275155" w:rsidRDefault="00275155">
      <w:pPr>
        <w:pStyle w:val="ConsPlusNormal"/>
        <w:jc w:val="right"/>
      </w:pPr>
      <w:r>
        <w:t>вырабатываемую дизельными</w:t>
      </w:r>
    </w:p>
    <w:p w14:paraId="0F4F6DB7" w14:textId="77777777" w:rsidR="00275155" w:rsidRDefault="00275155">
      <w:pPr>
        <w:pStyle w:val="ConsPlusNormal"/>
        <w:jc w:val="right"/>
      </w:pPr>
      <w:r>
        <w:t>электростанциями для населения</w:t>
      </w:r>
    </w:p>
    <w:p w14:paraId="7530CEE8" w14:textId="77777777" w:rsidR="00275155" w:rsidRDefault="00275155">
      <w:pPr>
        <w:pStyle w:val="ConsPlusNormal"/>
        <w:jc w:val="right"/>
      </w:pPr>
      <w:r>
        <w:t>Таймырского Долгано-Ненецкого</w:t>
      </w:r>
    </w:p>
    <w:p w14:paraId="6C7E9AC8" w14:textId="77777777" w:rsidR="00275155" w:rsidRDefault="00275155">
      <w:pPr>
        <w:pStyle w:val="ConsPlusNormal"/>
        <w:jc w:val="right"/>
      </w:pPr>
      <w:r>
        <w:t>муниципального района</w:t>
      </w:r>
    </w:p>
    <w:p w14:paraId="5004D847" w14:textId="77777777" w:rsidR="00275155" w:rsidRDefault="00275155">
      <w:pPr>
        <w:pStyle w:val="ConsPlusNormal"/>
        <w:jc w:val="right"/>
      </w:pPr>
      <w:r>
        <w:t>от __________ N _____</w:t>
      </w:r>
    </w:p>
    <w:p w14:paraId="64E9EBBD" w14:textId="77777777" w:rsidR="00275155" w:rsidRDefault="00275155">
      <w:pPr>
        <w:pStyle w:val="ConsPlusNormal"/>
        <w:jc w:val="both"/>
      </w:pPr>
    </w:p>
    <w:p w14:paraId="7D05AA97" w14:textId="77777777" w:rsidR="00275155" w:rsidRDefault="00275155">
      <w:pPr>
        <w:pStyle w:val="ConsPlusNonformat"/>
        <w:jc w:val="both"/>
      </w:pPr>
      <w:bookmarkStart w:id="26" w:name="P643"/>
      <w:bookmarkEnd w:id="26"/>
      <w:r>
        <w:t xml:space="preserve">                                    Акт</w:t>
      </w:r>
    </w:p>
    <w:p w14:paraId="5D6E6980" w14:textId="77777777" w:rsidR="00275155" w:rsidRDefault="00275155">
      <w:pPr>
        <w:pStyle w:val="ConsPlusNonformat"/>
        <w:jc w:val="both"/>
      </w:pPr>
      <w:r>
        <w:t xml:space="preserve">             на предоставление средств субсидии на компенсацию</w:t>
      </w:r>
    </w:p>
    <w:p w14:paraId="6FD23D12" w14:textId="77777777" w:rsidR="00275155" w:rsidRDefault="00275155">
      <w:pPr>
        <w:pStyle w:val="ConsPlusNonformat"/>
        <w:jc w:val="both"/>
      </w:pPr>
      <w:r>
        <w:t xml:space="preserve">        выпадающих доходов энергоснабжающих организаций, связанных</w:t>
      </w:r>
    </w:p>
    <w:p w14:paraId="6F7DD91E" w14:textId="77777777" w:rsidR="00275155" w:rsidRDefault="00275155">
      <w:pPr>
        <w:pStyle w:val="ConsPlusNonformat"/>
        <w:jc w:val="both"/>
      </w:pPr>
      <w:r>
        <w:t xml:space="preserve">         с применением государственных регулируемых цен (тарифов)</w:t>
      </w:r>
    </w:p>
    <w:p w14:paraId="49FF3E39" w14:textId="77777777" w:rsidR="00275155" w:rsidRDefault="00275155">
      <w:pPr>
        <w:pStyle w:val="ConsPlusNonformat"/>
        <w:jc w:val="both"/>
      </w:pPr>
      <w:r>
        <w:t xml:space="preserve">            на электрическую энергию, вырабатываемую дизельными</w:t>
      </w:r>
    </w:p>
    <w:p w14:paraId="6002E0F4" w14:textId="77777777" w:rsidR="00275155" w:rsidRDefault="00275155">
      <w:pPr>
        <w:pStyle w:val="ConsPlusNonformat"/>
        <w:jc w:val="both"/>
      </w:pPr>
      <w:r>
        <w:t xml:space="preserve">                электростанциями для населения Таймырского</w:t>
      </w:r>
    </w:p>
    <w:p w14:paraId="697CDF15" w14:textId="77777777" w:rsidR="00275155" w:rsidRDefault="00275155">
      <w:pPr>
        <w:pStyle w:val="ConsPlusNonformat"/>
        <w:jc w:val="both"/>
      </w:pPr>
      <w:r>
        <w:t xml:space="preserve">                 Долгано-Ненецкого муниципального района,</w:t>
      </w:r>
    </w:p>
    <w:p w14:paraId="76871ECA" w14:textId="77777777" w:rsidR="00275155" w:rsidRDefault="00275155">
      <w:pPr>
        <w:pStyle w:val="ConsPlusNonformat"/>
        <w:jc w:val="both"/>
      </w:pPr>
      <w:r>
        <w:lastRenderedPageBreak/>
        <w:t xml:space="preserve">                       за _______________ 20__ года</w:t>
      </w:r>
    </w:p>
    <w:p w14:paraId="38B51662" w14:textId="77777777" w:rsidR="00275155" w:rsidRDefault="00275155">
      <w:pPr>
        <w:pStyle w:val="ConsPlusNonformat"/>
        <w:jc w:val="both"/>
      </w:pPr>
      <w:r>
        <w:t xml:space="preserve">                              (месяц)</w:t>
      </w:r>
    </w:p>
    <w:p w14:paraId="16286FC4" w14:textId="77777777" w:rsidR="00275155" w:rsidRDefault="00275155">
      <w:pPr>
        <w:pStyle w:val="ConsPlusNonformat"/>
        <w:jc w:val="both"/>
      </w:pPr>
    </w:p>
    <w:p w14:paraId="28547497" w14:textId="77777777" w:rsidR="00275155" w:rsidRDefault="00275155">
      <w:pPr>
        <w:pStyle w:val="ConsPlusNonformat"/>
        <w:jc w:val="both"/>
      </w:pPr>
      <w:r>
        <w:t>г. Дудинка                                          "__" __________ 20__ г.</w:t>
      </w:r>
    </w:p>
    <w:p w14:paraId="4B099C26" w14:textId="77777777" w:rsidR="00275155" w:rsidRDefault="00275155">
      <w:pPr>
        <w:pStyle w:val="ConsPlusNonformat"/>
        <w:jc w:val="both"/>
      </w:pPr>
    </w:p>
    <w:p w14:paraId="4AB828BC" w14:textId="77777777" w:rsidR="00275155" w:rsidRDefault="00275155">
      <w:pPr>
        <w:pStyle w:val="ConsPlusNonformat"/>
        <w:jc w:val="both"/>
      </w:pPr>
      <w:r>
        <w:t xml:space="preserve">    Настоящий  акт  составлен  между  Управлением  развития  инфраструктуры</w:t>
      </w:r>
    </w:p>
    <w:p w14:paraId="15FF805A" w14:textId="77777777" w:rsidR="00275155" w:rsidRDefault="00275155">
      <w:pPr>
        <w:pStyle w:val="ConsPlusNonformat"/>
        <w:jc w:val="both"/>
      </w:pPr>
      <w:r>
        <w:t>Таймырского  Долгано-Ненецкого  муниципального  района  в  лице  начальника</w:t>
      </w:r>
    </w:p>
    <w:p w14:paraId="05EBBE30" w14:textId="77777777" w:rsidR="00275155" w:rsidRDefault="00275155">
      <w:pPr>
        <w:pStyle w:val="ConsPlusNonformat"/>
        <w:jc w:val="both"/>
      </w:pPr>
      <w:r>
        <w:t>Управления ____________ и Энергоснабжающей организацией в лице руководителя</w:t>
      </w:r>
    </w:p>
    <w:p w14:paraId="3FEBE179" w14:textId="77777777" w:rsidR="00275155" w:rsidRDefault="00275155">
      <w:pPr>
        <w:pStyle w:val="ConsPlusNonformat"/>
        <w:jc w:val="both"/>
      </w:pPr>
      <w:r>
        <w:t>__________________________________________________________________________.</w:t>
      </w:r>
    </w:p>
    <w:p w14:paraId="5735B4F9" w14:textId="77777777" w:rsidR="00275155" w:rsidRDefault="00275155">
      <w:pPr>
        <w:pStyle w:val="ConsPlusNonformat"/>
        <w:jc w:val="both"/>
      </w:pPr>
      <w:r>
        <w:t xml:space="preserve">    В  соответствии с постановлением Администрации муниципального района от</w:t>
      </w:r>
    </w:p>
    <w:p w14:paraId="426CA261" w14:textId="77777777" w:rsidR="00275155" w:rsidRDefault="00275155">
      <w:pPr>
        <w:pStyle w:val="ConsPlusNonformat"/>
        <w:jc w:val="both"/>
      </w:pPr>
      <w:r>
        <w:t>______  20__ г. N __ "Об утверждении Порядка компенсации выпадающих доходов</w:t>
      </w:r>
    </w:p>
    <w:p w14:paraId="5C9E289F" w14:textId="77777777" w:rsidR="00275155" w:rsidRDefault="00275155">
      <w:pPr>
        <w:pStyle w:val="ConsPlusNonformat"/>
        <w:jc w:val="both"/>
      </w:pPr>
      <w:r>
        <w:t>энергоснабжающих   организаций,  связанных  с  применением  государственных</w:t>
      </w:r>
    </w:p>
    <w:p w14:paraId="3A893D3E" w14:textId="77777777" w:rsidR="00275155" w:rsidRDefault="00275155">
      <w:pPr>
        <w:pStyle w:val="ConsPlusNonformat"/>
        <w:jc w:val="both"/>
      </w:pPr>
      <w:r>
        <w:t>регулируемых   цен   (тарифов)  на  электрическую  энергию,  вырабатываемую</w:t>
      </w:r>
    </w:p>
    <w:p w14:paraId="3DFF596D" w14:textId="77777777" w:rsidR="00275155" w:rsidRDefault="00275155">
      <w:pPr>
        <w:pStyle w:val="ConsPlusNonformat"/>
        <w:jc w:val="both"/>
      </w:pPr>
      <w:r>
        <w:t>дизельными  электростанциями  для  населения  Таймырского Долгано-Ненецкого</w:t>
      </w:r>
    </w:p>
    <w:p w14:paraId="081685A4" w14:textId="77777777" w:rsidR="00275155" w:rsidRDefault="00275155">
      <w:pPr>
        <w:pStyle w:val="ConsPlusNonformat"/>
        <w:jc w:val="both"/>
      </w:pPr>
      <w:r>
        <w:t>муниципального  района",  на основании соглашения о предоставлении субсидии</w:t>
      </w:r>
    </w:p>
    <w:p w14:paraId="63118C4A" w14:textId="77777777" w:rsidR="00275155" w:rsidRDefault="00275155">
      <w:pPr>
        <w:pStyle w:val="ConsPlusNonformat"/>
        <w:jc w:val="both"/>
      </w:pPr>
      <w:r>
        <w:t>на компенсацию выпадающих доходов энергоснабжающих организаций, связанных с</w:t>
      </w:r>
    </w:p>
    <w:p w14:paraId="333FD710" w14:textId="77777777" w:rsidR="00275155" w:rsidRDefault="00275155">
      <w:pPr>
        <w:pStyle w:val="ConsPlusNonformat"/>
        <w:jc w:val="both"/>
      </w:pPr>
      <w:r>
        <w:t>применением  государственных  регулируемых  цен  (тарифов) на электрическую</w:t>
      </w:r>
    </w:p>
    <w:p w14:paraId="332A5508" w14:textId="77777777" w:rsidR="00275155" w:rsidRDefault="00275155">
      <w:pPr>
        <w:pStyle w:val="ConsPlusNonformat"/>
        <w:jc w:val="both"/>
      </w:pPr>
      <w:r>
        <w:t>энергию,   вырабатываемую   дизельными   электростанциями   для   населения</w:t>
      </w:r>
    </w:p>
    <w:p w14:paraId="7A0CF409" w14:textId="77777777" w:rsidR="00275155" w:rsidRDefault="00275155">
      <w:pPr>
        <w:pStyle w:val="ConsPlusNonformat"/>
        <w:jc w:val="both"/>
      </w:pPr>
      <w:r>
        <w:t>Таймырского Долгано-Ненецкого муниципального района от _________ 20__ N ___</w:t>
      </w:r>
    </w:p>
    <w:p w14:paraId="5DFAFF32" w14:textId="77777777" w:rsidR="00275155" w:rsidRDefault="00275155">
      <w:pPr>
        <w:pStyle w:val="ConsPlusNonformat"/>
        <w:jc w:val="both"/>
      </w:pPr>
      <w:r>
        <w:t>Управление   предоставляет  средства  субсидии  на  компенсацию  выпадающих</w:t>
      </w:r>
    </w:p>
    <w:p w14:paraId="011CF9CF" w14:textId="77777777" w:rsidR="00275155" w:rsidRDefault="00275155">
      <w:pPr>
        <w:pStyle w:val="ConsPlusNonformat"/>
        <w:jc w:val="both"/>
      </w:pPr>
      <w:r>
        <w:t>доходов    энергоснабжающих    организаций,    связанных    с   применением</w:t>
      </w:r>
    </w:p>
    <w:p w14:paraId="4FA8291B" w14:textId="77777777" w:rsidR="00275155" w:rsidRDefault="00275155">
      <w:pPr>
        <w:pStyle w:val="ConsPlusNonformat"/>
        <w:jc w:val="both"/>
      </w:pPr>
      <w:r>
        <w:t>государственных   регулируемых  цен  (тарифов)  на  электрическую  энергию,</w:t>
      </w:r>
    </w:p>
    <w:p w14:paraId="013DBF6A" w14:textId="77777777" w:rsidR="00275155" w:rsidRDefault="00275155">
      <w:pPr>
        <w:pStyle w:val="ConsPlusNonformat"/>
        <w:jc w:val="both"/>
      </w:pPr>
      <w:r>
        <w:t>вырабатываемую   дизельными   электростанциями  для  населения  Таймырского</w:t>
      </w:r>
    </w:p>
    <w:p w14:paraId="38E4F2D7" w14:textId="77777777" w:rsidR="00275155" w:rsidRDefault="00275155">
      <w:pPr>
        <w:pStyle w:val="ConsPlusNonformat"/>
        <w:jc w:val="both"/>
      </w:pPr>
      <w:r>
        <w:t>Долгано-Ненецкого муниципального района, в размере: _______________________</w:t>
      </w:r>
    </w:p>
    <w:p w14:paraId="4244F7D3" w14:textId="77777777" w:rsidR="00275155" w:rsidRDefault="00275155">
      <w:pPr>
        <w:pStyle w:val="ConsPlusNonformat"/>
        <w:jc w:val="both"/>
      </w:pPr>
      <w:r>
        <w:t>___________________________________________________________________________</w:t>
      </w:r>
    </w:p>
    <w:p w14:paraId="6AE43729" w14:textId="77777777" w:rsidR="00275155" w:rsidRDefault="00275155">
      <w:pPr>
        <w:pStyle w:val="ConsPlusNonformat"/>
        <w:jc w:val="both"/>
      </w:pPr>
      <w:r>
        <w:t xml:space="preserve">                        (сумма цифрами и прописью)</w:t>
      </w:r>
    </w:p>
    <w:p w14:paraId="5025141C" w14:textId="77777777" w:rsidR="00275155" w:rsidRDefault="00275155">
      <w:pPr>
        <w:pStyle w:val="ConsPlusNonformat"/>
        <w:jc w:val="both"/>
      </w:pPr>
      <w:r>
        <w:t xml:space="preserve">    Акт  составлен  в  двух экземплярах, каждый из которых имеет одинаковую</w:t>
      </w:r>
    </w:p>
    <w:p w14:paraId="39814586" w14:textId="77777777" w:rsidR="00275155" w:rsidRDefault="00275155">
      <w:pPr>
        <w:pStyle w:val="ConsPlusNonformat"/>
        <w:jc w:val="both"/>
      </w:pPr>
      <w:r>
        <w:t>юридическую силу.</w:t>
      </w:r>
    </w:p>
    <w:p w14:paraId="2F54E6DE" w14:textId="77777777" w:rsidR="00275155" w:rsidRDefault="00275155">
      <w:pPr>
        <w:pStyle w:val="ConsPlusNonformat"/>
        <w:jc w:val="both"/>
      </w:pPr>
    </w:p>
    <w:p w14:paraId="6729AD89" w14:textId="77777777" w:rsidR="00275155" w:rsidRDefault="00275155">
      <w:pPr>
        <w:pStyle w:val="ConsPlusNonformat"/>
        <w:jc w:val="both"/>
      </w:pPr>
      <w:r>
        <w:t>Начальник Управления                          _____________________________</w:t>
      </w:r>
    </w:p>
    <w:p w14:paraId="44F34745" w14:textId="77777777" w:rsidR="00275155" w:rsidRDefault="00275155">
      <w:pPr>
        <w:pStyle w:val="ConsPlusNonformat"/>
        <w:jc w:val="both"/>
      </w:pPr>
    </w:p>
    <w:p w14:paraId="44020E7D" w14:textId="77777777" w:rsidR="00275155" w:rsidRDefault="00275155">
      <w:pPr>
        <w:pStyle w:val="ConsPlusNonformat"/>
        <w:jc w:val="both"/>
      </w:pPr>
      <w:r>
        <w:t>Руководитель</w:t>
      </w:r>
    </w:p>
    <w:p w14:paraId="1DF2A4E2" w14:textId="77777777" w:rsidR="00275155" w:rsidRDefault="00275155">
      <w:pPr>
        <w:pStyle w:val="ConsPlusNonformat"/>
        <w:jc w:val="both"/>
      </w:pPr>
      <w:r>
        <w:t>Энергоснабжающей организации                  _____________________________</w:t>
      </w:r>
    </w:p>
    <w:p w14:paraId="00AC32EB" w14:textId="77777777" w:rsidR="00275155" w:rsidRDefault="00275155">
      <w:pPr>
        <w:pStyle w:val="ConsPlusNormal"/>
        <w:jc w:val="both"/>
      </w:pPr>
    </w:p>
    <w:p w14:paraId="692A196A" w14:textId="77777777" w:rsidR="00275155" w:rsidRDefault="00275155">
      <w:pPr>
        <w:pStyle w:val="ConsPlusNormal"/>
        <w:jc w:val="both"/>
      </w:pPr>
    </w:p>
    <w:p w14:paraId="0F1DF29F" w14:textId="77777777" w:rsidR="00275155" w:rsidRDefault="00275155">
      <w:pPr>
        <w:pStyle w:val="ConsPlusNormal"/>
        <w:jc w:val="both"/>
      </w:pPr>
    </w:p>
    <w:p w14:paraId="0AF1670D" w14:textId="77777777" w:rsidR="00275155" w:rsidRDefault="00275155">
      <w:pPr>
        <w:pStyle w:val="ConsPlusNormal"/>
        <w:jc w:val="both"/>
      </w:pPr>
    </w:p>
    <w:p w14:paraId="6A0B146B" w14:textId="77777777" w:rsidR="00275155" w:rsidRDefault="00275155">
      <w:pPr>
        <w:pStyle w:val="ConsPlusNormal"/>
        <w:jc w:val="both"/>
      </w:pPr>
    </w:p>
    <w:p w14:paraId="461B3DA3" w14:textId="77777777" w:rsidR="00275155" w:rsidRDefault="00275155">
      <w:pPr>
        <w:pStyle w:val="ConsPlusNormal"/>
        <w:jc w:val="right"/>
        <w:outlineLvl w:val="2"/>
      </w:pPr>
      <w:r>
        <w:t>Приложение N 3</w:t>
      </w:r>
    </w:p>
    <w:p w14:paraId="1E187E38" w14:textId="77777777" w:rsidR="00275155" w:rsidRDefault="00275155">
      <w:pPr>
        <w:pStyle w:val="ConsPlusNormal"/>
        <w:jc w:val="right"/>
      </w:pPr>
      <w:r>
        <w:t>к Соглашению</w:t>
      </w:r>
    </w:p>
    <w:p w14:paraId="2CAEE251" w14:textId="77777777" w:rsidR="00275155" w:rsidRDefault="00275155">
      <w:pPr>
        <w:pStyle w:val="ConsPlusNormal"/>
        <w:jc w:val="right"/>
      </w:pPr>
      <w:r>
        <w:t>о предоставлении субсидии</w:t>
      </w:r>
    </w:p>
    <w:p w14:paraId="4C2D0B33" w14:textId="77777777" w:rsidR="00275155" w:rsidRDefault="00275155">
      <w:pPr>
        <w:pStyle w:val="ConsPlusNormal"/>
        <w:jc w:val="right"/>
      </w:pPr>
      <w:r>
        <w:t>на компенсацию выпадающих</w:t>
      </w:r>
    </w:p>
    <w:p w14:paraId="77139232" w14:textId="77777777" w:rsidR="00275155" w:rsidRDefault="00275155">
      <w:pPr>
        <w:pStyle w:val="ConsPlusNormal"/>
        <w:jc w:val="right"/>
      </w:pPr>
      <w:r>
        <w:t>доходов энергоснабжающих</w:t>
      </w:r>
    </w:p>
    <w:p w14:paraId="44DC6CDE" w14:textId="77777777" w:rsidR="00275155" w:rsidRDefault="00275155">
      <w:pPr>
        <w:pStyle w:val="ConsPlusNormal"/>
        <w:jc w:val="right"/>
      </w:pPr>
      <w:r>
        <w:t>организаций, связанных</w:t>
      </w:r>
    </w:p>
    <w:p w14:paraId="57495F48" w14:textId="77777777" w:rsidR="00275155" w:rsidRDefault="00275155">
      <w:pPr>
        <w:pStyle w:val="ConsPlusNormal"/>
        <w:jc w:val="right"/>
      </w:pPr>
      <w:r>
        <w:t>с применением государственных</w:t>
      </w:r>
    </w:p>
    <w:p w14:paraId="34D936CE" w14:textId="77777777" w:rsidR="00275155" w:rsidRDefault="00275155">
      <w:pPr>
        <w:pStyle w:val="ConsPlusNormal"/>
        <w:jc w:val="right"/>
      </w:pPr>
      <w:r>
        <w:t>регулируемых цен (тарифов)</w:t>
      </w:r>
    </w:p>
    <w:p w14:paraId="0C185B06" w14:textId="77777777" w:rsidR="00275155" w:rsidRDefault="00275155">
      <w:pPr>
        <w:pStyle w:val="ConsPlusNormal"/>
        <w:jc w:val="right"/>
      </w:pPr>
      <w:r>
        <w:t>на электрическую энергию,</w:t>
      </w:r>
    </w:p>
    <w:p w14:paraId="1D68B505" w14:textId="77777777" w:rsidR="00275155" w:rsidRDefault="00275155">
      <w:pPr>
        <w:pStyle w:val="ConsPlusNormal"/>
        <w:jc w:val="right"/>
      </w:pPr>
      <w:r>
        <w:t>вырабатываемую дизельными</w:t>
      </w:r>
    </w:p>
    <w:p w14:paraId="54F5515D" w14:textId="77777777" w:rsidR="00275155" w:rsidRDefault="00275155">
      <w:pPr>
        <w:pStyle w:val="ConsPlusNormal"/>
        <w:jc w:val="right"/>
      </w:pPr>
      <w:r>
        <w:t>электростанциями для населения</w:t>
      </w:r>
    </w:p>
    <w:p w14:paraId="623F40BD" w14:textId="77777777" w:rsidR="00275155" w:rsidRDefault="00275155">
      <w:pPr>
        <w:pStyle w:val="ConsPlusNormal"/>
        <w:jc w:val="right"/>
      </w:pPr>
      <w:r>
        <w:t>Таймырского Долгано-Ненецкого</w:t>
      </w:r>
    </w:p>
    <w:p w14:paraId="2FA37857" w14:textId="77777777" w:rsidR="00275155" w:rsidRDefault="00275155">
      <w:pPr>
        <w:pStyle w:val="ConsPlusNormal"/>
        <w:jc w:val="right"/>
      </w:pPr>
      <w:r>
        <w:t>муниципального района</w:t>
      </w:r>
    </w:p>
    <w:p w14:paraId="2D4C67BD" w14:textId="77777777" w:rsidR="00275155" w:rsidRDefault="00275155">
      <w:pPr>
        <w:pStyle w:val="ConsPlusNormal"/>
        <w:jc w:val="right"/>
      </w:pPr>
      <w:r>
        <w:t>от __________ N _____</w:t>
      </w:r>
    </w:p>
    <w:p w14:paraId="67349819" w14:textId="77777777" w:rsidR="00275155" w:rsidRDefault="00275155">
      <w:pPr>
        <w:pStyle w:val="ConsPlusNormal"/>
        <w:jc w:val="both"/>
      </w:pPr>
    </w:p>
    <w:p w14:paraId="67BBDA23" w14:textId="77777777" w:rsidR="00275155" w:rsidRDefault="00275155">
      <w:pPr>
        <w:pStyle w:val="ConsPlusNormal"/>
        <w:jc w:val="center"/>
      </w:pPr>
      <w:r>
        <w:t>Заявка</w:t>
      </w:r>
    </w:p>
    <w:p w14:paraId="2CAC4F80" w14:textId="77777777" w:rsidR="00275155" w:rsidRDefault="00275155">
      <w:pPr>
        <w:pStyle w:val="ConsPlusNormal"/>
        <w:jc w:val="center"/>
      </w:pPr>
      <w:r>
        <w:t>на предоставление субсидий на компенсацию выпадающих</w:t>
      </w:r>
    </w:p>
    <w:p w14:paraId="6972B2B8" w14:textId="77777777" w:rsidR="00275155" w:rsidRDefault="00275155">
      <w:pPr>
        <w:pStyle w:val="ConsPlusNormal"/>
        <w:jc w:val="center"/>
      </w:pPr>
      <w:r>
        <w:t>доходов энергоснабжающих организаций, связанных</w:t>
      </w:r>
    </w:p>
    <w:p w14:paraId="703F3926" w14:textId="77777777" w:rsidR="00275155" w:rsidRDefault="00275155">
      <w:pPr>
        <w:pStyle w:val="ConsPlusNormal"/>
        <w:jc w:val="center"/>
      </w:pPr>
      <w:r>
        <w:t>с применением государственных регулируемых цен (тарифов)</w:t>
      </w:r>
    </w:p>
    <w:p w14:paraId="44804DC2" w14:textId="77777777" w:rsidR="00275155" w:rsidRDefault="00275155">
      <w:pPr>
        <w:pStyle w:val="ConsPlusNormal"/>
        <w:jc w:val="center"/>
      </w:pPr>
      <w:r>
        <w:t>на электрическую энергию, вырабатываемую дизельными</w:t>
      </w:r>
    </w:p>
    <w:p w14:paraId="0933D522" w14:textId="77777777" w:rsidR="00275155" w:rsidRDefault="00275155">
      <w:pPr>
        <w:pStyle w:val="ConsPlusNormal"/>
        <w:jc w:val="center"/>
      </w:pPr>
      <w:r>
        <w:t>электростанциями для населения Таймырского</w:t>
      </w:r>
    </w:p>
    <w:p w14:paraId="24844209" w14:textId="77777777" w:rsidR="00275155" w:rsidRDefault="00275155">
      <w:pPr>
        <w:pStyle w:val="ConsPlusNormal"/>
        <w:jc w:val="center"/>
      </w:pPr>
      <w:r>
        <w:lastRenderedPageBreak/>
        <w:t>Долгано-Ненецкого муниципального района,</w:t>
      </w:r>
    </w:p>
    <w:p w14:paraId="00E60E18" w14:textId="77777777" w:rsidR="00275155" w:rsidRDefault="00275155">
      <w:pPr>
        <w:pStyle w:val="ConsPlusNormal"/>
        <w:jc w:val="center"/>
      </w:pPr>
      <w:r>
        <w:t>________________________________________________________</w:t>
      </w:r>
    </w:p>
    <w:p w14:paraId="14B75263" w14:textId="77777777" w:rsidR="00275155" w:rsidRDefault="00275155">
      <w:pPr>
        <w:pStyle w:val="ConsPlusNormal"/>
        <w:jc w:val="center"/>
      </w:pPr>
      <w:r>
        <w:t>(наименование энергоснабжающей организации)</w:t>
      </w:r>
    </w:p>
    <w:p w14:paraId="57E06520" w14:textId="77777777" w:rsidR="00275155" w:rsidRDefault="00275155">
      <w:pPr>
        <w:pStyle w:val="ConsPlusNormal"/>
        <w:jc w:val="both"/>
      </w:pPr>
    </w:p>
    <w:p w14:paraId="569454B4" w14:textId="77777777" w:rsidR="00275155" w:rsidRDefault="00275155">
      <w:pPr>
        <w:pStyle w:val="ConsPlusNormal"/>
        <w:ind w:firstLine="540"/>
        <w:jc w:val="both"/>
      </w:pPr>
      <w:r>
        <w:t>Месяц финансирования: _______________________</w:t>
      </w:r>
    </w:p>
    <w:p w14:paraId="138257E8" w14:textId="77777777" w:rsidR="00275155" w:rsidRDefault="00275155">
      <w:pPr>
        <w:pStyle w:val="ConsPlusNormal"/>
        <w:jc w:val="both"/>
      </w:pPr>
    </w:p>
    <w:p w14:paraId="0A7322F2" w14:textId="77777777" w:rsidR="00275155" w:rsidRDefault="00275155">
      <w:pPr>
        <w:pStyle w:val="ConsPlusNormal"/>
        <w:jc w:val="right"/>
      </w:pPr>
      <w:r>
        <w:t>рублей</w:t>
      </w:r>
    </w:p>
    <w:p w14:paraId="7E105236" w14:textId="77777777" w:rsidR="00275155" w:rsidRDefault="0027515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2834"/>
      </w:tblGrid>
      <w:tr w:rsidR="00275155" w14:paraId="1215A84B" w14:textId="77777777">
        <w:tc>
          <w:tcPr>
            <w:tcW w:w="566" w:type="dxa"/>
          </w:tcPr>
          <w:p w14:paraId="532ED994" w14:textId="77777777" w:rsidR="00275155" w:rsidRDefault="00275155">
            <w:pPr>
              <w:pStyle w:val="ConsPlusNormal"/>
              <w:jc w:val="center"/>
            </w:pPr>
            <w:r>
              <w:t>N п/п</w:t>
            </w:r>
          </w:p>
        </w:tc>
        <w:tc>
          <w:tcPr>
            <w:tcW w:w="5669" w:type="dxa"/>
          </w:tcPr>
          <w:p w14:paraId="475DD543" w14:textId="77777777" w:rsidR="00275155" w:rsidRDefault="00275155">
            <w:pPr>
              <w:pStyle w:val="ConsPlusNormal"/>
              <w:jc w:val="center"/>
            </w:pPr>
            <w:r>
              <w:t>Статья расходов</w:t>
            </w:r>
          </w:p>
        </w:tc>
        <w:tc>
          <w:tcPr>
            <w:tcW w:w="2834" w:type="dxa"/>
          </w:tcPr>
          <w:p w14:paraId="75CB44A7" w14:textId="77777777" w:rsidR="00275155" w:rsidRDefault="00275155">
            <w:pPr>
              <w:pStyle w:val="ConsPlusNormal"/>
              <w:jc w:val="center"/>
            </w:pPr>
            <w:r>
              <w:t>Потребность в перечислении из муниципального бюджета в соответствии с графиком финансирования</w:t>
            </w:r>
          </w:p>
        </w:tc>
      </w:tr>
      <w:tr w:rsidR="00275155" w14:paraId="6D1D4472" w14:textId="77777777">
        <w:tc>
          <w:tcPr>
            <w:tcW w:w="566" w:type="dxa"/>
          </w:tcPr>
          <w:p w14:paraId="63E5EED4" w14:textId="77777777" w:rsidR="00275155" w:rsidRDefault="00275155">
            <w:pPr>
              <w:pStyle w:val="ConsPlusNormal"/>
            </w:pPr>
            <w:r>
              <w:t>1</w:t>
            </w:r>
          </w:p>
        </w:tc>
        <w:tc>
          <w:tcPr>
            <w:tcW w:w="5669" w:type="dxa"/>
          </w:tcPr>
          <w:p w14:paraId="070833F4" w14:textId="77777777" w:rsidR="00275155" w:rsidRDefault="00275155">
            <w:pPr>
              <w:pStyle w:val="ConsPlusNormal"/>
            </w:pPr>
            <w:r>
              <w:t>Сырье, основные материалы</w:t>
            </w:r>
          </w:p>
        </w:tc>
        <w:tc>
          <w:tcPr>
            <w:tcW w:w="2834" w:type="dxa"/>
          </w:tcPr>
          <w:p w14:paraId="60BDD18F" w14:textId="77777777" w:rsidR="00275155" w:rsidRDefault="00275155">
            <w:pPr>
              <w:pStyle w:val="ConsPlusNormal"/>
            </w:pPr>
          </w:p>
        </w:tc>
      </w:tr>
      <w:tr w:rsidR="00275155" w14:paraId="3B3FEBC6" w14:textId="77777777">
        <w:tc>
          <w:tcPr>
            <w:tcW w:w="566" w:type="dxa"/>
          </w:tcPr>
          <w:p w14:paraId="16D7C007" w14:textId="77777777" w:rsidR="00275155" w:rsidRDefault="00275155">
            <w:pPr>
              <w:pStyle w:val="ConsPlusNormal"/>
            </w:pPr>
            <w:r>
              <w:t>2</w:t>
            </w:r>
          </w:p>
        </w:tc>
        <w:tc>
          <w:tcPr>
            <w:tcW w:w="5669" w:type="dxa"/>
          </w:tcPr>
          <w:p w14:paraId="6DEE94B2" w14:textId="77777777" w:rsidR="00275155" w:rsidRDefault="00275155">
            <w:pPr>
              <w:pStyle w:val="ConsPlusNormal"/>
            </w:pPr>
            <w:r>
              <w:t>Вспомогательные материалы</w:t>
            </w:r>
          </w:p>
        </w:tc>
        <w:tc>
          <w:tcPr>
            <w:tcW w:w="2834" w:type="dxa"/>
          </w:tcPr>
          <w:p w14:paraId="74CB6DCB" w14:textId="77777777" w:rsidR="00275155" w:rsidRDefault="00275155">
            <w:pPr>
              <w:pStyle w:val="ConsPlusNormal"/>
            </w:pPr>
          </w:p>
        </w:tc>
      </w:tr>
      <w:tr w:rsidR="00275155" w14:paraId="71A7C24D" w14:textId="77777777">
        <w:tc>
          <w:tcPr>
            <w:tcW w:w="566" w:type="dxa"/>
          </w:tcPr>
          <w:p w14:paraId="1E44DB7B" w14:textId="77777777" w:rsidR="00275155" w:rsidRDefault="00275155">
            <w:pPr>
              <w:pStyle w:val="ConsPlusNormal"/>
            </w:pPr>
            <w:r>
              <w:t>3</w:t>
            </w:r>
          </w:p>
        </w:tc>
        <w:tc>
          <w:tcPr>
            <w:tcW w:w="5669" w:type="dxa"/>
          </w:tcPr>
          <w:p w14:paraId="52A4BB46" w14:textId="77777777" w:rsidR="00275155" w:rsidRDefault="00275155">
            <w:pPr>
              <w:pStyle w:val="ConsPlusNormal"/>
            </w:pPr>
            <w:r>
              <w:t>Работы и услуги производственного характера</w:t>
            </w:r>
          </w:p>
        </w:tc>
        <w:tc>
          <w:tcPr>
            <w:tcW w:w="2834" w:type="dxa"/>
          </w:tcPr>
          <w:p w14:paraId="14B1521C" w14:textId="77777777" w:rsidR="00275155" w:rsidRDefault="00275155">
            <w:pPr>
              <w:pStyle w:val="ConsPlusNormal"/>
            </w:pPr>
          </w:p>
        </w:tc>
      </w:tr>
      <w:tr w:rsidR="00275155" w14:paraId="1A5E6425" w14:textId="77777777">
        <w:tc>
          <w:tcPr>
            <w:tcW w:w="566" w:type="dxa"/>
          </w:tcPr>
          <w:p w14:paraId="4BD604C6" w14:textId="77777777" w:rsidR="00275155" w:rsidRDefault="00275155">
            <w:pPr>
              <w:pStyle w:val="ConsPlusNormal"/>
            </w:pPr>
            <w:r>
              <w:t>4</w:t>
            </w:r>
          </w:p>
        </w:tc>
        <w:tc>
          <w:tcPr>
            <w:tcW w:w="5669" w:type="dxa"/>
          </w:tcPr>
          <w:p w14:paraId="6C82030F" w14:textId="77777777" w:rsidR="00275155" w:rsidRDefault="00275155">
            <w:pPr>
              <w:pStyle w:val="ConsPlusNormal"/>
            </w:pPr>
            <w:r>
              <w:t>Топливо на технологические цели, в том числе:</w:t>
            </w:r>
          </w:p>
        </w:tc>
        <w:tc>
          <w:tcPr>
            <w:tcW w:w="2834" w:type="dxa"/>
          </w:tcPr>
          <w:p w14:paraId="52BC3C33" w14:textId="77777777" w:rsidR="00275155" w:rsidRDefault="00275155">
            <w:pPr>
              <w:pStyle w:val="ConsPlusNormal"/>
            </w:pPr>
          </w:p>
        </w:tc>
      </w:tr>
      <w:tr w:rsidR="00275155" w14:paraId="4A1C3E60" w14:textId="77777777">
        <w:tc>
          <w:tcPr>
            <w:tcW w:w="566" w:type="dxa"/>
          </w:tcPr>
          <w:p w14:paraId="32349D55" w14:textId="77777777" w:rsidR="00275155" w:rsidRDefault="00275155">
            <w:pPr>
              <w:pStyle w:val="ConsPlusNormal"/>
            </w:pPr>
            <w:r>
              <w:t>4.1</w:t>
            </w:r>
          </w:p>
        </w:tc>
        <w:tc>
          <w:tcPr>
            <w:tcW w:w="5669" w:type="dxa"/>
          </w:tcPr>
          <w:p w14:paraId="2784A112" w14:textId="77777777" w:rsidR="00275155" w:rsidRDefault="00275155">
            <w:pPr>
              <w:pStyle w:val="ConsPlusNormal"/>
            </w:pPr>
            <w:r>
              <w:t>оплата задолженности за поставленные ГСМ в прошлых периодах</w:t>
            </w:r>
          </w:p>
        </w:tc>
        <w:tc>
          <w:tcPr>
            <w:tcW w:w="2834" w:type="dxa"/>
          </w:tcPr>
          <w:p w14:paraId="2623E531" w14:textId="77777777" w:rsidR="00275155" w:rsidRDefault="00275155">
            <w:pPr>
              <w:pStyle w:val="ConsPlusNormal"/>
            </w:pPr>
          </w:p>
        </w:tc>
      </w:tr>
      <w:tr w:rsidR="00275155" w14:paraId="0B99A400" w14:textId="77777777">
        <w:tc>
          <w:tcPr>
            <w:tcW w:w="566" w:type="dxa"/>
          </w:tcPr>
          <w:p w14:paraId="3891BDD8" w14:textId="77777777" w:rsidR="00275155" w:rsidRDefault="00275155">
            <w:pPr>
              <w:pStyle w:val="ConsPlusNormal"/>
            </w:pPr>
            <w:r>
              <w:t>5</w:t>
            </w:r>
          </w:p>
        </w:tc>
        <w:tc>
          <w:tcPr>
            <w:tcW w:w="5669" w:type="dxa"/>
          </w:tcPr>
          <w:p w14:paraId="4A2CE08F" w14:textId="77777777" w:rsidR="00275155" w:rsidRDefault="00275155">
            <w:pPr>
              <w:pStyle w:val="ConsPlusNormal"/>
            </w:pPr>
            <w:r>
              <w:t>Энергия</w:t>
            </w:r>
          </w:p>
        </w:tc>
        <w:tc>
          <w:tcPr>
            <w:tcW w:w="2834" w:type="dxa"/>
          </w:tcPr>
          <w:p w14:paraId="36AFA6AA" w14:textId="77777777" w:rsidR="00275155" w:rsidRDefault="00275155">
            <w:pPr>
              <w:pStyle w:val="ConsPlusNormal"/>
            </w:pPr>
          </w:p>
        </w:tc>
      </w:tr>
      <w:tr w:rsidR="00275155" w14:paraId="1480B76B" w14:textId="77777777">
        <w:tc>
          <w:tcPr>
            <w:tcW w:w="566" w:type="dxa"/>
          </w:tcPr>
          <w:p w14:paraId="2035381E" w14:textId="77777777" w:rsidR="00275155" w:rsidRDefault="00275155">
            <w:pPr>
              <w:pStyle w:val="ConsPlusNormal"/>
            </w:pPr>
            <w:r>
              <w:t>6</w:t>
            </w:r>
          </w:p>
        </w:tc>
        <w:tc>
          <w:tcPr>
            <w:tcW w:w="5669" w:type="dxa"/>
          </w:tcPr>
          <w:p w14:paraId="34B69F81" w14:textId="77777777" w:rsidR="00275155" w:rsidRDefault="00275155">
            <w:pPr>
              <w:pStyle w:val="ConsPlusNormal"/>
            </w:pPr>
            <w:r>
              <w:t>Затраты на оплату труда</w:t>
            </w:r>
          </w:p>
        </w:tc>
        <w:tc>
          <w:tcPr>
            <w:tcW w:w="2834" w:type="dxa"/>
          </w:tcPr>
          <w:p w14:paraId="5D11F213" w14:textId="77777777" w:rsidR="00275155" w:rsidRDefault="00275155">
            <w:pPr>
              <w:pStyle w:val="ConsPlusNormal"/>
            </w:pPr>
          </w:p>
        </w:tc>
      </w:tr>
      <w:tr w:rsidR="00275155" w14:paraId="1AD0372E" w14:textId="77777777">
        <w:tc>
          <w:tcPr>
            <w:tcW w:w="566" w:type="dxa"/>
          </w:tcPr>
          <w:p w14:paraId="290948A8" w14:textId="77777777" w:rsidR="00275155" w:rsidRDefault="00275155">
            <w:pPr>
              <w:pStyle w:val="ConsPlusNormal"/>
            </w:pPr>
            <w:r>
              <w:t>7</w:t>
            </w:r>
          </w:p>
        </w:tc>
        <w:tc>
          <w:tcPr>
            <w:tcW w:w="5669" w:type="dxa"/>
          </w:tcPr>
          <w:p w14:paraId="64352521" w14:textId="77777777" w:rsidR="00275155" w:rsidRDefault="00275155">
            <w:pPr>
              <w:pStyle w:val="ConsPlusNormal"/>
            </w:pPr>
            <w:r>
              <w:t>Отчисления на социальные нужды</w:t>
            </w:r>
          </w:p>
        </w:tc>
        <w:tc>
          <w:tcPr>
            <w:tcW w:w="2834" w:type="dxa"/>
          </w:tcPr>
          <w:p w14:paraId="65DE437E" w14:textId="77777777" w:rsidR="00275155" w:rsidRDefault="00275155">
            <w:pPr>
              <w:pStyle w:val="ConsPlusNormal"/>
            </w:pPr>
          </w:p>
        </w:tc>
      </w:tr>
      <w:tr w:rsidR="00275155" w14:paraId="386B37F2" w14:textId="77777777">
        <w:tc>
          <w:tcPr>
            <w:tcW w:w="566" w:type="dxa"/>
          </w:tcPr>
          <w:p w14:paraId="40E1A399" w14:textId="77777777" w:rsidR="00275155" w:rsidRDefault="00275155">
            <w:pPr>
              <w:pStyle w:val="ConsPlusNormal"/>
            </w:pPr>
            <w:r>
              <w:t>8</w:t>
            </w:r>
          </w:p>
        </w:tc>
        <w:tc>
          <w:tcPr>
            <w:tcW w:w="5669" w:type="dxa"/>
          </w:tcPr>
          <w:p w14:paraId="2B4DEDCA" w14:textId="77777777" w:rsidR="00275155" w:rsidRDefault="00275155">
            <w:pPr>
              <w:pStyle w:val="ConsPlusNormal"/>
            </w:pPr>
            <w:r>
              <w:t>Амортизация основных средств</w:t>
            </w:r>
          </w:p>
        </w:tc>
        <w:tc>
          <w:tcPr>
            <w:tcW w:w="2834" w:type="dxa"/>
          </w:tcPr>
          <w:p w14:paraId="67A8239D" w14:textId="77777777" w:rsidR="00275155" w:rsidRDefault="00275155">
            <w:pPr>
              <w:pStyle w:val="ConsPlusNormal"/>
            </w:pPr>
          </w:p>
        </w:tc>
      </w:tr>
      <w:tr w:rsidR="00275155" w14:paraId="4745FE81" w14:textId="77777777">
        <w:tc>
          <w:tcPr>
            <w:tcW w:w="566" w:type="dxa"/>
          </w:tcPr>
          <w:p w14:paraId="044E06B3" w14:textId="77777777" w:rsidR="00275155" w:rsidRDefault="00275155">
            <w:pPr>
              <w:pStyle w:val="ConsPlusNormal"/>
            </w:pPr>
            <w:r>
              <w:t>9</w:t>
            </w:r>
          </w:p>
        </w:tc>
        <w:tc>
          <w:tcPr>
            <w:tcW w:w="5669" w:type="dxa"/>
          </w:tcPr>
          <w:p w14:paraId="4063B4F4" w14:textId="77777777" w:rsidR="00275155" w:rsidRDefault="00275155">
            <w:pPr>
              <w:pStyle w:val="ConsPlusNormal"/>
            </w:pPr>
            <w:r>
              <w:t>Прочие затраты, в том числе:</w:t>
            </w:r>
          </w:p>
        </w:tc>
        <w:tc>
          <w:tcPr>
            <w:tcW w:w="2834" w:type="dxa"/>
          </w:tcPr>
          <w:p w14:paraId="4C21C9C2" w14:textId="77777777" w:rsidR="00275155" w:rsidRDefault="00275155">
            <w:pPr>
              <w:pStyle w:val="ConsPlusNormal"/>
            </w:pPr>
          </w:p>
        </w:tc>
      </w:tr>
      <w:tr w:rsidR="00275155" w14:paraId="6DB9F9C4" w14:textId="77777777">
        <w:tc>
          <w:tcPr>
            <w:tcW w:w="566" w:type="dxa"/>
          </w:tcPr>
          <w:p w14:paraId="63416B56" w14:textId="77777777" w:rsidR="00275155" w:rsidRDefault="00275155">
            <w:pPr>
              <w:pStyle w:val="ConsPlusNormal"/>
            </w:pPr>
            <w:r>
              <w:t>9.1</w:t>
            </w:r>
          </w:p>
        </w:tc>
        <w:tc>
          <w:tcPr>
            <w:tcW w:w="5669" w:type="dxa"/>
          </w:tcPr>
          <w:p w14:paraId="5FBF9F3A" w14:textId="77777777" w:rsidR="00275155" w:rsidRDefault="00275155">
            <w:pPr>
              <w:pStyle w:val="ConsPlusNormal"/>
            </w:pPr>
            <w:r>
              <w:t>...</w:t>
            </w:r>
          </w:p>
        </w:tc>
        <w:tc>
          <w:tcPr>
            <w:tcW w:w="2834" w:type="dxa"/>
          </w:tcPr>
          <w:p w14:paraId="554C5DDE" w14:textId="77777777" w:rsidR="00275155" w:rsidRDefault="00275155">
            <w:pPr>
              <w:pStyle w:val="ConsPlusNormal"/>
            </w:pPr>
          </w:p>
        </w:tc>
      </w:tr>
      <w:tr w:rsidR="00275155" w14:paraId="1537B0B8" w14:textId="77777777">
        <w:tc>
          <w:tcPr>
            <w:tcW w:w="566" w:type="dxa"/>
          </w:tcPr>
          <w:p w14:paraId="12AFD888" w14:textId="77777777" w:rsidR="00275155" w:rsidRDefault="00275155">
            <w:pPr>
              <w:pStyle w:val="ConsPlusNormal"/>
            </w:pPr>
            <w:r>
              <w:t>9.2</w:t>
            </w:r>
          </w:p>
        </w:tc>
        <w:tc>
          <w:tcPr>
            <w:tcW w:w="5669" w:type="dxa"/>
          </w:tcPr>
          <w:p w14:paraId="7F12847D" w14:textId="77777777" w:rsidR="00275155" w:rsidRDefault="00275155">
            <w:pPr>
              <w:pStyle w:val="ConsPlusNormal"/>
            </w:pPr>
            <w:r>
              <w:t>...</w:t>
            </w:r>
          </w:p>
        </w:tc>
        <w:tc>
          <w:tcPr>
            <w:tcW w:w="2834" w:type="dxa"/>
          </w:tcPr>
          <w:p w14:paraId="04719A43" w14:textId="77777777" w:rsidR="00275155" w:rsidRDefault="00275155">
            <w:pPr>
              <w:pStyle w:val="ConsPlusNormal"/>
            </w:pPr>
          </w:p>
        </w:tc>
      </w:tr>
      <w:tr w:rsidR="00275155" w14:paraId="24B207C2" w14:textId="77777777">
        <w:tc>
          <w:tcPr>
            <w:tcW w:w="566" w:type="dxa"/>
          </w:tcPr>
          <w:p w14:paraId="1483350C" w14:textId="77777777" w:rsidR="00275155" w:rsidRDefault="00275155">
            <w:pPr>
              <w:pStyle w:val="ConsPlusNormal"/>
            </w:pPr>
          </w:p>
        </w:tc>
        <w:tc>
          <w:tcPr>
            <w:tcW w:w="5669" w:type="dxa"/>
          </w:tcPr>
          <w:p w14:paraId="0896DBAA" w14:textId="77777777" w:rsidR="00275155" w:rsidRDefault="00275155">
            <w:pPr>
              <w:pStyle w:val="ConsPlusNormal"/>
            </w:pPr>
            <w:r>
              <w:t>ВСЕГО:</w:t>
            </w:r>
          </w:p>
        </w:tc>
        <w:tc>
          <w:tcPr>
            <w:tcW w:w="2834" w:type="dxa"/>
          </w:tcPr>
          <w:p w14:paraId="1E75B51E" w14:textId="77777777" w:rsidR="00275155" w:rsidRDefault="00275155">
            <w:pPr>
              <w:pStyle w:val="ConsPlusNormal"/>
            </w:pPr>
          </w:p>
        </w:tc>
      </w:tr>
    </w:tbl>
    <w:p w14:paraId="5CE0585E" w14:textId="77777777" w:rsidR="00275155" w:rsidRDefault="00275155">
      <w:pPr>
        <w:pStyle w:val="ConsPlusNormal"/>
        <w:jc w:val="both"/>
      </w:pPr>
    </w:p>
    <w:p w14:paraId="25AB0583" w14:textId="77777777" w:rsidR="00275155" w:rsidRDefault="00275155">
      <w:pPr>
        <w:pStyle w:val="ConsPlusNonformat"/>
        <w:jc w:val="both"/>
      </w:pPr>
      <w:r>
        <w:t>Руководитель</w:t>
      </w:r>
    </w:p>
    <w:p w14:paraId="2CFF33A1" w14:textId="77777777" w:rsidR="00275155" w:rsidRDefault="00275155">
      <w:pPr>
        <w:pStyle w:val="ConsPlusNonformat"/>
        <w:jc w:val="both"/>
      </w:pPr>
      <w:r>
        <w:t>энергоснабжающей организации ________________ _____________________________</w:t>
      </w:r>
    </w:p>
    <w:p w14:paraId="556C7470" w14:textId="77777777" w:rsidR="00275155" w:rsidRDefault="00275155">
      <w:pPr>
        <w:pStyle w:val="ConsPlusNonformat"/>
        <w:jc w:val="both"/>
      </w:pPr>
      <w:r>
        <w:t xml:space="preserve">                                 (подпись)               (ФИО)</w:t>
      </w:r>
    </w:p>
    <w:p w14:paraId="3CBBDB6F" w14:textId="77777777" w:rsidR="00275155" w:rsidRDefault="00275155">
      <w:pPr>
        <w:pStyle w:val="ConsPlusNonformat"/>
        <w:jc w:val="both"/>
      </w:pPr>
      <w:r>
        <w:t>М.П.</w:t>
      </w:r>
    </w:p>
    <w:p w14:paraId="0DDDF6A3" w14:textId="77777777" w:rsidR="00275155" w:rsidRDefault="00275155">
      <w:pPr>
        <w:pStyle w:val="ConsPlusNonformat"/>
        <w:jc w:val="both"/>
      </w:pPr>
    </w:p>
    <w:p w14:paraId="174B7F5E" w14:textId="77777777" w:rsidR="00275155" w:rsidRDefault="00275155">
      <w:pPr>
        <w:pStyle w:val="ConsPlusNonformat"/>
        <w:jc w:val="both"/>
      </w:pPr>
      <w:r>
        <w:t>Главный бухгалтер</w:t>
      </w:r>
    </w:p>
    <w:p w14:paraId="4661FCCF" w14:textId="77777777" w:rsidR="00275155" w:rsidRDefault="00275155">
      <w:pPr>
        <w:pStyle w:val="ConsPlusNonformat"/>
        <w:jc w:val="both"/>
      </w:pPr>
      <w:r>
        <w:t>энергоснабжающей организации ________________ _____________________________</w:t>
      </w:r>
    </w:p>
    <w:p w14:paraId="382C6BDD" w14:textId="77777777" w:rsidR="00275155" w:rsidRDefault="00275155">
      <w:pPr>
        <w:pStyle w:val="ConsPlusNonformat"/>
        <w:jc w:val="both"/>
      </w:pPr>
      <w:r>
        <w:t xml:space="preserve">                                  (подпись)               (ФИО)</w:t>
      </w:r>
    </w:p>
    <w:p w14:paraId="1B32CEE2" w14:textId="77777777" w:rsidR="00275155" w:rsidRDefault="00275155">
      <w:pPr>
        <w:pStyle w:val="ConsPlusNormal"/>
        <w:jc w:val="both"/>
      </w:pPr>
    </w:p>
    <w:p w14:paraId="07378687" w14:textId="77777777" w:rsidR="00275155" w:rsidRDefault="00275155">
      <w:pPr>
        <w:pStyle w:val="ConsPlusNormal"/>
        <w:jc w:val="both"/>
      </w:pPr>
    </w:p>
    <w:p w14:paraId="78309506" w14:textId="77777777" w:rsidR="00275155" w:rsidRDefault="00275155">
      <w:pPr>
        <w:pStyle w:val="ConsPlusNormal"/>
        <w:jc w:val="both"/>
      </w:pPr>
    </w:p>
    <w:p w14:paraId="7AD1F8EB" w14:textId="77777777" w:rsidR="00275155" w:rsidRDefault="00275155">
      <w:pPr>
        <w:pStyle w:val="ConsPlusNormal"/>
        <w:jc w:val="both"/>
      </w:pPr>
    </w:p>
    <w:p w14:paraId="64474562" w14:textId="77777777" w:rsidR="00275155" w:rsidRDefault="00275155">
      <w:pPr>
        <w:pStyle w:val="ConsPlusNormal"/>
        <w:jc w:val="both"/>
      </w:pPr>
    </w:p>
    <w:p w14:paraId="1D3D9DBD" w14:textId="77777777" w:rsidR="00275155" w:rsidRDefault="00275155">
      <w:pPr>
        <w:pStyle w:val="ConsPlusNormal"/>
        <w:jc w:val="right"/>
        <w:outlineLvl w:val="2"/>
      </w:pPr>
      <w:r>
        <w:t>Приложение N 4</w:t>
      </w:r>
    </w:p>
    <w:p w14:paraId="5FD92D08" w14:textId="77777777" w:rsidR="00275155" w:rsidRDefault="00275155">
      <w:pPr>
        <w:pStyle w:val="ConsPlusNormal"/>
        <w:jc w:val="right"/>
      </w:pPr>
      <w:r>
        <w:t>к Соглашению</w:t>
      </w:r>
    </w:p>
    <w:p w14:paraId="29A16FCA" w14:textId="77777777" w:rsidR="00275155" w:rsidRDefault="00275155">
      <w:pPr>
        <w:pStyle w:val="ConsPlusNormal"/>
        <w:jc w:val="right"/>
      </w:pPr>
      <w:r>
        <w:t>о предоставлении субсидии</w:t>
      </w:r>
    </w:p>
    <w:p w14:paraId="314A50BB" w14:textId="77777777" w:rsidR="00275155" w:rsidRDefault="00275155">
      <w:pPr>
        <w:pStyle w:val="ConsPlusNormal"/>
        <w:jc w:val="right"/>
      </w:pPr>
      <w:r>
        <w:lastRenderedPageBreak/>
        <w:t>на компенсацию выпадающих</w:t>
      </w:r>
    </w:p>
    <w:p w14:paraId="0B07E031" w14:textId="77777777" w:rsidR="00275155" w:rsidRDefault="00275155">
      <w:pPr>
        <w:pStyle w:val="ConsPlusNormal"/>
        <w:jc w:val="right"/>
      </w:pPr>
      <w:r>
        <w:t>доходов энергоснабжающих</w:t>
      </w:r>
    </w:p>
    <w:p w14:paraId="48306B80" w14:textId="77777777" w:rsidR="00275155" w:rsidRDefault="00275155">
      <w:pPr>
        <w:pStyle w:val="ConsPlusNormal"/>
        <w:jc w:val="right"/>
      </w:pPr>
      <w:r>
        <w:t>организаций, связанных</w:t>
      </w:r>
    </w:p>
    <w:p w14:paraId="0498F415" w14:textId="77777777" w:rsidR="00275155" w:rsidRDefault="00275155">
      <w:pPr>
        <w:pStyle w:val="ConsPlusNormal"/>
        <w:jc w:val="right"/>
      </w:pPr>
      <w:r>
        <w:t>с применением государственных</w:t>
      </w:r>
    </w:p>
    <w:p w14:paraId="7AD8704A" w14:textId="77777777" w:rsidR="00275155" w:rsidRDefault="00275155">
      <w:pPr>
        <w:pStyle w:val="ConsPlusNormal"/>
        <w:jc w:val="right"/>
      </w:pPr>
      <w:r>
        <w:t>регулируемых цен (тарифов)</w:t>
      </w:r>
    </w:p>
    <w:p w14:paraId="5C58BC98" w14:textId="77777777" w:rsidR="00275155" w:rsidRDefault="00275155">
      <w:pPr>
        <w:pStyle w:val="ConsPlusNormal"/>
        <w:jc w:val="right"/>
      </w:pPr>
      <w:r>
        <w:t>на электрическую энергию,</w:t>
      </w:r>
    </w:p>
    <w:p w14:paraId="5347FAD8" w14:textId="77777777" w:rsidR="00275155" w:rsidRDefault="00275155">
      <w:pPr>
        <w:pStyle w:val="ConsPlusNormal"/>
        <w:jc w:val="right"/>
      </w:pPr>
      <w:r>
        <w:t>вырабатываемую дизельными</w:t>
      </w:r>
    </w:p>
    <w:p w14:paraId="0B6F1254" w14:textId="77777777" w:rsidR="00275155" w:rsidRDefault="00275155">
      <w:pPr>
        <w:pStyle w:val="ConsPlusNormal"/>
        <w:jc w:val="right"/>
      </w:pPr>
      <w:r>
        <w:t>электростанциями для населения</w:t>
      </w:r>
    </w:p>
    <w:p w14:paraId="3F1EDC89" w14:textId="77777777" w:rsidR="00275155" w:rsidRDefault="00275155">
      <w:pPr>
        <w:pStyle w:val="ConsPlusNormal"/>
        <w:jc w:val="right"/>
      </w:pPr>
      <w:r>
        <w:t>Таймырского Долгано-Ненецкого</w:t>
      </w:r>
    </w:p>
    <w:p w14:paraId="1DFF3A34" w14:textId="77777777" w:rsidR="00275155" w:rsidRDefault="00275155">
      <w:pPr>
        <w:pStyle w:val="ConsPlusNormal"/>
        <w:jc w:val="right"/>
      </w:pPr>
      <w:r>
        <w:t>муниципального района</w:t>
      </w:r>
    </w:p>
    <w:p w14:paraId="6368ACD6" w14:textId="77777777" w:rsidR="00275155" w:rsidRDefault="00275155">
      <w:pPr>
        <w:pStyle w:val="ConsPlusNormal"/>
        <w:jc w:val="right"/>
      </w:pPr>
      <w:r>
        <w:t>от __________ N _____</w:t>
      </w:r>
    </w:p>
    <w:p w14:paraId="41BB86AD" w14:textId="77777777" w:rsidR="00275155" w:rsidRDefault="00275155">
      <w:pPr>
        <w:pStyle w:val="ConsPlusNormal"/>
        <w:jc w:val="both"/>
      </w:pPr>
    </w:p>
    <w:p w14:paraId="522A7B21" w14:textId="77777777" w:rsidR="00275155" w:rsidRDefault="00275155">
      <w:pPr>
        <w:pStyle w:val="ConsPlusNonformat"/>
        <w:jc w:val="both"/>
      </w:pPr>
      <w:r>
        <w:t xml:space="preserve">                                   Главному распорядителю бюджетных средств</w:t>
      </w:r>
    </w:p>
    <w:p w14:paraId="42C28A7D" w14:textId="77777777" w:rsidR="00275155" w:rsidRDefault="00275155">
      <w:pPr>
        <w:pStyle w:val="ConsPlusNonformat"/>
        <w:jc w:val="both"/>
      </w:pPr>
      <w:r>
        <w:t xml:space="preserve">                                   ________________________________________</w:t>
      </w:r>
    </w:p>
    <w:p w14:paraId="3C47ADA9" w14:textId="77777777" w:rsidR="00275155" w:rsidRDefault="00275155">
      <w:pPr>
        <w:pStyle w:val="ConsPlusNonformat"/>
        <w:jc w:val="both"/>
      </w:pPr>
      <w:r>
        <w:t xml:space="preserve">                                                 (наименование)</w:t>
      </w:r>
    </w:p>
    <w:p w14:paraId="24DDF47A" w14:textId="77777777" w:rsidR="00275155" w:rsidRDefault="00275155">
      <w:pPr>
        <w:pStyle w:val="ConsPlusNonformat"/>
        <w:jc w:val="both"/>
      </w:pPr>
      <w:r>
        <w:t xml:space="preserve">                                   ________________________________________</w:t>
      </w:r>
    </w:p>
    <w:p w14:paraId="71F8BC1E" w14:textId="77777777" w:rsidR="00275155" w:rsidRDefault="00275155">
      <w:pPr>
        <w:pStyle w:val="ConsPlusNonformat"/>
        <w:jc w:val="both"/>
      </w:pPr>
      <w:r>
        <w:t xml:space="preserve">                                                     (ФИО)</w:t>
      </w:r>
    </w:p>
    <w:p w14:paraId="6E55B5E5" w14:textId="77777777" w:rsidR="00275155" w:rsidRDefault="00275155">
      <w:pPr>
        <w:pStyle w:val="ConsPlusNonformat"/>
        <w:jc w:val="both"/>
      </w:pPr>
    </w:p>
    <w:p w14:paraId="692FFAB7" w14:textId="77777777" w:rsidR="00275155" w:rsidRDefault="00275155">
      <w:pPr>
        <w:pStyle w:val="ConsPlusNonformat"/>
        <w:jc w:val="both"/>
      </w:pPr>
      <w:r>
        <w:t xml:space="preserve">                                   Отчет</w:t>
      </w:r>
    </w:p>
    <w:p w14:paraId="70B2274D" w14:textId="77777777" w:rsidR="00275155" w:rsidRDefault="00275155">
      <w:pPr>
        <w:pStyle w:val="ConsPlusNonformat"/>
        <w:jc w:val="both"/>
      </w:pPr>
      <w:r>
        <w:t xml:space="preserve">         о расходовании средств субсидии на компенсацию выпадающих</w:t>
      </w:r>
    </w:p>
    <w:p w14:paraId="7D9AB998" w14:textId="77777777" w:rsidR="00275155" w:rsidRDefault="00275155">
      <w:pPr>
        <w:pStyle w:val="ConsPlusNonformat"/>
        <w:jc w:val="both"/>
      </w:pPr>
      <w:r>
        <w:t xml:space="preserve">             доходов энергоснабжающих организаций, возникающих</w:t>
      </w:r>
    </w:p>
    <w:p w14:paraId="33CEE98A" w14:textId="77777777" w:rsidR="00275155" w:rsidRDefault="00275155">
      <w:pPr>
        <w:pStyle w:val="ConsPlusNonformat"/>
        <w:jc w:val="both"/>
      </w:pPr>
      <w:r>
        <w:t xml:space="preserve">           в результате поставки населению по регулируемым ценам</w:t>
      </w:r>
    </w:p>
    <w:p w14:paraId="23E22D93" w14:textId="77777777" w:rsidR="00275155" w:rsidRDefault="00275155">
      <w:pPr>
        <w:pStyle w:val="ConsPlusNonformat"/>
        <w:jc w:val="both"/>
      </w:pPr>
      <w:r>
        <w:t xml:space="preserve">              (тарифам) электрической энергии, вырабатываемой</w:t>
      </w:r>
    </w:p>
    <w:p w14:paraId="36FB1D18" w14:textId="77777777" w:rsidR="00275155" w:rsidRDefault="00275155">
      <w:pPr>
        <w:pStyle w:val="ConsPlusNonformat"/>
        <w:jc w:val="both"/>
      </w:pPr>
      <w:r>
        <w:t xml:space="preserve">                        дизельными электростанциями</w:t>
      </w:r>
    </w:p>
    <w:p w14:paraId="5A980080" w14:textId="77777777" w:rsidR="00275155" w:rsidRDefault="00275155">
      <w:pPr>
        <w:pStyle w:val="ConsPlusNonformat"/>
        <w:jc w:val="both"/>
      </w:pPr>
      <w:r>
        <w:t xml:space="preserve">              _______________________________________________</w:t>
      </w:r>
    </w:p>
    <w:p w14:paraId="14582617" w14:textId="77777777" w:rsidR="00275155" w:rsidRDefault="00275155">
      <w:pPr>
        <w:pStyle w:val="ConsPlusNonformat"/>
        <w:jc w:val="both"/>
      </w:pPr>
      <w:r>
        <w:t xml:space="preserve">                (наименование энергоснабжающей организации)</w:t>
      </w:r>
    </w:p>
    <w:p w14:paraId="14B9EFF0" w14:textId="77777777" w:rsidR="00275155" w:rsidRDefault="00275155">
      <w:pPr>
        <w:pStyle w:val="ConsPlusNonformat"/>
        <w:jc w:val="both"/>
      </w:pPr>
    </w:p>
    <w:p w14:paraId="3C368AC7" w14:textId="77777777" w:rsidR="00275155" w:rsidRDefault="00275155">
      <w:pPr>
        <w:pStyle w:val="ConsPlusNonformat"/>
        <w:jc w:val="both"/>
      </w:pPr>
      <w:r>
        <w:t>Отчетный месяц: _____________________</w:t>
      </w:r>
    </w:p>
    <w:p w14:paraId="1376BDCD" w14:textId="77777777" w:rsidR="00275155" w:rsidRDefault="00275155">
      <w:pPr>
        <w:pStyle w:val="ConsPlusNormal"/>
        <w:jc w:val="both"/>
      </w:pPr>
    </w:p>
    <w:p w14:paraId="4D5C1C37" w14:textId="77777777" w:rsidR="00275155" w:rsidRDefault="00275155">
      <w:pPr>
        <w:pStyle w:val="ConsPlusNormal"/>
        <w:jc w:val="right"/>
      </w:pPr>
      <w:r>
        <w:t>Рублей</w:t>
      </w:r>
    </w:p>
    <w:p w14:paraId="61B35367" w14:textId="77777777" w:rsidR="00275155" w:rsidRDefault="00275155">
      <w:pPr>
        <w:pStyle w:val="ConsPlusNormal"/>
        <w:sectPr w:rsidR="00275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19"/>
        <w:gridCol w:w="2119"/>
        <w:gridCol w:w="924"/>
        <w:gridCol w:w="1194"/>
        <w:gridCol w:w="2119"/>
        <w:gridCol w:w="1849"/>
        <w:gridCol w:w="1759"/>
      </w:tblGrid>
      <w:tr w:rsidR="00275155" w14:paraId="4B0B2560" w14:textId="77777777">
        <w:tc>
          <w:tcPr>
            <w:tcW w:w="454" w:type="dxa"/>
            <w:vMerge w:val="restart"/>
          </w:tcPr>
          <w:p w14:paraId="37938610" w14:textId="77777777" w:rsidR="00275155" w:rsidRDefault="00275155">
            <w:pPr>
              <w:pStyle w:val="ConsPlusNormal"/>
              <w:jc w:val="center"/>
            </w:pPr>
            <w:r>
              <w:lastRenderedPageBreak/>
              <w:t>N п/п</w:t>
            </w:r>
          </w:p>
        </w:tc>
        <w:tc>
          <w:tcPr>
            <w:tcW w:w="2119" w:type="dxa"/>
            <w:vMerge w:val="restart"/>
          </w:tcPr>
          <w:p w14:paraId="318AE004" w14:textId="77777777" w:rsidR="00275155" w:rsidRDefault="00275155">
            <w:pPr>
              <w:pStyle w:val="ConsPlusNormal"/>
              <w:jc w:val="center"/>
            </w:pPr>
            <w:r>
              <w:t>Статья затрат</w:t>
            </w:r>
          </w:p>
        </w:tc>
        <w:tc>
          <w:tcPr>
            <w:tcW w:w="2119" w:type="dxa"/>
            <w:vMerge w:val="restart"/>
          </w:tcPr>
          <w:p w14:paraId="37C0C8E1" w14:textId="77777777" w:rsidR="00275155" w:rsidRDefault="00275155">
            <w:pPr>
              <w:pStyle w:val="ConsPlusNormal"/>
              <w:jc w:val="center"/>
            </w:pPr>
            <w:r>
              <w:t>Объем расходов, предусмотренный энергоснабжающей организации на текущий год</w:t>
            </w:r>
          </w:p>
        </w:tc>
        <w:tc>
          <w:tcPr>
            <w:tcW w:w="2118" w:type="dxa"/>
            <w:gridSpan w:val="2"/>
          </w:tcPr>
          <w:p w14:paraId="79E727E4" w14:textId="77777777" w:rsidR="00275155" w:rsidRDefault="00275155">
            <w:pPr>
              <w:pStyle w:val="ConsPlusNormal"/>
              <w:jc w:val="center"/>
            </w:pPr>
            <w:r>
              <w:t>Перечислено из бюджета муниципального района энергоснабжающей организации</w:t>
            </w:r>
          </w:p>
        </w:tc>
        <w:tc>
          <w:tcPr>
            <w:tcW w:w="2119" w:type="dxa"/>
            <w:vMerge w:val="restart"/>
          </w:tcPr>
          <w:p w14:paraId="33F252F6" w14:textId="77777777" w:rsidR="00275155" w:rsidRDefault="00275155">
            <w:pPr>
              <w:pStyle w:val="ConsPlusNormal"/>
              <w:jc w:val="center"/>
            </w:pPr>
            <w:r>
              <w:t>Расходы энергоснабжающей организации, предусмотренные в заявке на предоставление субсидии на компенсацию в текущем месяце</w:t>
            </w:r>
          </w:p>
        </w:tc>
        <w:tc>
          <w:tcPr>
            <w:tcW w:w="1849" w:type="dxa"/>
            <w:vMerge w:val="restart"/>
          </w:tcPr>
          <w:p w14:paraId="72656807" w14:textId="77777777" w:rsidR="00275155" w:rsidRDefault="00275155">
            <w:pPr>
              <w:pStyle w:val="ConsPlusNormal"/>
              <w:jc w:val="center"/>
            </w:pPr>
            <w:r>
              <w:t>Объем расходования средств субсидии на компенсацию из бюджета муниципального образования в текущем месяце</w:t>
            </w:r>
          </w:p>
        </w:tc>
        <w:tc>
          <w:tcPr>
            <w:tcW w:w="1759" w:type="dxa"/>
            <w:vMerge w:val="restart"/>
          </w:tcPr>
          <w:p w14:paraId="3754CB61" w14:textId="77777777" w:rsidR="00275155" w:rsidRDefault="00275155">
            <w:pPr>
              <w:pStyle w:val="ConsPlusNormal"/>
              <w:jc w:val="center"/>
            </w:pPr>
            <w:r>
              <w:t>Отклонение фактического расходования средств субсидии на компенсацию от заявки на предоставление субсидии на компенсацию в текущем месяце, % &lt;*&gt;</w:t>
            </w:r>
          </w:p>
        </w:tc>
      </w:tr>
      <w:tr w:rsidR="00275155" w14:paraId="126CFD5D" w14:textId="77777777">
        <w:tc>
          <w:tcPr>
            <w:tcW w:w="454" w:type="dxa"/>
            <w:vMerge/>
          </w:tcPr>
          <w:p w14:paraId="05A5A540" w14:textId="77777777" w:rsidR="00275155" w:rsidRDefault="00275155">
            <w:pPr>
              <w:pStyle w:val="ConsPlusNormal"/>
            </w:pPr>
          </w:p>
        </w:tc>
        <w:tc>
          <w:tcPr>
            <w:tcW w:w="2119" w:type="dxa"/>
            <w:vMerge/>
          </w:tcPr>
          <w:p w14:paraId="3EC145C4" w14:textId="77777777" w:rsidR="00275155" w:rsidRDefault="00275155">
            <w:pPr>
              <w:pStyle w:val="ConsPlusNormal"/>
            </w:pPr>
          </w:p>
        </w:tc>
        <w:tc>
          <w:tcPr>
            <w:tcW w:w="2119" w:type="dxa"/>
            <w:vMerge/>
          </w:tcPr>
          <w:p w14:paraId="179E4EEA" w14:textId="77777777" w:rsidR="00275155" w:rsidRDefault="00275155">
            <w:pPr>
              <w:pStyle w:val="ConsPlusNormal"/>
            </w:pPr>
          </w:p>
        </w:tc>
        <w:tc>
          <w:tcPr>
            <w:tcW w:w="924" w:type="dxa"/>
          </w:tcPr>
          <w:p w14:paraId="2F463143" w14:textId="77777777" w:rsidR="00275155" w:rsidRDefault="00275155">
            <w:pPr>
              <w:pStyle w:val="ConsPlusNormal"/>
              <w:jc w:val="center"/>
            </w:pPr>
            <w:r>
              <w:t>всего с начала года</w:t>
            </w:r>
          </w:p>
        </w:tc>
        <w:tc>
          <w:tcPr>
            <w:tcW w:w="1194" w:type="dxa"/>
          </w:tcPr>
          <w:p w14:paraId="32DCB168" w14:textId="77777777" w:rsidR="00275155" w:rsidRDefault="00275155">
            <w:pPr>
              <w:pStyle w:val="ConsPlusNormal"/>
              <w:jc w:val="center"/>
            </w:pPr>
            <w:r>
              <w:t>в отчетном месяце</w:t>
            </w:r>
          </w:p>
        </w:tc>
        <w:tc>
          <w:tcPr>
            <w:tcW w:w="2119" w:type="dxa"/>
            <w:vMerge/>
          </w:tcPr>
          <w:p w14:paraId="578EA2FE" w14:textId="77777777" w:rsidR="00275155" w:rsidRDefault="00275155">
            <w:pPr>
              <w:pStyle w:val="ConsPlusNormal"/>
            </w:pPr>
          </w:p>
        </w:tc>
        <w:tc>
          <w:tcPr>
            <w:tcW w:w="1849" w:type="dxa"/>
            <w:vMerge/>
          </w:tcPr>
          <w:p w14:paraId="160FDDAA" w14:textId="77777777" w:rsidR="00275155" w:rsidRDefault="00275155">
            <w:pPr>
              <w:pStyle w:val="ConsPlusNormal"/>
            </w:pPr>
          </w:p>
        </w:tc>
        <w:tc>
          <w:tcPr>
            <w:tcW w:w="1759" w:type="dxa"/>
            <w:vMerge/>
          </w:tcPr>
          <w:p w14:paraId="79B7921B" w14:textId="77777777" w:rsidR="00275155" w:rsidRDefault="00275155">
            <w:pPr>
              <w:pStyle w:val="ConsPlusNormal"/>
            </w:pPr>
          </w:p>
        </w:tc>
      </w:tr>
      <w:tr w:rsidR="00275155" w14:paraId="233E5FA3" w14:textId="77777777">
        <w:tc>
          <w:tcPr>
            <w:tcW w:w="454" w:type="dxa"/>
          </w:tcPr>
          <w:p w14:paraId="7A408D75" w14:textId="77777777" w:rsidR="00275155" w:rsidRDefault="00275155">
            <w:pPr>
              <w:pStyle w:val="ConsPlusNormal"/>
              <w:jc w:val="center"/>
            </w:pPr>
            <w:r>
              <w:t>1</w:t>
            </w:r>
          </w:p>
        </w:tc>
        <w:tc>
          <w:tcPr>
            <w:tcW w:w="2119" w:type="dxa"/>
          </w:tcPr>
          <w:p w14:paraId="197FB5F2" w14:textId="77777777" w:rsidR="00275155" w:rsidRDefault="00275155">
            <w:pPr>
              <w:pStyle w:val="ConsPlusNormal"/>
              <w:jc w:val="center"/>
            </w:pPr>
            <w:r>
              <w:t>2</w:t>
            </w:r>
          </w:p>
        </w:tc>
        <w:tc>
          <w:tcPr>
            <w:tcW w:w="2119" w:type="dxa"/>
          </w:tcPr>
          <w:p w14:paraId="5373C2E1" w14:textId="77777777" w:rsidR="00275155" w:rsidRDefault="00275155">
            <w:pPr>
              <w:pStyle w:val="ConsPlusNormal"/>
              <w:jc w:val="center"/>
            </w:pPr>
            <w:r>
              <w:t>3</w:t>
            </w:r>
          </w:p>
        </w:tc>
        <w:tc>
          <w:tcPr>
            <w:tcW w:w="924" w:type="dxa"/>
          </w:tcPr>
          <w:p w14:paraId="1B0813E6" w14:textId="77777777" w:rsidR="00275155" w:rsidRDefault="00275155">
            <w:pPr>
              <w:pStyle w:val="ConsPlusNormal"/>
              <w:jc w:val="center"/>
            </w:pPr>
            <w:r>
              <w:t>4</w:t>
            </w:r>
          </w:p>
        </w:tc>
        <w:tc>
          <w:tcPr>
            <w:tcW w:w="1194" w:type="dxa"/>
          </w:tcPr>
          <w:p w14:paraId="1FF01016" w14:textId="77777777" w:rsidR="00275155" w:rsidRDefault="00275155">
            <w:pPr>
              <w:pStyle w:val="ConsPlusNormal"/>
              <w:jc w:val="center"/>
            </w:pPr>
            <w:r>
              <w:t>5</w:t>
            </w:r>
          </w:p>
        </w:tc>
        <w:tc>
          <w:tcPr>
            <w:tcW w:w="2119" w:type="dxa"/>
          </w:tcPr>
          <w:p w14:paraId="57A5D1F0" w14:textId="77777777" w:rsidR="00275155" w:rsidRDefault="00275155">
            <w:pPr>
              <w:pStyle w:val="ConsPlusNormal"/>
              <w:jc w:val="center"/>
            </w:pPr>
            <w:r>
              <w:t>6</w:t>
            </w:r>
          </w:p>
        </w:tc>
        <w:tc>
          <w:tcPr>
            <w:tcW w:w="1849" w:type="dxa"/>
          </w:tcPr>
          <w:p w14:paraId="0F73DC00" w14:textId="77777777" w:rsidR="00275155" w:rsidRDefault="00275155">
            <w:pPr>
              <w:pStyle w:val="ConsPlusNormal"/>
              <w:jc w:val="center"/>
            </w:pPr>
            <w:r>
              <w:t>7</w:t>
            </w:r>
          </w:p>
        </w:tc>
        <w:tc>
          <w:tcPr>
            <w:tcW w:w="1759" w:type="dxa"/>
          </w:tcPr>
          <w:p w14:paraId="6ACBB07B" w14:textId="77777777" w:rsidR="00275155" w:rsidRDefault="00275155">
            <w:pPr>
              <w:pStyle w:val="ConsPlusNormal"/>
              <w:jc w:val="center"/>
            </w:pPr>
            <w:r>
              <w:t>8</w:t>
            </w:r>
          </w:p>
        </w:tc>
      </w:tr>
      <w:tr w:rsidR="00275155" w14:paraId="33DD5412" w14:textId="77777777">
        <w:tc>
          <w:tcPr>
            <w:tcW w:w="454" w:type="dxa"/>
          </w:tcPr>
          <w:p w14:paraId="2AE7BAEC" w14:textId="77777777" w:rsidR="00275155" w:rsidRDefault="00275155">
            <w:pPr>
              <w:pStyle w:val="ConsPlusNormal"/>
            </w:pPr>
            <w:r>
              <w:t>1</w:t>
            </w:r>
          </w:p>
        </w:tc>
        <w:tc>
          <w:tcPr>
            <w:tcW w:w="2119" w:type="dxa"/>
          </w:tcPr>
          <w:p w14:paraId="16FAA6E2" w14:textId="77777777" w:rsidR="00275155" w:rsidRDefault="00275155">
            <w:pPr>
              <w:pStyle w:val="ConsPlusNormal"/>
            </w:pPr>
            <w:r>
              <w:t>Сырье, основные материалы &lt;**&gt;</w:t>
            </w:r>
          </w:p>
        </w:tc>
        <w:tc>
          <w:tcPr>
            <w:tcW w:w="2119" w:type="dxa"/>
          </w:tcPr>
          <w:p w14:paraId="28E0F9F4" w14:textId="77777777" w:rsidR="00275155" w:rsidRDefault="00275155">
            <w:pPr>
              <w:pStyle w:val="ConsPlusNormal"/>
            </w:pPr>
          </w:p>
        </w:tc>
        <w:tc>
          <w:tcPr>
            <w:tcW w:w="924" w:type="dxa"/>
          </w:tcPr>
          <w:p w14:paraId="59E1D4EA" w14:textId="77777777" w:rsidR="00275155" w:rsidRDefault="00275155">
            <w:pPr>
              <w:pStyle w:val="ConsPlusNormal"/>
            </w:pPr>
          </w:p>
        </w:tc>
        <w:tc>
          <w:tcPr>
            <w:tcW w:w="1194" w:type="dxa"/>
          </w:tcPr>
          <w:p w14:paraId="47B1F597" w14:textId="77777777" w:rsidR="00275155" w:rsidRDefault="00275155">
            <w:pPr>
              <w:pStyle w:val="ConsPlusNormal"/>
            </w:pPr>
          </w:p>
        </w:tc>
        <w:tc>
          <w:tcPr>
            <w:tcW w:w="2119" w:type="dxa"/>
          </w:tcPr>
          <w:p w14:paraId="112780DE" w14:textId="77777777" w:rsidR="00275155" w:rsidRDefault="00275155">
            <w:pPr>
              <w:pStyle w:val="ConsPlusNormal"/>
            </w:pPr>
          </w:p>
        </w:tc>
        <w:tc>
          <w:tcPr>
            <w:tcW w:w="1849" w:type="dxa"/>
          </w:tcPr>
          <w:p w14:paraId="3387846A" w14:textId="77777777" w:rsidR="00275155" w:rsidRDefault="00275155">
            <w:pPr>
              <w:pStyle w:val="ConsPlusNormal"/>
            </w:pPr>
          </w:p>
        </w:tc>
        <w:tc>
          <w:tcPr>
            <w:tcW w:w="1759" w:type="dxa"/>
          </w:tcPr>
          <w:p w14:paraId="70EFA016" w14:textId="77777777" w:rsidR="00275155" w:rsidRDefault="00275155">
            <w:pPr>
              <w:pStyle w:val="ConsPlusNormal"/>
            </w:pPr>
          </w:p>
        </w:tc>
      </w:tr>
      <w:tr w:rsidR="00275155" w14:paraId="65058DCE" w14:textId="77777777">
        <w:tc>
          <w:tcPr>
            <w:tcW w:w="454" w:type="dxa"/>
          </w:tcPr>
          <w:p w14:paraId="4CEEF58E" w14:textId="77777777" w:rsidR="00275155" w:rsidRDefault="00275155">
            <w:pPr>
              <w:pStyle w:val="ConsPlusNormal"/>
            </w:pPr>
            <w:r>
              <w:t>2</w:t>
            </w:r>
          </w:p>
        </w:tc>
        <w:tc>
          <w:tcPr>
            <w:tcW w:w="2119" w:type="dxa"/>
          </w:tcPr>
          <w:p w14:paraId="064F1936" w14:textId="77777777" w:rsidR="00275155" w:rsidRDefault="00275155">
            <w:pPr>
              <w:pStyle w:val="ConsPlusNormal"/>
            </w:pPr>
            <w:r>
              <w:t>Вспомогательные материалы &lt;**&gt;</w:t>
            </w:r>
          </w:p>
        </w:tc>
        <w:tc>
          <w:tcPr>
            <w:tcW w:w="2119" w:type="dxa"/>
          </w:tcPr>
          <w:p w14:paraId="2386F12E" w14:textId="77777777" w:rsidR="00275155" w:rsidRDefault="00275155">
            <w:pPr>
              <w:pStyle w:val="ConsPlusNormal"/>
            </w:pPr>
          </w:p>
        </w:tc>
        <w:tc>
          <w:tcPr>
            <w:tcW w:w="924" w:type="dxa"/>
          </w:tcPr>
          <w:p w14:paraId="0ADF2CE8" w14:textId="77777777" w:rsidR="00275155" w:rsidRDefault="00275155">
            <w:pPr>
              <w:pStyle w:val="ConsPlusNormal"/>
            </w:pPr>
          </w:p>
        </w:tc>
        <w:tc>
          <w:tcPr>
            <w:tcW w:w="1194" w:type="dxa"/>
          </w:tcPr>
          <w:p w14:paraId="2ECA86CA" w14:textId="77777777" w:rsidR="00275155" w:rsidRDefault="00275155">
            <w:pPr>
              <w:pStyle w:val="ConsPlusNormal"/>
            </w:pPr>
          </w:p>
        </w:tc>
        <w:tc>
          <w:tcPr>
            <w:tcW w:w="2119" w:type="dxa"/>
          </w:tcPr>
          <w:p w14:paraId="2AA1CA4D" w14:textId="77777777" w:rsidR="00275155" w:rsidRDefault="00275155">
            <w:pPr>
              <w:pStyle w:val="ConsPlusNormal"/>
            </w:pPr>
          </w:p>
        </w:tc>
        <w:tc>
          <w:tcPr>
            <w:tcW w:w="1849" w:type="dxa"/>
          </w:tcPr>
          <w:p w14:paraId="1BDABA6D" w14:textId="77777777" w:rsidR="00275155" w:rsidRDefault="00275155">
            <w:pPr>
              <w:pStyle w:val="ConsPlusNormal"/>
            </w:pPr>
          </w:p>
        </w:tc>
        <w:tc>
          <w:tcPr>
            <w:tcW w:w="1759" w:type="dxa"/>
          </w:tcPr>
          <w:p w14:paraId="312EA1E5" w14:textId="77777777" w:rsidR="00275155" w:rsidRDefault="00275155">
            <w:pPr>
              <w:pStyle w:val="ConsPlusNormal"/>
            </w:pPr>
          </w:p>
        </w:tc>
      </w:tr>
      <w:tr w:rsidR="00275155" w14:paraId="5D7C9230" w14:textId="77777777">
        <w:tc>
          <w:tcPr>
            <w:tcW w:w="454" w:type="dxa"/>
          </w:tcPr>
          <w:p w14:paraId="211DF9D8" w14:textId="77777777" w:rsidR="00275155" w:rsidRDefault="00275155">
            <w:pPr>
              <w:pStyle w:val="ConsPlusNormal"/>
            </w:pPr>
            <w:r>
              <w:t>3</w:t>
            </w:r>
          </w:p>
        </w:tc>
        <w:tc>
          <w:tcPr>
            <w:tcW w:w="2119" w:type="dxa"/>
          </w:tcPr>
          <w:p w14:paraId="16069D6D" w14:textId="77777777" w:rsidR="00275155" w:rsidRDefault="00275155">
            <w:pPr>
              <w:pStyle w:val="ConsPlusNormal"/>
            </w:pPr>
            <w:r>
              <w:t>Работы и услуги производственного характера &lt;**&gt;</w:t>
            </w:r>
          </w:p>
        </w:tc>
        <w:tc>
          <w:tcPr>
            <w:tcW w:w="2119" w:type="dxa"/>
          </w:tcPr>
          <w:p w14:paraId="16D21CCA" w14:textId="77777777" w:rsidR="00275155" w:rsidRDefault="00275155">
            <w:pPr>
              <w:pStyle w:val="ConsPlusNormal"/>
            </w:pPr>
          </w:p>
        </w:tc>
        <w:tc>
          <w:tcPr>
            <w:tcW w:w="924" w:type="dxa"/>
          </w:tcPr>
          <w:p w14:paraId="15A74215" w14:textId="77777777" w:rsidR="00275155" w:rsidRDefault="00275155">
            <w:pPr>
              <w:pStyle w:val="ConsPlusNormal"/>
            </w:pPr>
          </w:p>
        </w:tc>
        <w:tc>
          <w:tcPr>
            <w:tcW w:w="1194" w:type="dxa"/>
          </w:tcPr>
          <w:p w14:paraId="4C9EEB28" w14:textId="77777777" w:rsidR="00275155" w:rsidRDefault="00275155">
            <w:pPr>
              <w:pStyle w:val="ConsPlusNormal"/>
            </w:pPr>
          </w:p>
        </w:tc>
        <w:tc>
          <w:tcPr>
            <w:tcW w:w="2119" w:type="dxa"/>
          </w:tcPr>
          <w:p w14:paraId="07B03AF8" w14:textId="77777777" w:rsidR="00275155" w:rsidRDefault="00275155">
            <w:pPr>
              <w:pStyle w:val="ConsPlusNormal"/>
            </w:pPr>
          </w:p>
        </w:tc>
        <w:tc>
          <w:tcPr>
            <w:tcW w:w="1849" w:type="dxa"/>
          </w:tcPr>
          <w:p w14:paraId="0ED302FB" w14:textId="77777777" w:rsidR="00275155" w:rsidRDefault="00275155">
            <w:pPr>
              <w:pStyle w:val="ConsPlusNormal"/>
            </w:pPr>
          </w:p>
        </w:tc>
        <w:tc>
          <w:tcPr>
            <w:tcW w:w="1759" w:type="dxa"/>
          </w:tcPr>
          <w:p w14:paraId="50260437" w14:textId="77777777" w:rsidR="00275155" w:rsidRDefault="00275155">
            <w:pPr>
              <w:pStyle w:val="ConsPlusNormal"/>
            </w:pPr>
          </w:p>
        </w:tc>
      </w:tr>
      <w:tr w:rsidR="00275155" w14:paraId="50742EA0" w14:textId="77777777">
        <w:tc>
          <w:tcPr>
            <w:tcW w:w="454" w:type="dxa"/>
          </w:tcPr>
          <w:p w14:paraId="0F011DF9" w14:textId="77777777" w:rsidR="00275155" w:rsidRDefault="00275155">
            <w:pPr>
              <w:pStyle w:val="ConsPlusNormal"/>
            </w:pPr>
            <w:r>
              <w:t>4</w:t>
            </w:r>
          </w:p>
        </w:tc>
        <w:tc>
          <w:tcPr>
            <w:tcW w:w="2119" w:type="dxa"/>
          </w:tcPr>
          <w:p w14:paraId="38E78777" w14:textId="77777777" w:rsidR="00275155" w:rsidRDefault="00275155">
            <w:pPr>
              <w:pStyle w:val="ConsPlusNormal"/>
            </w:pPr>
            <w:r>
              <w:t>Топливо на технологические цели, в том числе &lt;**&gt;:</w:t>
            </w:r>
          </w:p>
        </w:tc>
        <w:tc>
          <w:tcPr>
            <w:tcW w:w="2119" w:type="dxa"/>
          </w:tcPr>
          <w:p w14:paraId="2544A7F0" w14:textId="77777777" w:rsidR="00275155" w:rsidRDefault="00275155">
            <w:pPr>
              <w:pStyle w:val="ConsPlusNormal"/>
            </w:pPr>
          </w:p>
        </w:tc>
        <w:tc>
          <w:tcPr>
            <w:tcW w:w="924" w:type="dxa"/>
          </w:tcPr>
          <w:p w14:paraId="55EB7582" w14:textId="77777777" w:rsidR="00275155" w:rsidRDefault="00275155">
            <w:pPr>
              <w:pStyle w:val="ConsPlusNormal"/>
            </w:pPr>
          </w:p>
        </w:tc>
        <w:tc>
          <w:tcPr>
            <w:tcW w:w="1194" w:type="dxa"/>
          </w:tcPr>
          <w:p w14:paraId="4507D577" w14:textId="77777777" w:rsidR="00275155" w:rsidRDefault="00275155">
            <w:pPr>
              <w:pStyle w:val="ConsPlusNormal"/>
            </w:pPr>
          </w:p>
        </w:tc>
        <w:tc>
          <w:tcPr>
            <w:tcW w:w="2119" w:type="dxa"/>
          </w:tcPr>
          <w:p w14:paraId="58951CE2" w14:textId="77777777" w:rsidR="00275155" w:rsidRDefault="00275155">
            <w:pPr>
              <w:pStyle w:val="ConsPlusNormal"/>
            </w:pPr>
          </w:p>
        </w:tc>
        <w:tc>
          <w:tcPr>
            <w:tcW w:w="1849" w:type="dxa"/>
          </w:tcPr>
          <w:p w14:paraId="6B81DE18" w14:textId="77777777" w:rsidR="00275155" w:rsidRDefault="00275155">
            <w:pPr>
              <w:pStyle w:val="ConsPlusNormal"/>
            </w:pPr>
          </w:p>
        </w:tc>
        <w:tc>
          <w:tcPr>
            <w:tcW w:w="1759" w:type="dxa"/>
          </w:tcPr>
          <w:p w14:paraId="7032304F" w14:textId="77777777" w:rsidR="00275155" w:rsidRDefault="00275155">
            <w:pPr>
              <w:pStyle w:val="ConsPlusNormal"/>
            </w:pPr>
          </w:p>
        </w:tc>
      </w:tr>
      <w:tr w:rsidR="00275155" w14:paraId="3BE8EAE3" w14:textId="77777777">
        <w:tc>
          <w:tcPr>
            <w:tcW w:w="454" w:type="dxa"/>
          </w:tcPr>
          <w:p w14:paraId="142D8792" w14:textId="77777777" w:rsidR="00275155" w:rsidRDefault="00275155">
            <w:pPr>
              <w:pStyle w:val="ConsPlusNormal"/>
            </w:pPr>
            <w:r>
              <w:t>4.1</w:t>
            </w:r>
          </w:p>
        </w:tc>
        <w:tc>
          <w:tcPr>
            <w:tcW w:w="2119" w:type="dxa"/>
          </w:tcPr>
          <w:p w14:paraId="31B69E8B" w14:textId="77777777" w:rsidR="00275155" w:rsidRDefault="00275155">
            <w:pPr>
              <w:pStyle w:val="ConsPlusNormal"/>
            </w:pPr>
            <w:r>
              <w:t>оплата задолженности за поставленные ГСМ в прошлых периодах</w:t>
            </w:r>
          </w:p>
        </w:tc>
        <w:tc>
          <w:tcPr>
            <w:tcW w:w="2119" w:type="dxa"/>
          </w:tcPr>
          <w:p w14:paraId="45ECFE4E" w14:textId="77777777" w:rsidR="00275155" w:rsidRDefault="00275155">
            <w:pPr>
              <w:pStyle w:val="ConsPlusNormal"/>
            </w:pPr>
          </w:p>
        </w:tc>
        <w:tc>
          <w:tcPr>
            <w:tcW w:w="924" w:type="dxa"/>
          </w:tcPr>
          <w:p w14:paraId="2FE4DEF0" w14:textId="77777777" w:rsidR="00275155" w:rsidRDefault="00275155">
            <w:pPr>
              <w:pStyle w:val="ConsPlusNormal"/>
            </w:pPr>
          </w:p>
        </w:tc>
        <w:tc>
          <w:tcPr>
            <w:tcW w:w="1194" w:type="dxa"/>
          </w:tcPr>
          <w:p w14:paraId="7A49668A" w14:textId="77777777" w:rsidR="00275155" w:rsidRDefault="00275155">
            <w:pPr>
              <w:pStyle w:val="ConsPlusNormal"/>
            </w:pPr>
          </w:p>
        </w:tc>
        <w:tc>
          <w:tcPr>
            <w:tcW w:w="2119" w:type="dxa"/>
          </w:tcPr>
          <w:p w14:paraId="6CEFB5AA" w14:textId="77777777" w:rsidR="00275155" w:rsidRDefault="00275155">
            <w:pPr>
              <w:pStyle w:val="ConsPlusNormal"/>
            </w:pPr>
          </w:p>
        </w:tc>
        <w:tc>
          <w:tcPr>
            <w:tcW w:w="1849" w:type="dxa"/>
          </w:tcPr>
          <w:p w14:paraId="43192C93" w14:textId="77777777" w:rsidR="00275155" w:rsidRDefault="00275155">
            <w:pPr>
              <w:pStyle w:val="ConsPlusNormal"/>
            </w:pPr>
          </w:p>
        </w:tc>
        <w:tc>
          <w:tcPr>
            <w:tcW w:w="1759" w:type="dxa"/>
          </w:tcPr>
          <w:p w14:paraId="37CFD9F2" w14:textId="77777777" w:rsidR="00275155" w:rsidRDefault="00275155">
            <w:pPr>
              <w:pStyle w:val="ConsPlusNormal"/>
            </w:pPr>
          </w:p>
        </w:tc>
      </w:tr>
      <w:tr w:rsidR="00275155" w14:paraId="74C5DD46" w14:textId="77777777">
        <w:tc>
          <w:tcPr>
            <w:tcW w:w="454" w:type="dxa"/>
          </w:tcPr>
          <w:p w14:paraId="7187D55D" w14:textId="77777777" w:rsidR="00275155" w:rsidRDefault="00275155">
            <w:pPr>
              <w:pStyle w:val="ConsPlusNormal"/>
            </w:pPr>
            <w:r>
              <w:lastRenderedPageBreak/>
              <w:t>5</w:t>
            </w:r>
          </w:p>
        </w:tc>
        <w:tc>
          <w:tcPr>
            <w:tcW w:w="2119" w:type="dxa"/>
          </w:tcPr>
          <w:p w14:paraId="031134E5" w14:textId="77777777" w:rsidR="00275155" w:rsidRDefault="00275155">
            <w:pPr>
              <w:pStyle w:val="ConsPlusNormal"/>
            </w:pPr>
            <w:r>
              <w:t>Энергия</w:t>
            </w:r>
          </w:p>
        </w:tc>
        <w:tc>
          <w:tcPr>
            <w:tcW w:w="2119" w:type="dxa"/>
          </w:tcPr>
          <w:p w14:paraId="4626DC14" w14:textId="77777777" w:rsidR="00275155" w:rsidRDefault="00275155">
            <w:pPr>
              <w:pStyle w:val="ConsPlusNormal"/>
            </w:pPr>
          </w:p>
        </w:tc>
        <w:tc>
          <w:tcPr>
            <w:tcW w:w="924" w:type="dxa"/>
          </w:tcPr>
          <w:p w14:paraId="5BD5CF85" w14:textId="77777777" w:rsidR="00275155" w:rsidRDefault="00275155">
            <w:pPr>
              <w:pStyle w:val="ConsPlusNormal"/>
            </w:pPr>
          </w:p>
        </w:tc>
        <w:tc>
          <w:tcPr>
            <w:tcW w:w="1194" w:type="dxa"/>
          </w:tcPr>
          <w:p w14:paraId="34871382" w14:textId="77777777" w:rsidR="00275155" w:rsidRDefault="00275155">
            <w:pPr>
              <w:pStyle w:val="ConsPlusNormal"/>
            </w:pPr>
          </w:p>
        </w:tc>
        <w:tc>
          <w:tcPr>
            <w:tcW w:w="2119" w:type="dxa"/>
          </w:tcPr>
          <w:p w14:paraId="3D04352C" w14:textId="77777777" w:rsidR="00275155" w:rsidRDefault="00275155">
            <w:pPr>
              <w:pStyle w:val="ConsPlusNormal"/>
            </w:pPr>
          </w:p>
        </w:tc>
        <w:tc>
          <w:tcPr>
            <w:tcW w:w="1849" w:type="dxa"/>
          </w:tcPr>
          <w:p w14:paraId="6578B5BE" w14:textId="77777777" w:rsidR="00275155" w:rsidRDefault="00275155">
            <w:pPr>
              <w:pStyle w:val="ConsPlusNormal"/>
            </w:pPr>
          </w:p>
        </w:tc>
        <w:tc>
          <w:tcPr>
            <w:tcW w:w="1759" w:type="dxa"/>
          </w:tcPr>
          <w:p w14:paraId="62E13547" w14:textId="77777777" w:rsidR="00275155" w:rsidRDefault="00275155">
            <w:pPr>
              <w:pStyle w:val="ConsPlusNormal"/>
            </w:pPr>
          </w:p>
        </w:tc>
      </w:tr>
      <w:tr w:rsidR="00275155" w14:paraId="6D8BF537" w14:textId="77777777">
        <w:tc>
          <w:tcPr>
            <w:tcW w:w="454" w:type="dxa"/>
          </w:tcPr>
          <w:p w14:paraId="65C6C9A1" w14:textId="77777777" w:rsidR="00275155" w:rsidRDefault="00275155">
            <w:pPr>
              <w:pStyle w:val="ConsPlusNormal"/>
            </w:pPr>
            <w:r>
              <w:t>6</w:t>
            </w:r>
          </w:p>
        </w:tc>
        <w:tc>
          <w:tcPr>
            <w:tcW w:w="2119" w:type="dxa"/>
          </w:tcPr>
          <w:p w14:paraId="1632016E" w14:textId="77777777" w:rsidR="00275155" w:rsidRDefault="00275155">
            <w:pPr>
              <w:pStyle w:val="ConsPlusNormal"/>
            </w:pPr>
            <w:r>
              <w:t>Затраты на оплату труда</w:t>
            </w:r>
          </w:p>
        </w:tc>
        <w:tc>
          <w:tcPr>
            <w:tcW w:w="2119" w:type="dxa"/>
          </w:tcPr>
          <w:p w14:paraId="176D8792" w14:textId="77777777" w:rsidR="00275155" w:rsidRDefault="00275155">
            <w:pPr>
              <w:pStyle w:val="ConsPlusNormal"/>
            </w:pPr>
          </w:p>
        </w:tc>
        <w:tc>
          <w:tcPr>
            <w:tcW w:w="924" w:type="dxa"/>
          </w:tcPr>
          <w:p w14:paraId="5FF69EC4" w14:textId="77777777" w:rsidR="00275155" w:rsidRDefault="00275155">
            <w:pPr>
              <w:pStyle w:val="ConsPlusNormal"/>
            </w:pPr>
          </w:p>
        </w:tc>
        <w:tc>
          <w:tcPr>
            <w:tcW w:w="1194" w:type="dxa"/>
          </w:tcPr>
          <w:p w14:paraId="13359DEC" w14:textId="77777777" w:rsidR="00275155" w:rsidRDefault="00275155">
            <w:pPr>
              <w:pStyle w:val="ConsPlusNormal"/>
            </w:pPr>
          </w:p>
        </w:tc>
        <w:tc>
          <w:tcPr>
            <w:tcW w:w="2119" w:type="dxa"/>
          </w:tcPr>
          <w:p w14:paraId="0AF81C9D" w14:textId="77777777" w:rsidR="00275155" w:rsidRDefault="00275155">
            <w:pPr>
              <w:pStyle w:val="ConsPlusNormal"/>
            </w:pPr>
          </w:p>
        </w:tc>
        <w:tc>
          <w:tcPr>
            <w:tcW w:w="1849" w:type="dxa"/>
          </w:tcPr>
          <w:p w14:paraId="6B6E5726" w14:textId="77777777" w:rsidR="00275155" w:rsidRDefault="00275155">
            <w:pPr>
              <w:pStyle w:val="ConsPlusNormal"/>
            </w:pPr>
          </w:p>
        </w:tc>
        <w:tc>
          <w:tcPr>
            <w:tcW w:w="1759" w:type="dxa"/>
          </w:tcPr>
          <w:p w14:paraId="03123BC7" w14:textId="77777777" w:rsidR="00275155" w:rsidRDefault="00275155">
            <w:pPr>
              <w:pStyle w:val="ConsPlusNormal"/>
            </w:pPr>
          </w:p>
        </w:tc>
      </w:tr>
      <w:tr w:rsidR="00275155" w14:paraId="6003A809" w14:textId="77777777">
        <w:tc>
          <w:tcPr>
            <w:tcW w:w="454" w:type="dxa"/>
          </w:tcPr>
          <w:p w14:paraId="2D4B3A77" w14:textId="77777777" w:rsidR="00275155" w:rsidRDefault="00275155">
            <w:pPr>
              <w:pStyle w:val="ConsPlusNormal"/>
            </w:pPr>
            <w:r>
              <w:t>7</w:t>
            </w:r>
          </w:p>
        </w:tc>
        <w:tc>
          <w:tcPr>
            <w:tcW w:w="2119" w:type="dxa"/>
          </w:tcPr>
          <w:p w14:paraId="3A0EBEF9" w14:textId="77777777" w:rsidR="00275155" w:rsidRDefault="00275155">
            <w:pPr>
              <w:pStyle w:val="ConsPlusNormal"/>
            </w:pPr>
            <w:r>
              <w:t>Отчисления на социальные нужды</w:t>
            </w:r>
          </w:p>
        </w:tc>
        <w:tc>
          <w:tcPr>
            <w:tcW w:w="2119" w:type="dxa"/>
          </w:tcPr>
          <w:p w14:paraId="62C124D5" w14:textId="77777777" w:rsidR="00275155" w:rsidRDefault="00275155">
            <w:pPr>
              <w:pStyle w:val="ConsPlusNormal"/>
            </w:pPr>
          </w:p>
        </w:tc>
        <w:tc>
          <w:tcPr>
            <w:tcW w:w="924" w:type="dxa"/>
          </w:tcPr>
          <w:p w14:paraId="26AED912" w14:textId="77777777" w:rsidR="00275155" w:rsidRDefault="00275155">
            <w:pPr>
              <w:pStyle w:val="ConsPlusNormal"/>
            </w:pPr>
          </w:p>
        </w:tc>
        <w:tc>
          <w:tcPr>
            <w:tcW w:w="1194" w:type="dxa"/>
          </w:tcPr>
          <w:p w14:paraId="1CCA4B47" w14:textId="77777777" w:rsidR="00275155" w:rsidRDefault="00275155">
            <w:pPr>
              <w:pStyle w:val="ConsPlusNormal"/>
            </w:pPr>
          </w:p>
        </w:tc>
        <w:tc>
          <w:tcPr>
            <w:tcW w:w="2119" w:type="dxa"/>
          </w:tcPr>
          <w:p w14:paraId="17B69E10" w14:textId="77777777" w:rsidR="00275155" w:rsidRDefault="00275155">
            <w:pPr>
              <w:pStyle w:val="ConsPlusNormal"/>
            </w:pPr>
          </w:p>
        </w:tc>
        <w:tc>
          <w:tcPr>
            <w:tcW w:w="1849" w:type="dxa"/>
          </w:tcPr>
          <w:p w14:paraId="53DA994A" w14:textId="77777777" w:rsidR="00275155" w:rsidRDefault="00275155">
            <w:pPr>
              <w:pStyle w:val="ConsPlusNormal"/>
            </w:pPr>
          </w:p>
        </w:tc>
        <w:tc>
          <w:tcPr>
            <w:tcW w:w="1759" w:type="dxa"/>
          </w:tcPr>
          <w:p w14:paraId="04377EAF" w14:textId="77777777" w:rsidR="00275155" w:rsidRDefault="00275155">
            <w:pPr>
              <w:pStyle w:val="ConsPlusNormal"/>
            </w:pPr>
          </w:p>
        </w:tc>
      </w:tr>
      <w:tr w:rsidR="00275155" w14:paraId="53BB530B" w14:textId="77777777">
        <w:tc>
          <w:tcPr>
            <w:tcW w:w="454" w:type="dxa"/>
          </w:tcPr>
          <w:p w14:paraId="07523E69" w14:textId="77777777" w:rsidR="00275155" w:rsidRDefault="00275155">
            <w:pPr>
              <w:pStyle w:val="ConsPlusNormal"/>
            </w:pPr>
            <w:r>
              <w:t>8</w:t>
            </w:r>
          </w:p>
        </w:tc>
        <w:tc>
          <w:tcPr>
            <w:tcW w:w="2119" w:type="dxa"/>
          </w:tcPr>
          <w:p w14:paraId="7930ED26" w14:textId="77777777" w:rsidR="00275155" w:rsidRDefault="00275155">
            <w:pPr>
              <w:pStyle w:val="ConsPlusNormal"/>
            </w:pPr>
            <w:r>
              <w:t>Амортизация основных средств</w:t>
            </w:r>
          </w:p>
        </w:tc>
        <w:tc>
          <w:tcPr>
            <w:tcW w:w="2119" w:type="dxa"/>
          </w:tcPr>
          <w:p w14:paraId="6506D50C" w14:textId="77777777" w:rsidR="00275155" w:rsidRDefault="00275155">
            <w:pPr>
              <w:pStyle w:val="ConsPlusNormal"/>
            </w:pPr>
          </w:p>
        </w:tc>
        <w:tc>
          <w:tcPr>
            <w:tcW w:w="924" w:type="dxa"/>
          </w:tcPr>
          <w:p w14:paraId="52280C25" w14:textId="77777777" w:rsidR="00275155" w:rsidRDefault="00275155">
            <w:pPr>
              <w:pStyle w:val="ConsPlusNormal"/>
            </w:pPr>
          </w:p>
        </w:tc>
        <w:tc>
          <w:tcPr>
            <w:tcW w:w="1194" w:type="dxa"/>
          </w:tcPr>
          <w:p w14:paraId="6566B8A9" w14:textId="77777777" w:rsidR="00275155" w:rsidRDefault="00275155">
            <w:pPr>
              <w:pStyle w:val="ConsPlusNormal"/>
            </w:pPr>
          </w:p>
        </w:tc>
        <w:tc>
          <w:tcPr>
            <w:tcW w:w="2119" w:type="dxa"/>
          </w:tcPr>
          <w:p w14:paraId="30C727B4" w14:textId="77777777" w:rsidR="00275155" w:rsidRDefault="00275155">
            <w:pPr>
              <w:pStyle w:val="ConsPlusNormal"/>
            </w:pPr>
          </w:p>
        </w:tc>
        <w:tc>
          <w:tcPr>
            <w:tcW w:w="1849" w:type="dxa"/>
          </w:tcPr>
          <w:p w14:paraId="634AE4FA" w14:textId="77777777" w:rsidR="00275155" w:rsidRDefault="00275155">
            <w:pPr>
              <w:pStyle w:val="ConsPlusNormal"/>
            </w:pPr>
          </w:p>
        </w:tc>
        <w:tc>
          <w:tcPr>
            <w:tcW w:w="1759" w:type="dxa"/>
          </w:tcPr>
          <w:p w14:paraId="4B3F3AB0" w14:textId="77777777" w:rsidR="00275155" w:rsidRDefault="00275155">
            <w:pPr>
              <w:pStyle w:val="ConsPlusNormal"/>
            </w:pPr>
          </w:p>
        </w:tc>
      </w:tr>
      <w:tr w:rsidR="00275155" w14:paraId="41A5F6F5" w14:textId="77777777">
        <w:tc>
          <w:tcPr>
            <w:tcW w:w="454" w:type="dxa"/>
          </w:tcPr>
          <w:p w14:paraId="546DB66B" w14:textId="77777777" w:rsidR="00275155" w:rsidRDefault="00275155">
            <w:pPr>
              <w:pStyle w:val="ConsPlusNormal"/>
            </w:pPr>
            <w:r>
              <w:t>9</w:t>
            </w:r>
          </w:p>
        </w:tc>
        <w:tc>
          <w:tcPr>
            <w:tcW w:w="2119" w:type="dxa"/>
          </w:tcPr>
          <w:p w14:paraId="0FFC1684" w14:textId="77777777" w:rsidR="00275155" w:rsidRDefault="00275155">
            <w:pPr>
              <w:pStyle w:val="ConsPlusNormal"/>
            </w:pPr>
            <w:r>
              <w:t>Прочие затраты, в том числе &lt;**&gt;:</w:t>
            </w:r>
          </w:p>
        </w:tc>
        <w:tc>
          <w:tcPr>
            <w:tcW w:w="2119" w:type="dxa"/>
          </w:tcPr>
          <w:p w14:paraId="54F89227" w14:textId="77777777" w:rsidR="00275155" w:rsidRDefault="00275155">
            <w:pPr>
              <w:pStyle w:val="ConsPlusNormal"/>
            </w:pPr>
          </w:p>
        </w:tc>
        <w:tc>
          <w:tcPr>
            <w:tcW w:w="924" w:type="dxa"/>
          </w:tcPr>
          <w:p w14:paraId="5F0BD7F4" w14:textId="77777777" w:rsidR="00275155" w:rsidRDefault="00275155">
            <w:pPr>
              <w:pStyle w:val="ConsPlusNormal"/>
            </w:pPr>
          </w:p>
        </w:tc>
        <w:tc>
          <w:tcPr>
            <w:tcW w:w="1194" w:type="dxa"/>
          </w:tcPr>
          <w:p w14:paraId="64689A28" w14:textId="77777777" w:rsidR="00275155" w:rsidRDefault="00275155">
            <w:pPr>
              <w:pStyle w:val="ConsPlusNormal"/>
            </w:pPr>
          </w:p>
        </w:tc>
        <w:tc>
          <w:tcPr>
            <w:tcW w:w="2119" w:type="dxa"/>
          </w:tcPr>
          <w:p w14:paraId="1BEEEDAA" w14:textId="77777777" w:rsidR="00275155" w:rsidRDefault="00275155">
            <w:pPr>
              <w:pStyle w:val="ConsPlusNormal"/>
            </w:pPr>
          </w:p>
        </w:tc>
        <w:tc>
          <w:tcPr>
            <w:tcW w:w="1849" w:type="dxa"/>
          </w:tcPr>
          <w:p w14:paraId="38205346" w14:textId="77777777" w:rsidR="00275155" w:rsidRDefault="00275155">
            <w:pPr>
              <w:pStyle w:val="ConsPlusNormal"/>
            </w:pPr>
          </w:p>
        </w:tc>
        <w:tc>
          <w:tcPr>
            <w:tcW w:w="1759" w:type="dxa"/>
          </w:tcPr>
          <w:p w14:paraId="4B2766F7" w14:textId="77777777" w:rsidR="00275155" w:rsidRDefault="00275155">
            <w:pPr>
              <w:pStyle w:val="ConsPlusNormal"/>
            </w:pPr>
          </w:p>
        </w:tc>
      </w:tr>
      <w:tr w:rsidR="00275155" w14:paraId="5948733A" w14:textId="77777777">
        <w:tc>
          <w:tcPr>
            <w:tcW w:w="454" w:type="dxa"/>
          </w:tcPr>
          <w:p w14:paraId="16FFFE0E" w14:textId="77777777" w:rsidR="00275155" w:rsidRDefault="00275155">
            <w:pPr>
              <w:pStyle w:val="ConsPlusNormal"/>
            </w:pPr>
            <w:r>
              <w:t>9.1</w:t>
            </w:r>
          </w:p>
        </w:tc>
        <w:tc>
          <w:tcPr>
            <w:tcW w:w="2119" w:type="dxa"/>
          </w:tcPr>
          <w:p w14:paraId="75C22BE2" w14:textId="77777777" w:rsidR="00275155" w:rsidRDefault="00275155">
            <w:pPr>
              <w:pStyle w:val="ConsPlusNormal"/>
            </w:pPr>
          </w:p>
        </w:tc>
        <w:tc>
          <w:tcPr>
            <w:tcW w:w="2119" w:type="dxa"/>
          </w:tcPr>
          <w:p w14:paraId="351A8446" w14:textId="77777777" w:rsidR="00275155" w:rsidRDefault="00275155">
            <w:pPr>
              <w:pStyle w:val="ConsPlusNormal"/>
            </w:pPr>
          </w:p>
        </w:tc>
        <w:tc>
          <w:tcPr>
            <w:tcW w:w="924" w:type="dxa"/>
          </w:tcPr>
          <w:p w14:paraId="55513EFB" w14:textId="77777777" w:rsidR="00275155" w:rsidRDefault="00275155">
            <w:pPr>
              <w:pStyle w:val="ConsPlusNormal"/>
            </w:pPr>
          </w:p>
        </w:tc>
        <w:tc>
          <w:tcPr>
            <w:tcW w:w="1194" w:type="dxa"/>
          </w:tcPr>
          <w:p w14:paraId="28E9FCF3" w14:textId="77777777" w:rsidR="00275155" w:rsidRDefault="00275155">
            <w:pPr>
              <w:pStyle w:val="ConsPlusNormal"/>
            </w:pPr>
          </w:p>
        </w:tc>
        <w:tc>
          <w:tcPr>
            <w:tcW w:w="2119" w:type="dxa"/>
          </w:tcPr>
          <w:p w14:paraId="3399C0FB" w14:textId="77777777" w:rsidR="00275155" w:rsidRDefault="00275155">
            <w:pPr>
              <w:pStyle w:val="ConsPlusNormal"/>
            </w:pPr>
          </w:p>
        </w:tc>
        <w:tc>
          <w:tcPr>
            <w:tcW w:w="1849" w:type="dxa"/>
          </w:tcPr>
          <w:p w14:paraId="2C8D3AB2" w14:textId="77777777" w:rsidR="00275155" w:rsidRDefault="00275155">
            <w:pPr>
              <w:pStyle w:val="ConsPlusNormal"/>
            </w:pPr>
          </w:p>
        </w:tc>
        <w:tc>
          <w:tcPr>
            <w:tcW w:w="1759" w:type="dxa"/>
          </w:tcPr>
          <w:p w14:paraId="41118C84" w14:textId="77777777" w:rsidR="00275155" w:rsidRDefault="00275155">
            <w:pPr>
              <w:pStyle w:val="ConsPlusNormal"/>
            </w:pPr>
          </w:p>
        </w:tc>
      </w:tr>
      <w:tr w:rsidR="00275155" w14:paraId="041DA9C5" w14:textId="77777777">
        <w:tc>
          <w:tcPr>
            <w:tcW w:w="454" w:type="dxa"/>
          </w:tcPr>
          <w:p w14:paraId="4B7958A7" w14:textId="77777777" w:rsidR="00275155" w:rsidRDefault="00275155">
            <w:pPr>
              <w:pStyle w:val="ConsPlusNormal"/>
            </w:pPr>
            <w:r>
              <w:t>9.2</w:t>
            </w:r>
          </w:p>
        </w:tc>
        <w:tc>
          <w:tcPr>
            <w:tcW w:w="2119" w:type="dxa"/>
          </w:tcPr>
          <w:p w14:paraId="094ADDAE" w14:textId="77777777" w:rsidR="00275155" w:rsidRDefault="00275155">
            <w:pPr>
              <w:pStyle w:val="ConsPlusNormal"/>
            </w:pPr>
          </w:p>
        </w:tc>
        <w:tc>
          <w:tcPr>
            <w:tcW w:w="2119" w:type="dxa"/>
          </w:tcPr>
          <w:p w14:paraId="18271BFA" w14:textId="77777777" w:rsidR="00275155" w:rsidRDefault="00275155">
            <w:pPr>
              <w:pStyle w:val="ConsPlusNormal"/>
            </w:pPr>
          </w:p>
        </w:tc>
        <w:tc>
          <w:tcPr>
            <w:tcW w:w="924" w:type="dxa"/>
          </w:tcPr>
          <w:p w14:paraId="2F690F67" w14:textId="77777777" w:rsidR="00275155" w:rsidRDefault="00275155">
            <w:pPr>
              <w:pStyle w:val="ConsPlusNormal"/>
            </w:pPr>
          </w:p>
        </w:tc>
        <w:tc>
          <w:tcPr>
            <w:tcW w:w="1194" w:type="dxa"/>
          </w:tcPr>
          <w:p w14:paraId="6C80A421" w14:textId="77777777" w:rsidR="00275155" w:rsidRDefault="00275155">
            <w:pPr>
              <w:pStyle w:val="ConsPlusNormal"/>
            </w:pPr>
          </w:p>
        </w:tc>
        <w:tc>
          <w:tcPr>
            <w:tcW w:w="2119" w:type="dxa"/>
          </w:tcPr>
          <w:p w14:paraId="1E256B4B" w14:textId="77777777" w:rsidR="00275155" w:rsidRDefault="00275155">
            <w:pPr>
              <w:pStyle w:val="ConsPlusNormal"/>
            </w:pPr>
          </w:p>
        </w:tc>
        <w:tc>
          <w:tcPr>
            <w:tcW w:w="1849" w:type="dxa"/>
          </w:tcPr>
          <w:p w14:paraId="1C91E5E7" w14:textId="77777777" w:rsidR="00275155" w:rsidRDefault="00275155">
            <w:pPr>
              <w:pStyle w:val="ConsPlusNormal"/>
            </w:pPr>
          </w:p>
        </w:tc>
        <w:tc>
          <w:tcPr>
            <w:tcW w:w="1759" w:type="dxa"/>
          </w:tcPr>
          <w:p w14:paraId="242D979A" w14:textId="77777777" w:rsidR="00275155" w:rsidRDefault="00275155">
            <w:pPr>
              <w:pStyle w:val="ConsPlusNormal"/>
            </w:pPr>
          </w:p>
        </w:tc>
      </w:tr>
      <w:tr w:rsidR="00275155" w14:paraId="5699B37B" w14:textId="77777777">
        <w:tc>
          <w:tcPr>
            <w:tcW w:w="454" w:type="dxa"/>
          </w:tcPr>
          <w:p w14:paraId="01068E3D" w14:textId="77777777" w:rsidR="00275155" w:rsidRDefault="00275155">
            <w:pPr>
              <w:pStyle w:val="ConsPlusNormal"/>
            </w:pPr>
            <w:r>
              <w:t>...</w:t>
            </w:r>
          </w:p>
        </w:tc>
        <w:tc>
          <w:tcPr>
            <w:tcW w:w="2119" w:type="dxa"/>
          </w:tcPr>
          <w:p w14:paraId="738B58F4" w14:textId="77777777" w:rsidR="00275155" w:rsidRDefault="00275155">
            <w:pPr>
              <w:pStyle w:val="ConsPlusNormal"/>
            </w:pPr>
          </w:p>
        </w:tc>
        <w:tc>
          <w:tcPr>
            <w:tcW w:w="2119" w:type="dxa"/>
          </w:tcPr>
          <w:p w14:paraId="43E07B95" w14:textId="77777777" w:rsidR="00275155" w:rsidRDefault="00275155">
            <w:pPr>
              <w:pStyle w:val="ConsPlusNormal"/>
            </w:pPr>
          </w:p>
        </w:tc>
        <w:tc>
          <w:tcPr>
            <w:tcW w:w="924" w:type="dxa"/>
          </w:tcPr>
          <w:p w14:paraId="15F1DA93" w14:textId="77777777" w:rsidR="00275155" w:rsidRDefault="00275155">
            <w:pPr>
              <w:pStyle w:val="ConsPlusNormal"/>
            </w:pPr>
          </w:p>
        </w:tc>
        <w:tc>
          <w:tcPr>
            <w:tcW w:w="1194" w:type="dxa"/>
          </w:tcPr>
          <w:p w14:paraId="7A5AEBE7" w14:textId="77777777" w:rsidR="00275155" w:rsidRDefault="00275155">
            <w:pPr>
              <w:pStyle w:val="ConsPlusNormal"/>
            </w:pPr>
          </w:p>
        </w:tc>
        <w:tc>
          <w:tcPr>
            <w:tcW w:w="2119" w:type="dxa"/>
          </w:tcPr>
          <w:p w14:paraId="0D18E718" w14:textId="77777777" w:rsidR="00275155" w:rsidRDefault="00275155">
            <w:pPr>
              <w:pStyle w:val="ConsPlusNormal"/>
            </w:pPr>
          </w:p>
        </w:tc>
        <w:tc>
          <w:tcPr>
            <w:tcW w:w="1849" w:type="dxa"/>
          </w:tcPr>
          <w:p w14:paraId="0F664609" w14:textId="77777777" w:rsidR="00275155" w:rsidRDefault="00275155">
            <w:pPr>
              <w:pStyle w:val="ConsPlusNormal"/>
            </w:pPr>
          </w:p>
        </w:tc>
        <w:tc>
          <w:tcPr>
            <w:tcW w:w="1759" w:type="dxa"/>
          </w:tcPr>
          <w:p w14:paraId="6199713A" w14:textId="77777777" w:rsidR="00275155" w:rsidRDefault="00275155">
            <w:pPr>
              <w:pStyle w:val="ConsPlusNormal"/>
            </w:pPr>
          </w:p>
        </w:tc>
      </w:tr>
      <w:tr w:rsidR="00275155" w14:paraId="12A7288C" w14:textId="77777777">
        <w:tc>
          <w:tcPr>
            <w:tcW w:w="454" w:type="dxa"/>
          </w:tcPr>
          <w:p w14:paraId="618767B9" w14:textId="77777777" w:rsidR="00275155" w:rsidRDefault="00275155">
            <w:pPr>
              <w:pStyle w:val="ConsPlusNormal"/>
            </w:pPr>
          </w:p>
        </w:tc>
        <w:tc>
          <w:tcPr>
            <w:tcW w:w="2119" w:type="dxa"/>
          </w:tcPr>
          <w:p w14:paraId="22A30F95" w14:textId="77777777" w:rsidR="00275155" w:rsidRDefault="00275155">
            <w:pPr>
              <w:pStyle w:val="ConsPlusNormal"/>
            </w:pPr>
            <w:r>
              <w:t>Всего</w:t>
            </w:r>
          </w:p>
        </w:tc>
        <w:tc>
          <w:tcPr>
            <w:tcW w:w="2119" w:type="dxa"/>
          </w:tcPr>
          <w:p w14:paraId="649985C4" w14:textId="77777777" w:rsidR="00275155" w:rsidRDefault="00275155">
            <w:pPr>
              <w:pStyle w:val="ConsPlusNormal"/>
            </w:pPr>
          </w:p>
        </w:tc>
        <w:tc>
          <w:tcPr>
            <w:tcW w:w="924" w:type="dxa"/>
          </w:tcPr>
          <w:p w14:paraId="70ADAAB5" w14:textId="77777777" w:rsidR="00275155" w:rsidRDefault="00275155">
            <w:pPr>
              <w:pStyle w:val="ConsPlusNormal"/>
            </w:pPr>
          </w:p>
        </w:tc>
        <w:tc>
          <w:tcPr>
            <w:tcW w:w="1194" w:type="dxa"/>
          </w:tcPr>
          <w:p w14:paraId="517AE148" w14:textId="77777777" w:rsidR="00275155" w:rsidRDefault="00275155">
            <w:pPr>
              <w:pStyle w:val="ConsPlusNormal"/>
            </w:pPr>
          </w:p>
        </w:tc>
        <w:tc>
          <w:tcPr>
            <w:tcW w:w="2119" w:type="dxa"/>
          </w:tcPr>
          <w:p w14:paraId="722166FD" w14:textId="77777777" w:rsidR="00275155" w:rsidRDefault="00275155">
            <w:pPr>
              <w:pStyle w:val="ConsPlusNormal"/>
            </w:pPr>
          </w:p>
        </w:tc>
        <w:tc>
          <w:tcPr>
            <w:tcW w:w="1849" w:type="dxa"/>
          </w:tcPr>
          <w:p w14:paraId="0678DDF7" w14:textId="77777777" w:rsidR="00275155" w:rsidRDefault="00275155">
            <w:pPr>
              <w:pStyle w:val="ConsPlusNormal"/>
            </w:pPr>
          </w:p>
        </w:tc>
        <w:tc>
          <w:tcPr>
            <w:tcW w:w="1759" w:type="dxa"/>
          </w:tcPr>
          <w:p w14:paraId="65E80F7D" w14:textId="77777777" w:rsidR="00275155" w:rsidRDefault="00275155">
            <w:pPr>
              <w:pStyle w:val="ConsPlusNormal"/>
            </w:pPr>
          </w:p>
        </w:tc>
      </w:tr>
    </w:tbl>
    <w:p w14:paraId="31CB392F" w14:textId="77777777" w:rsidR="00275155" w:rsidRDefault="00275155">
      <w:pPr>
        <w:pStyle w:val="ConsPlusNormal"/>
        <w:jc w:val="both"/>
      </w:pPr>
    </w:p>
    <w:p w14:paraId="5C5D8E00" w14:textId="77777777" w:rsidR="00275155" w:rsidRDefault="00275155">
      <w:pPr>
        <w:pStyle w:val="ConsPlusNormal"/>
        <w:ind w:firstLine="540"/>
        <w:jc w:val="both"/>
      </w:pPr>
      <w:r>
        <w:t>--------------------------------</w:t>
      </w:r>
    </w:p>
    <w:p w14:paraId="0C1D6C3F" w14:textId="77777777" w:rsidR="00275155" w:rsidRDefault="00275155">
      <w:pPr>
        <w:pStyle w:val="ConsPlusNormal"/>
        <w:spacing w:before="220"/>
        <w:ind w:firstLine="540"/>
        <w:jc w:val="both"/>
      </w:pPr>
      <w:r>
        <w:t>&lt;*&gt; При отклонении фактического расходования средств субсидии на компенсацию от потребности в перечислении указанной в заявке на предоставление субсидии на компенсацию в текущем месяце более чем на 10% необходимо приложить пояснительную записку о причинах отклонения.</w:t>
      </w:r>
    </w:p>
    <w:p w14:paraId="5FCE62FC" w14:textId="77777777" w:rsidR="00275155" w:rsidRDefault="00275155">
      <w:pPr>
        <w:pStyle w:val="ConsPlusNormal"/>
        <w:spacing w:before="220"/>
        <w:ind w:firstLine="540"/>
        <w:jc w:val="both"/>
      </w:pPr>
      <w:r>
        <w:t>&lt;**&gt; С приложением актов выполненных работ, счетов-фактур на выполненные работы, услуги.</w:t>
      </w:r>
    </w:p>
    <w:p w14:paraId="0BB83CEF" w14:textId="77777777" w:rsidR="00275155" w:rsidRDefault="00275155">
      <w:pPr>
        <w:pStyle w:val="ConsPlusNormal"/>
        <w:jc w:val="both"/>
      </w:pPr>
    </w:p>
    <w:p w14:paraId="36065911" w14:textId="77777777" w:rsidR="00275155" w:rsidRDefault="00275155">
      <w:pPr>
        <w:pStyle w:val="ConsPlusNonformat"/>
        <w:jc w:val="both"/>
      </w:pPr>
      <w:r>
        <w:t>Руководитель организации</w:t>
      </w:r>
    </w:p>
    <w:p w14:paraId="2C93BC84" w14:textId="77777777" w:rsidR="00275155" w:rsidRDefault="00275155">
      <w:pPr>
        <w:pStyle w:val="ConsPlusNonformat"/>
        <w:jc w:val="both"/>
      </w:pPr>
      <w:r>
        <w:t>(индивидуальный предприниматель) ___________ ______________________________</w:t>
      </w:r>
    </w:p>
    <w:p w14:paraId="3AB3D78A" w14:textId="77777777" w:rsidR="00275155" w:rsidRDefault="00275155">
      <w:pPr>
        <w:pStyle w:val="ConsPlusNonformat"/>
        <w:jc w:val="both"/>
      </w:pPr>
      <w:r>
        <w:t xml:space="preserve">                                  (подпись)      (расшифровка подписи)</w:t>
      </w:r>
    </w:p>
    <w:p w14:paraId="20609CD4" w14:textId="77777777" w:rsidR="00275155" w:rsidRDefault="00275155">
      <w:pPr>
        <w:pStyle w:val="ConsPlusNonformat"/>
        <w:jc w:val="both"/>
      </w:pPr>
      <w:r>
        <w:t>М.П. (при наличии)</w:t>
      </w:r>
    </w:p>
    <w:p w14:paraId="356D46BC" w14:textId="77777777" w:rsidR="00275155" w:rsidRDefault="00275155">
      <w:pPr>
        <w:pStyle w:val="ConsPlusNonformat"/>
        <w:jc w:val="both"/>
      </w:pPr>
    </w:p>
    <w:p w14:paraId="3C3F6C58" w14:textId="77777777" w:rsidR="00275155" w:rsidRDefault="00275155">
      <w:pPr>
        <w:pStyle w:val="ConsPlusNonformat"/>
        <w:jc w:val="both"/>
      </w:pPr>
      <w:r>
        <w:t>Главный бухгалтер                ___________ ______________________________</w:t>
      </w:r>
    </w:p>
    <w:p w14:paraId="682C41D6" w14:textId="77777777" w:rsidR="00275155" w:rsidRDefault="00275155">
      <w:pPr>
        <w:pStyle w:val="ConsPlusNonformat"/>
        <w:jc w:val="both"/>
      </w:pPr>
      <w:r>
        <w:t xml:space="preserve">                                  (подпись)      (расшифровка подписи)</w:t>
      </w:r>
    </w:p>
    <w:p w14:paraId="04E68EBB" w14:textId="77777777" w:rsidR="00275155" w:rsidRDefault="00275155">
      <w:pPr>
        <w:pStyle w:val="ConsPlusNormal"/>
        <w:jc w:val="both"/>
      </w:pPr>
    </w:p>
    <w:p w14:paraId="1BFE4333" w14:textId="77777777" w:rsidR="00275155" w:rsidRDefault="00275155">
      <w:pPr>
        <w:pStyle w:val="ConsPlusNormal"/>
        <w:jc w:val="center"/>
      </w:pPr>
      <w:r>
        <w:lastRenderedPageBreak/>
        <w:t>Ведомость учета выработки электрической энергии</w:t>
      </w:r>
    </w:p>
    <w:p w14:paraId="0464B5E7" w14:textId="77777777" w:rsidR="00275155" w:rsidRDefault="00275155">
      <w:pPr>
        <w:pStyle w:val="ConsPlusNormal"/>
        <w:jc w:val="center"/>
      </w:pPr>
      <w:r>
        <w:t>дизельными электростанциями</w:t>
      </w:r>
    </w:p>
    <w:p w14:paraId="26A2FF24" w14:textId="77777777" w:rsidR="00275155" w:rsidRDefault="00275155">
      <w:pPr>
        <w:pStyle w:val="ConsPlusNormal"/>
        <w:jc w:val="both"/>
      </w:pPr>
    </w:p>
    <w:p w14:paraId="5622BF99" w14:textId="77777777" w:rsidR="00275155" w:rsidRDefault="00275155">
      <w:pPr>
        <w:pStyle w:val="ConsPlusNormal"/>
        <w:jc w:val="right"/>
      </w:pPr>
      <w:r>
        <w:t>тыс. кВт/ч</w:t>
      </w:r>
    </w:p>
    <w:p w14:paraId="0E1D4147" w14:textId="77777777" w:rsidR="00275155" w:rsidRDefault="0027515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14"/>
        <w:gridCol w:w="2074"/>
        <w:gridCol w:w="1609"/>
        <w:gridCol w:w="1684"/>
        <w:gridCol w:w="1684"/>
        <w:gridCol w:w="1684"/>
      </w:tblGrid>
      <w:tr w:rsidR="00275155" w14:paraId="7CF8DBF9" w14:textId="77777777">
        <w:tc>
          <w:tcPr>
            <w:tcW w:w="454" w:type="dxa"/>
            <w:vMerge w:val="restart"/>
          </w:tcPr>
          <w:p w14:paraId="135DFB77" w14:textId="77777777" w:rsidR="00275155" w:rsidRDefault="00275155">
            <w:pPr>
              <w:pStyle w:val="ConsPlusNormal"/>
              <w:jc w:val="center"/>
            </w:pPr>
            <w:r>
              <w:t>N п/п</w:t>
            </w:r>
          </w:p>
        </w:tc>
        <w:tc>
          <w:tcPr>
            <w:tcW w:w="2014" w:type="dxa"/>
            <w:vMerge w:val="restart"/>
          </w:tcPr>
          <w:p w14:paraId="1784C053" w14:textId="77777777" w:rsidR="00275155" w:rsidRDefault="00275155">
            <w:pPr>
              <w:pStyle w:val="ConsPlusNormal"/>
              <w:jc w:val="center"/>
            </w:pPr>
            <w:r>
              <w:t>Объем электрической энергии, учтенный органом исполнительной власти Красноярского края в области регулирования цен (тарифов) на электрическую энергию, вырабатываемую дизельными электростанциями</w:t>
            </w:r>
          </w:p>
        </w:tc>
        <w:tc>
          <w:tcPr>
            <w:tcW w:w="2074" w:type="dxa"/>
            <w:vMerge w:val="restart"/>
          </w:tcPr>
          <w:p w14:paraId="5AD2FD8D" w14:textId="77777777" w:rsidR="00275155" w:rsidRDefault="00275155">
            <w:pPr>
              <w:pStyle w:val="ConsPlusNormal"/>
              <w:jc w:val="center"/>
            </w:pPr>
            <w:r>
              <w:t>Фактический объем электрической энергии, выработанной дизельными электростанциями, на конец отчетного периода</w:t>
            </w:r>
          </w:p>
        </w:tc>
        <w:tc>
          <w:tcPr>
            <w:tcW w:w="1609" w:type="dxa"/>
            <w:vMerge w:val="restart"/>
          </w:tcPr>
          <w:p w14:paraId="6B55FC69" w14:textId="77777777" w:rsidR="00275155" w:rsidRDefault="00275155">
            <w:pPr>
              <w:pStyle w:val="ConsPlusNormal"/>
              <w:jc w:val="center"/>
            </w:pPr>
            <w:r>
              <w:t>Отпущено всего электрической энергии по группе потребителей "население"</w:t>
            </w:r>
          </w:p>
        </w:tc>
        <w:tc>
          <w:tcPr>
            <w:tcW w:w="5052" w:type="dxa"/>
            <w:gridSpan w:val="3"/>
          </w:tcPr>
          <w:p w14:paraId="5CC14174" w14:textId="77777777" w:rsidR="00275155" w:rsidRDefault="00275155">
            <w:pPr>
              <w:pStyle w:val="ConsPlusNormal"/>
              <w:jc w:val="center"/>
            </w:pPr>
            <w:r>
              <w:t>В том числе</w:t>
            </w:r>
          </w:p>
        </w:tc>
      </w:tr>
      <w:tr w:rsidR="00275155" w14:paraId="5EF5AD68" w14:textId="77777777">
        <w:tc>
          <w:tcPr>
            <w:tcW w:w="454" w:type="dxa"/>
            <w:vMerge/>
          </w:tcPr>
          <w:p w14:paraId="721BE1AE" w14:textId="77777777" w:rsidR="00275155" w:rsidRDefault="00275155">
            <w:pPr>
              <w:pStyle w:val="ConsPlusNormal"/>
            </w:pPr>
          </w:p>
        </w:tc>
        <w:tc>
          <w:tcPr>
            <w:tcW w:w="2014" w:type="dxa"/>
            <w:vMerge/>
          </w:tcPr>
          <w:p w14:paraId="32ADC4BA" w14:textId="77777777" w:rsidR="00275155" w:rsidRDefault="00275155">
            <w:pPr>
              <w:pStyle w:val="ConsPlusNormal"/>
            </w:pPr>
          </w:p>
        </w:tc>
        <w:tc>
          <w:tcPr>
            <w:tcW w:w="2074" w:type="dxa"/>
            <w:vMerge/>
          </w:tcPr>
          <w:p w14:paraId="4F60D86E" w14:textId="77777777" w:rsidR="00275155" w:rsidRDefault="00275155">
            <w:pPr>
              <w:pStyle w:val="ConsPlusNormal"/>
            </w:pPr>
          </w:p>
        </w:tc>
        <w:tc>
          <w:tcPr>
            <w:tcW w:w="1609" w:type="dxa"/>
            <w:vMerge/>
          </w:tcPr>
          <w:p w14:paraId="515BCB07" w14:textId="77777777" w:rsidR="00275155" w:rsidRDefault="00275155">
            <w:pPr>
              <w:pStyle w:val="ConsPlusNormal"/>
            </w:pPr>
          </w:p>
        </w:tc>
        <w:tc>
          <w:tcPr>
            <w:tcW w:w="1684" w:type="dxa"/>
          </w:tcPr>
          <w:p w14:paraId="4988A7EE" w14:textId="77777777" w:rsidR="00275155" w:rsidRDefault="00275155">
            <w:pPr>
              <w:pStyle w:val="ConsPlusNormal"/>
              <w:jc w:val="center"/>
            </w:pPr>
            <w:r>
              <w:t>(наименование жилого поселка)</w:t>
            </w:r>
          </w:p>
        </w:tc>
        <w:tc>
          <w:tcPr>
            <w:tcW w:w="1684" w:type="dxa"/>
          </w:tcPr>
          <w:p w14:paraId="1A9F2DE1" w14:textId="77777777" w:rsidR="00275155" w:rsidRDefault="00275155">
            <w:pPr>
              <w:pStyle w:val="ConsPlusNormal"/>
              <w:jc w:val="center"/>
            </w:pPr>
            <w:r>
              <w:t>(наименование жилого поселка)</w:t>
            </w:r>
          </w:p>
        </w:tc>
        <w:tc>
          <w:tcPr>
            <w:tcW w:w="1684" w:type="dxa"/>
          </w:tcPr>
          <w:p w14:paraId="67AFD119" w14:textId="77777777" w:rsidR="00275155" w:rsidRDefault="00275155">
            <w:pPr>
              <w:pStyle w:val="ConsPlusNormal"/>
              <w:jc w:val="center"/>
            </w:pPr>
            <w:r>
              <w:t>(наименование жилого поселка)</w:t>
            </w:r>
          </w:p>
        </w:tc>
      </w:tr>
      <w:tr w:rsidR="00275155" w14:paraId="19BC2D61" w14:textId="77777777">
        <w:tc>
          <w:tcPr>
            <w:tcW w:w="454" w:type="dxa"/>
          </w:tcPr>
          <w:p w14:paraId="120A5C41" w14:textId="77777777" w:rsidR="00275155" w:rsidRDefault="00275155">
            <w:pPr>
              <w:pStyle w:val="ConsPlusNormal"/>
              <w:jc w:val="center"/>
            </w:pPr>
            <w:r>
              <w:t>1</w:t>
            </w:r>
          </w:p>
        </w:tc>
        <w:tc>
          <w:tcPr>
            <w:tcW w:w="2014" w:type="dxa"/>
          </w:tcPr>
          <w:p w14:paraId="3281EB8D" w14:textId="77777777" w:rsidR="00275155" w:rsidRDefault="00275155">
            <w:pPr>
              <w:pStyle w:val="ConsPlusNormal"/>
              <w:jc w:val="center"/>
            </w:pPr>
            <w:r>
              <w:t>2</w:t>
            </w:r>
          </w:p>
        </w:tc>
        <w:tc>
          <w:tcPr>
            <w:tcW w:w="2074" w:type="dxa"/>
          </w:tcPr>
          <w:p w14:paraId="3D365411" w14:textId="77777777" w:rsidR="00275155" w:rsidRDefault="00275155">
            <w:pPr>
              <w:pStyle w:val="ConsPlusNormal"/>
              <w:jc w:val="center"/>
            </w:pPr>
            <w:r>
              <w:t>3</w:t>
            </w:r>
          </w:p>
        </w:tc>
        <w:tc>
          <w:tcPr>
            <w:tcW w:w="1609" w:type="dxa"/>
          </w:tcPr>
          <w:p w14:paraId="6843F3D4" w14:textId="77777777" w:rsidR="00275155" w:rsidRDefault="00275155">
            <w:pPr>
              <w:pStyle w:val="ConsPlusNormal"/>
              <w:jc w:val="center"/>
            </w:pPr>
            <w:r>
              <w:t>4</w:t>
            </w:r>
          </w:p>
        </w:tc>
        <w:tc>
          <w:tcPr>
            <w:tcW w:w="1684" w:type="dxa"/>
          </w:tcPr>
          <w:p w14:paraId="11EDFC30" w14:textId="77777777" w:rsidR="00275155" w:rsidRDefault="00275155">
            <w:pPr>
              <w:pStyle w:val="ConsPlusNormal"/>
              <w:jc w:val="center"/>
            </w:pPr>
            <w:r>
              <w:t>5</w:t>
            </w:r>
          </w:p>
        </w:tc>
        <w:tc>
          <w:tcPr>
            <w:tcW w:w="1684" w:type="dxa"/>
          </w:tcPr>
          <w:p w14:paraId="71F06DB0" w14:textId="77777777" w:rsidR="00275155" w:rsidRDefault="00275155">
            <w:pPr>
              <w:pStyle w:val="ConsPlusNormal"/>
              <w:jc w:val="center"/>
            </w:pPr>
            <w:r>
              <w:t>6</w:t>
            </w:r>
          </w:p>
        </w:tc>
        <w:tc>
          <w:tcPr>
            <w:tcW w:w="1684" w:type="dxa"/>
          </w:tcPr>
          <w:p w14:paraId="2FACF83E" w14:textId="77777777" w:rsidR="00275155" w:rsidRDefault="00275155">
            <w:pPr>
              <w:pStyle w:val="ConsPlusNormal"/>
              <w:jc w:val="center"/>
            </w:pPr>
            <w:r>
              <w:t>7</w:t>
            </w:r>
          </w:p>
        </w:tc>
      </w:tr>
      <w:tr w:rsidR="00275155" w14:paraId="2A69072A" w14:textId="77777777">
        <w:tc>
          <w:tcPr>
            <w:tcW w:w="454" w:type="dxa"/>
          </w:tcPr>
          <w:p w14:paraId="6325A752" w14:textId="77777777" w:rsidR="00275155" w:rsidRDefault="00275155">
            <w:pPr>
              <w:pStyle w:val="ConsPlusNormal"/>
            </w:pPr>
          </w:p>
        </w:tc>
        <w:tc>
          <w:tcPr>
            <w:tcW w:w="2014" w:type="dxa"/>
          </w:tcPr>
          <w:p w14:paraId="3690E0C3" w14:textId="77777777" w:rsidR="00275155" w:rsidRDefault="00275155">
            <w:pPr>
              <w:pStyle w:val="ConsPlusNormal"/>
            </w:pPr>
          </w:p>
        </w:tc>
        <w:tc>
          <w:tcPr>
            <w:tcW w:w="2074" w:type="dxa"/>
          </w:tcPr>
          <w:p w14:paraId="6F0B68DC" w14:textId="77777777" w:rsidR="00275155" w:rsidRDefault="00275155">
            <w:pPr>
              <w:pStyle w:val="ConsPlusNormal"/>
            </w:pPr>
          </w:p>
        </w:tc>
        <w:tc>
          <w:tcPr>
            <w:tcW w:w="1609" w:type="dxa"/>
          </w:tcPr>
          <w:p w14:paraId="23C2BFD4" w14:textId="77777777" w:rsidR="00275155" w:rsidRDefault="00275155">
            <w:pPr>
              <w:pStyle w:val="ConsPlusNormal"/>
            </w:pPr>
          </w:p>
        </w:tc>
        <w:tc>
          <w:tcPr>
            <w:tcW w:w="1684" w:type="dxa"/>
          </w:tcPr>
          <w:p w14:paraId="0145DDE5" w14:textId="77777777" w:rsidR="00275155" w:rsidRDefault="00275155">
            <w:pPr>
              <w:pStyle w:val="ConsPlusNormal"/>
            </w:pPr>
          </w:p>
        </w:tc>
        <w:tc>
          <w:tcPr>
            <w:tcW w:w="1684" w:type="dxa"/>
          </w:tcPr>
          <w:p w14:paraId="705E3E4E" w14:textId="77777777" w:rsidR="00275155" w:rsidRDefault="00275155">
            <w:pPr>
              <w:pStyle w:val="ConsPlusNormal"/>
            </w:pPr>
          </w:p>
        </w:tc>
        <w:tc>
          <w:tcPr>
            <w:tcW w:w="1684" w:type="dxa"/>
          </w:tcPr>
          <w:p w14:paraId="6A89254E" w14:textId="77777777" w:rsidR="00275155" w:rsidRDefault="00275155">
            <w:pPr>
              <w:pStyle w:val="ConsPlusNormal"/>
            </w:pPr>
          </w:p>
        </w:tc>
      </w:tr>
    </w:tbl>
    <w:p w14:paraId="1A44AA54" w14:textId="77777777" w:rsidR="00275155" w:rsidRDefault="00275155">
      <w:pPr>
        <w:pStyle w:val="ConsPlusNormal"/>
        <w:sectPr w:rsidR="00275155">
          <w:pgSz w:w="16838" w:h="11905" w:orient="landscape"/>
          <w:pgMar w:top="1701" w:right="1134" w:bottom="850" w:left="1134" w:header="0" w:footer="0" w:gutter="0"/>
          <w:cols w:space="720"/>
          <w:titlePg/>
        </w:sectPr>
      </w:pPr>
    </w:p>
    <w:p w14:paraId="57472AB6" w14:textId="77777777" w:rsidR="00275155" w:rsidRDefault="00275155">
      <w:pPr>
        <w:pStyle w:val="ConsPlusNormal"/>
        <w:jc w:val="both"/>
      </w:pPr>
    </w:p>
    <w:p w14:paraId="603E6BEC" w14:textId="77777777" w:rsidR="00275155" w:rsidRDefault="00275155">
      <w:pPr>
        <w:pStyle w:val="ConsPlusNormal"/>
        <w:jc w:val="both"/>
      </w:pPr>
    </w:p>
    <w:p w14:paraId="55BF1479" w14:textId="77777777" w:rsidR="00275155" w:rsidRDefault="00275155">
      <w:pPr>
        <w:pStyle w:val="ConsPlusNormal"/>
        <w:jc w:val="both"/>
      </w:pPr>
    </w:p>
    <w:p w14:paraId="1E815AB3" w14:textId="77777777" w:rsidR="00275155" w:rsidRDefault="00275155">
      <w:pPr>
        <w:pStyle w:val="ConsPlusNormal"/>
        <w:jc w:val="both"/>
      </w:pPr>
    </w:p>
    <w:p w14:paraId="6381385A" w14:textId="77777777" w:rsidR="00275155" w:rsidRDefault="00275155">
      <w:pPr>
        <w:pStyle w:val="ConsPlusNormal"/>
        <w:jc w:val="both"/>
      </w:pPr>
    </w:p>
    <w:p w14:paraId="6F5BBECB" w14:textId="77777777" w:rsidR="00275155" w:rsidRDefault="00275155">
      <w:pPr>
        <w:pStyle w:val="ConsPlusNormal"/>
        <w:jc w:val="right"/>
        <w:outlineLvl w:val="2"/>
      </w:pPr>
      <w:r>
        <w:t>Приложение N 5</w:t>
      </w:r>
    </w:p>
    <w:p w14:paraId="2DB35361" w14:textId="77777777" w:rsidR="00275155" w:rsidRDefault="00275155">
      <w:pPr>
        <w:pStyle w:val="ConsPlusNormal"/>
        <w:jc w:val="right"/>
      </w:pPr>
      <w:r>
        <w:t>к Соглашению</w:t>
      </w:r>
    </w:p>
    <w:p w14:paraId="53927DCA" w14:textId="77777777" w:rsidR="00275155" w:rsidRDefault="00275155">
      <w:pPr>
        <w:pStyle w:val="ConsPlusNormal"/>
        <w:jc w:val="right"/>
      </w:pPr>
      <w:r>
        <w:t>о предоставлении субсидии</w:t>
      </w:r>
    </w:p>
    <w:p w14:paraId="35F08826" w14:textId="77777777" w:rsidR="00275155" w:rsidRDefault="00275155">
      <w:pPr>
        <w:pStyle w:val="ConsPlusNormal"/>
        <w:jc w:val="right"/>
      </w:pPr>
      <w:r>
        <w:t>на компенсацию выпадающих</w:t>
      </w:r>
    </w:p>
    <w:p w14:paraId="67A3E482" w14:textId="77777777" w:rsidR="00275155" w:rsidRDefault="00275155">
      <w:pPr>
        <w:pStyle w:val="ConsPlusNormal"/>
        <w:jc w:val="right"/>
      </w:pPr>
      <w:r>
        <w:t>доходов энергоснабжающих</w:t>
      </w:r>
    </w:p>
    <w:p w14:paraId="15822CBD" w14:textId="77777777" w:rsidR="00275155" w:rsidRDefault="00275155">
      <w:pPr>
        <w:pStyle w:val="ConsPlusNormal"/>
        <w:jc w:val="right"/>
      </w:pPr>
      <w:r>
        <w:t>организаций, связанных</w:t>
      </w:r>
    </w:p>
    <w:p w14:paraId="3DFB1C83" w14:textId="77777777" w:rsidR="00275155" w:rsidRDefault="00275155">
      <w:pPr>
        <w:pStyle w:val="ConsPlusNormal"/>
        <w:jc w:val="right"/>
      </w:pPr>
      <w:r>
        <w:t>с применением государственных</w:t>
      </w:r>
    </w:p>
    <w:p w14:paraId="65819CDD" w14:textId="77777777" w:rsidR="00275155" w:rsidRDefault="00275155">
      <w:pPr>
        <w:pStyle w:val="ConsPlusNormal"/>
        <w:jc w:val="right"/>
      </w:pPr>
      <w:r>
        <w:t>регулируемых цен (тарифов)</w:t>
      </w:r>
    </w:p>
    <w:p w14:paraId="386BAADE" w14:textId="77777777" w:rsidR="00275155" w:rsidRDefault="00275155">
      <w:pPr>
        <w:pStyle w:val="ConsPlusNormal"/>
        <w:jc w:val="right"/>
      </w:pPr>
      <w:r>
        <w:t>на электрическую энергию,</w:t>
      </w:r>
    </w:p>
    <w:p w14:paraId="1586E5A9" w14:textId="77777777" w:rsidR="00275155" w:rsidRDefault="00275155">
      <w:pPr>
        <w:pStyle w:val="ConsPlusNormal"/>
        <w:jc w:val="right"/>
      </w:pPr>
      <w:r>
        <w:t>вырабатываемую дизельными</w:t>
      </w:r>
    </w:p>
    <w:p w14:paraId="73254428" w14:textId="77777777" w:rsidR="00275155" w:rsidRDefault="00275155">
      <w:pPr>
        <w:pStyle w:val="ConsPlusNormal"/>
        <w:jc w:val="right"/>
      </w:pPr>
      <w:r>
        <w:t>электростанциями для населения</w:t>
      </w:r>
    </w:p>
    <w:p w14:paraId="77B4A279" w14:textId="77777777" w:rsidR="00275155" w:rsidRDefault="00275155">
      <w:pPr>
        <w:pStyle w:val="ConsPlusNormal"/>
        <w:jc w:val="right"/>
      </w:pPr>
      <w:r>
        <w:t>Таймырского Долгано-Ненецкого</w:t>
      </w:r>
    </w:p>
    <w:p w14:paraId="67C9E42E" w14:textId="77777777" w:rsidR="00275155" w:rsidRDefault="00275155">
      <w:pPr>
        <w:pStyle w:val="ConsPlusNormal"/>
        <w:jc w:val="right"/>
      </w:pPr>
      <w:r>
        <w:t>муниципального района</w:t>
      </w:r>
    </w:p>
    <w:p w14:paraId="4743AC07" w14:textId="77777777" w:rsidR="00275155" w:rsidRDefault="00275155">
      <w:pPr>
        <w:pStyle w:val="ConsPlusNormal"/>
        <w:jc w:val="right"/>
      </w:pPr>
      <w:r>
        <w:t>от __________ N _____</w:t>
      </w:r>
    </w:p>
    <w:p w14:paraId="0A2B50ED" w14:textId="77777777" w:rsidR="00275155" w:rsidRDefault="00275155">
      <w:pPr>
        <w:pStyle w:val="ConsPlusNormal"/>
        <w:jc w:val="both"/>
      </w:pPr>
    </w:p>
    <w:p w14:paraId="3ACC5968" w14:textId="77777777" w:rsidR="00275155" w:rsidRDefault="00275155">
      <w:pPr>
        <w:pStyle w:val="ConsPlusNormal"/>
        <w:jc w:val="center"/>
      </w:pPr>
      <w:bookmarkStart w:id="27" w:name="P993"/>
      <w:bookmarkEnd w:id="27"/>
      <w:r>
        <w:t>Отчет</w:t>
      </w:r>
    </w:p>
    <w:p w14:paraId="4C8EC54B" w14:textId="77777777" w:rsidR="00275155" w:rsidRDefault="00275155">
      <w:pPr>
        <w:pStyle w:val="ConsPlusNormal"/>
        <w:jc w:val="center"/>
      </w:pPr>
      <w:r>
        <w:t>о реализации плана мероприятий по достижению</w:t>
      </w:r>
    </w:p>
    <w:p w14:paraId="1C33B846" w14:textId="77777777" w:rsidR="00275155" w:rsidRDefault="00275155">
      <w:pPr>
        <w:pStyle w:val="ConsPlusNormal"/>
        <w:jc w:val="center"/>
      </w:pPr>
      <w:r>
        <w:t>результатов предоставления субсидии на компенсацию</w:t>
      </w:r>
    </w:p>
    <w:p w14:paraId="073109BC" w14:textId="77777777" w:rsidR="00275155" w:rsidRDefault="0027515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365"/>
        <w:gridCol w:w="1474"/>
        <w:gridCol w:w="1361"/>
      </w:tblGrid>
      <w:tr w:rsidR="00275155" w14:paraId="24971A5D" w14:textId="77777777">
        <w:tc>
          <w:tcPr>
            <w:tcW w:w="7710" w:type="dxa"/>
            <w:gridSpan w:val="3"/>
            <w:tcBorders>
              <w:top w:val="nil"/>
              <w:left w:val="nil"/>
              <w:bottom w:val="nil"/>
            </w:tcBorders>
          </w:tcPr>
          <w:p w14:paraId="7F4F1C87" w14:textId="77777777" w:rsidR="00275155" w:rsidRDefault="00275155">
            <w:pPr>
              <w:pStyle w:val="ConsPlusNormal"/>
            </w:pPr>
          </w:p>
        </w:tc>
        <w:tc>
          <w:tcPr>
            <w:tcW w:w="1361" w:type="dxa"/>
            <w:tcBorders>
              <w:top w:val="single" w:sz="4" w:space="0" w:color="auto"/>
              <w:bottom w:val="single" w:sz="4" w:space="0" w:color="auto"/>
            </w:tcBorders>
          </w:tcPr>
          <w:p w14:paraId="19065FD4" w14:textId="77777777" w:rsidR="00275155" w:rsidRDefault="00275155">
            <w:pPr>
              <w:pStyle w:val="ConsPlusNormal"/>
              <w:jc w:val="center"/>
            </w:pPr>
            <w:r>
              <w:t>Коды</w:t>
            </w:r>
          </w:p>
        </w:tc>
      </w:tr>
      <w:tr w:rsidR="00275155" w14:paraId="100AFE1C" w14:textId="77777777">
        <w:tblPrEx>
          <w:tblBorders>
            <w:insideV w:val="none" w:sz="0" w:space="0" w:color="auto"/>
          </w:tblBorders>
        </w:tblPrEx>
        <w:tc>
          <w:tcPr>
            <w:tcW w:w="1871" w:type="dxa"/>
            <w:tcBorders>
              <w:top w:val="nil"/>
              <w:left w:val="nil"/>
              <w:bottom w:val="nil"/>
              <w:right w:val="nil"/>
            </w:tcBorders>
          </w:tcPr>
          <w:p w14:paraId="53DB2D2A" w14:textId="77777777" w:rsidR="00275155" w:rsidRDefault="00275155">
            <w:pPr>
              <w:pStyle w:val="ConsPlusNormal"/>
            </w:pPr>
          </w:p>
        </w:tc>
        <w:tc>
          <w:tcPr>
            <w:tcW w:w="4365" w:type="dxa"/>
            <w:tcBorders>
              <w:top w:val="nil"/>
              <w:left w:val="nil"/>
              <w:bottom w:val="nil"/>
              <w:right w:val="nil"/>
            </w:tcBorders>
          </w:tcPr>
          <w:p w14:paraId="1A6073C2" w14:textId="77777777" w:rsidR="00275155" w:rsidRDefault="00275155">
            <w:pPr>
              <w:pStyle w:val="ConsPlusNormal"/>
              <w:jc w:val="center"/>
            </w:pPr>
            <w:r>
              <w:t>по состоянию на ___________ 20__ г.</w:t>
            </w:r>
          </w:p>
        </w:tc>
        <w:tc>
          <w:tcPr>
            <w:tcW w:w="1474" w:type="dxa"/>
            <w:tcBorders>
              <w:top w:val="nil"/>
              <w:left w:val="nil"/>
              <w:bottom w:val="nil"/>
              <w:right w:val="single" w:sz="4" w:space="0" w:color="auto"/>
            </w:tcBorders>
          </w:tcPr>
          <w:p w14:paraId="0145A89B" w14:textId="77777777" w:rsidR="00275155" w:rsidRDefault="00275155">
            <w:pPr>
              <w:pStyle w:val="ConsPlusNormal"/>
              <w:jc w:val="right"/>
            </w:pPr>
            <w:r>
              <w:t>Дата</w:t>
            </w:r>
          </w:p>
        </w:tc>
        <w:tc>
          <w:tcPr>
            <w:tcW w:w="1361" w:type="dxa"/>
            <w:tcBorders>
              <w:top w:val="single" w:sz="4" w:space="0" w:color="auto"/>
              <w:left w:val="single" w:sz="4" w:space="0" w:color="auto"/>
              <w:bottom w:val="single" w:sz="4" w:space="0" w:color="auto"/>
              <w:right w:val="single" w:sz="4" w:space="0" w:color="auto"/>
            </w:tcBorders>
          </w:tcPr>
          <w:p w14:paraId="6861EE97" w14:textId="77777777" w:rsidR="00275155" w:rsidRDefault="00275155">
            <w:pPr>
              <w:pStyle w:val="ConsPlusNormal"/>
            </w:pPr>
          </w:p>
        </w:tc>
      </w:tr>
      <w:tr w:rsidR="00275155" w14:paraId="20DD0181" w14:textId="77777777">
        <w:tblPrEx>
          <w:tblBorders>
            <w:insideV w:val="none" w:sz="0" w:space="0" w:color="auto"/>
          </w:tblBorders>
        </w:tblPrEx>
        <w:tc>
          <w:tcPr>
            <w:tcW w:w="1871" w:type="dxa"/>
            <w:tcBorders>
              <w:top w:val="nil"/>
              <w:left w:val="nil"/>
              <w:bottom w:val="nil"/>
              <w:right w:val="nil"/>
            </w:tcBorders>
          </w:tcPr>
          <w:p w14:paraId="10C342A7" w14:textId="77777777" w:rsidR="00275155" w:rsidRDefault="00275155">
            <w:pPr>
              <w:pStyle w:val="ConsPlusNormal"/>
            </w:pPr>
          </w:p>
        </w:tc>
        <w:tc>
          <w:tcPr>
            <w:tcW w:w="4365" w:type="dxa"/>
            <w:tcBorders>
              <w:top w:val="nil"/>
              <w:left w:val="nil"/>
              <w:bottom w:val="nil"/>
              <w:right w:val="nil"/>
            </w:tcBorders>
          </w:tcPr>
          <w:p w14:paraId="2DE0C946" w14:textId="77777777" w:rsidR="00275155" w:rsidRDefault="00275155">
            <w:pPr>
              <w:pStyle w:val="ConsPlusNormal"/>
            </w:pPr>
          </w:p>
        </w:tc>
        <w:tc>
          <w:tcPr>
            <w:tcW w:w="1474" w:type="dxa"/>
            <w:tcBorders>
              <w:top w:val="nil"/>
              <w:left w:val="nil"/>
              <w:bottom w:val="nil"/>
              <w:right w:val="single" w:sz="4" w:space="0" w:color="auto"/>
            </w:tcBorders>
          </w:tcPr>
          <w:p w14:paraId="23965CA5" w14:textId="77777777" w:rsidR="00275155" w:rsidRDefault="00275155">
            <w:pPr>
              <w:pStyle w:val="ConsPlusNormal"/>
              <w:jc w:val="right"/>
            </w:pPr>
            <w:r>
              <w:t>ИНН</w:t>
            </w:r>
          </w:p>
        </w:tc>
        <w:tc>
          <w:tcPr>
            <w:tcW w:w="1361" w:type="dxa"/>
            <w:tcBorders>
              <w:top w:val="single" w:sz="4" w:space="0" w:color="auto"/>
              <w:left w:val="single" w:sz="4" w:space="0" w:color="auto"/>
              <w:bottom w:val="single" w:sz="4" w:space="0" w:color="auto"/>
              <w:right w:val="single" w:sz="4" w:space="0" w:color="auto"/>
            </w:tcBorders>
          </w:tcPr>
          <w:p w14:paraId="5A6CF417" w14:textId="77777777" w:rsidR="00275155" w:rsidRDefault="00275155">
            <w:pPr>
              <w:pStyle w:val="ConsPlusNormal"/>
            </w:pPr>
          </w:p>
        </w:tc>
      </w:tr>
      <w:tr w:rsidR="00275155" w14:paraId="52904A8D" w14:textId="77777777">
        <w:tblPrEx>
          <w:tblBorders>
            <w:insideV w:val="none" w:sz="0" w:space="0" w:color="auto"/>
          </w:tblBorders>
        </w:tblPrEx>
        <w:tc>
          <w:tcPr>
            <w:tcW w:w="1871" w:type="dxa"/>
            <w:tcBorders>
              <w:top w:val="nil"/>
              <w:left w:val="nil"/>
              <w:bottom w:val="nil"/>
              <w:right w:val="nil"/>
            </w:tcBorders>
          </w:tcPr>
          <w:p w14:paraId="598F81F6" w14:textId="77777777" w:rsidR="00275155" w:rsidRDefault="00275155">
            <w:pPr>
              <w:pStyle w:val="ConsPlusNormal"/>
            </w:pPr>
            <w:r>
              <w:t>Наименование получателя субсидии</w:t>
            </w:r>
          </w:p>
        </w:tc>
        <w:tc>
          <w:tcPr>
            <w:tcW w:w="4365" w:type="dxa"/>
            <w:tcBorders>
              <w:top w:val="nil"/>
              <w:left w:val="nil"/>
              <w:bottom w:val="single" w:sz="4" w:space="0" w:color="auto"/>
              <w:right w:val="nil"/>
            </w:tcBorders>
          </w:tcPr>
          <w:p w14:paraId="71799ADF" w14:textId="77777777" w:rsidR="00275155" w:rsidRDefault="00275155">
            <w:pPr>
              <w:pStyle w:val="ConsPlusNormal"/>
            </w:pPr>
          </w:p>
        </w:tc>
        <w:tc>
          <w:tcPr>
            <w:tcW w:w="1474" w:type="dxa"/>
            <w:tcBorders>
              <w:top w:val="nil"/>
              <w:left w:val="nil"/>
              <w:bottom w:val="nil"/>
              <w:right w:val="single" w:sz="4" w:space="0" w:color="auto"/>
            </w:tcBorders>
          </w:tcPr>
          <w:p w14:paraId="61375B6A" w14:textId="77777777" w:rsidR="00275155" w:rsidRDefault="00275155">
            <w:pPr>
              <w:pStyle w:val="ConsPlusNormal"/>
              <w:jc w:val="right"/>
            </w:pPr>
            <w:r>
              <w:t>КПП</w:t>
            </w:r>
          </w:p>
        </w:tc>
        <w:tc>
          <w:tcPr>
            <w:tcW w:w="1361" w:type="dxa"/>
            <w:tcBorders>
              <w:top w:val="single" w:sz="4" w:space="0" w:color="auto"/>
              <w:left w:val="single" w:sz="4" w:space="0" w:color="auto"/>
              <w:bottom w:val="single" w:sz="4" w:space="0" w:color="auto"/>
              <w:right w:val="single" w:sz="4" w:space="0" w:color="auto"/>
            </w:tcBorders>
          </w:tcPr>
          <w:p w14:paraId="23BADBD5" w14:textId="77777777" w:rsidR="00275155" w:rsidRDefault="00275155">
            <w:pPr>
              <w:pStyle w:val="ConsPlusNormal"/>
            </w:pPr>
          </w:p>
        </w:tc>
      </w:tr>
      <w:tr w:rsidR="00275155" w14:paraId="455B55EB" w14:textId="77777777">
        <w:tblPrEx>
          <w:tblBorders>
            <w:insideV w:val="none" w:sz="0" w:space="0" w:color="auto"/>
          </w:tblBorders>
        </w:tblPrEx>
        <w:tc>
          <w:tcPr>
            <w:tcW w:w="1871" w:type="dxa"/>
            <w:tcBorders>
              <w:top w:val="nil"/>
              <w:left w:val="nil"/>
              <w:bottom w:val="nil"/>
              <w:right w:val="nil"/>
            </w:tcBorders>
          </w:tcPr>
          <w:p w14:paraId="0488EAB4" w14:textId="77777777" w:rsidR="00275155" w:rsidRDefault="00275155">
            <w:pPr>
              <w:pStyle w:val="ConsPlusNormal"/>
            </w:pPr>
            <w:r>
              <w:t>Наименование главного распорядителя бюджетных средств</w:t>
            </w:r>
          </w:p>
        </w:tc>
        <w:tc>
          <w:tcPr>
            <w:tcW w:w="4365" w:type="dxa"/>
            <w:tcBorders>
              <w:top w:val="single" w:sz="4" w:space="0" w:color="auto"/>
              <w:left w:val="nil"/>
              <w:bottom w:val="single" w:sz="4" w:space="0" w:color="auto"/>
              <w:right w:val="nil"/>
            </w:tcBorders>
          </w:tcPr>
          <w:p w14:paraId="13A0A8F3" w14:textId="77777777" w:rsidR="00275155" w:rsidRDefault="00275155">
            <w:pPr>
              <w:pStyle w:val="ConsPlusNormal"/>
            </w:pPr>
            <w:r>
              <w:t>Управление развития инфраструктуры Таймырского Долгано-Ненецкого муниципального района</w:t>
            </w:r>
          </w:p>
        </w:tc>
        <w:tc>
          <w:tcPr>
            <w:tcW w:w="1474" w:type="dxa"/>
            <w:tcBorders>
              <w:top w:val="nil"/>
              <w:left w:val="nil"/>
              <w:bottom w:val="nil"/>
              <w:right w:val="single" w:sz="4" w:space="0" w:color="auto"/>
            </w:tcBorders>
          </w:tcPr>
          <w:p w14:paraId="157E368A" w14:textId="77777777" w:rsidR="00275155" w:rsidRDefault="00275155">
            <w:pPr>
              <w:pStyle w:val="ConsPlusNormal"/>
              <w:jc w:val="right"/>
            </w:pPr>
            <w: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5FF11D1" w14:textId="77777777" w:rsidR="00275155" w:rsidRDefault="00275155">
            <w:pPr>
              <w:pStyle w:val="ConsPlusNormal"/>
              <w:jc w:val="center"/>
            </w:pPr>
            <w:r>
              <w:t>04302790</w:t>
            </w:r>
          </w:p>
        </w:tc>
      </w:tr>
      <w:tr w:rsidR="00275155" w14:paraId="022CE3C2" w14:textId="77777777">
        <w:tblPrEx>
          <w:tblBorders>
            <w:insideV w:val="none" w:sz="0" w:space="0" w:color="auto"/>
          </w:tblBorders>
        </w:tblPrEx>
        <w:tc>
          <w:tcPr>
            <w:tcW w:w="1871" w:type="dxa"/>
            <w:tcBorders>
              <w:top w:val="nil"/>
              <w:left w:val="nil"/>
              <w:bottom w:val="nil"/>
              <w:right w:val="nil"/>
            </w:tcBorders>
          </w:tcPr>
          <w:p w14:paraId="5BFBEDCA" w14:textId="77777777" w:rsidR="00275155" w:rsidRDefault="00275155">
            <w:pPr>
              <w:pStyle w:val="ConsPlusNormal"/>
            </w:pPr>
            <w:r>
              <w:t>Наименование муниципальной программы</w:t>
            </w:r>
          </w:p>
        </w:tc>
        <w:tc>
          <w:tcPr>
            <w:tcW w:w="4365" w:type="dxa"/>
            <w:tcBorders>
              <w:top w:val="single" w:sz="4" w:space="0" w:color="auto"/>
              <w:left w:val="nil"/>
              <w:bottom w:val="single" w:sz="4" w:space="0" w:color="auto"/>
              <w:right w:val="nil"/>
            </w:tcBorders>
          </w:tcPr>
          <w:p w14:paraId="6ADE3AEB" w14:textId="77777777" w:rsidR="00275155" w:rsidRDefault="00275155">
            <w:pPr>
              <w:pStyle w:val="ConsPlusNormal"/>
            </w:pPr>
            <w: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 (мероприятие 6)</w:t>
            </w:r>
          </w:p>
        </w:tc>
        <w:tc>
          <w:tcPr>
            <w:tcW w:w="1474" w:type="dxa"/>
            <w:tcBorders>
              <w:top w:val="nil"/>
              <w:left w:val="nil"/>
              <w:bottom w:val="nil"/>
              <w:right w:val="single" w:sz="4" w:space="0" w:color="auto"/>
            </w:tcBorders>
          </w:tcPr>
          <w:p w14:paraId="6A872FB9" w14:textId="77777777" w:rsidR="00275155" w:rsidRDefault="00275155">
            <w:pPr>
              <w:pStyle w:val="ConsPlusNormal"/>
              <w:jc w:val="right"/>
            </w:pPr>
            <w:r>
              <w:t>Реквизиты</w:t>
            </w:r>
          </w:p>
        </w:tc>
        <w:tc>
          <w:tcPr>
            <w:tcW w:w="1361" w:type="dxa"/>
            <w:tcBorders>
              <w:top w:val="single" w:sz="4" w:space="0" w:color="auto"/>
              <w:left w:val="single" w:sz="4" w:space="0" w:color="auto"/>
              <w:bottom w:val="single" w:sz="4" w:space="0" w:color="auto"/>
              <w:right w:val="single" w:sz="4" w:space="0" w:color="auto"/>
            </w:tcBorders>
          </w:tcPr>
          <w:p w14:paraId="5F3EAAD7" w14:textId="77777777" w:rsidR="00275155" w:rsidRDefault="00275155">
            <w:pPr>
              <w:pStyle w:val="ConsPlusNormal"/>
            </w:pPr>
            <w:r>
              <w:t>от 14.11.18 N 1319</w:t>
            </w:r>
          </w:p>
        </w:tc>
      </w:tr>
      <w:tr w:rsidR="00275155" w14:paraId="37B805BD" w14:textId="77777777">
        <w:tblPrEx>
          <w:tblBorders>
            <w:insideV w:val="none" w:sz="0" w:space="0" w:color="auto"/>
          </w:tblBorders>
        </w:tblPrEx>
        <w:tc>
          <w:tcPr>
            <w:tcW w:w="1871" w:type="dxa"/>
            <w:tcBorders>
              <w:top w:val="nil"/>
              <w:left w:val="nil"/>
              <w:bottom w:val="nil"/>
              <w:right w:val="nil"/>
            </w:tcBorders>
          </w:tcPr>
          <w:p w14:paraId="0F2A414D" w14:textId="77777777" w:rsidR="00275155" w:rsidRDefault="00275155">
            <w:pPr>
              <w:pStyle w:val="ConsPlusNormal"/>
            </w:pPr>
            <w:r>
              <w:t>Наименование субсидии</w:t>
            </w:r>
          </w:p>
        </w:tc>
        <w:tc>
          <w:tcPr>
            <w:tcW w:w="4365" w:type="dxa"/>
            <w:tcBorders>
              <w:top w:val="single" w:sz="4" w:space="0" w:color="auto"/>
              <w:left w:val="nil"/>
              <w:bottom w:val="single" w:sz="4" w:space="0" w:color="auto"/>
              <w:right w:val="nil"/>
            </w:tcBorders>
          </w:tcPr>
          <w:p w14:paraId="6317E6D0" w14:textId="77777777" w:rsidR="00275155" w:rsidRDefault="00275155">
            <w:pPr>
              <w:pStyle w:val="ConsPlusNormal"/>
            </w:pPr>
            <w:r>
              <w:t>Субсидия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Таймырского Долгано-Ненецкого муниципального района</w:t>
            </w:r>
          </w:p>
        </w:tc>
        <w:tc>
          <w:tcPr>
            <w:tcW w:w="1474" w:type="dxa"/>
            <w:tcBorders>
              <w:top w:val="nil"/>
              <w:left w:val="nil"/>
              <w:bottom w:val="nil"/>
              <w:right w:val="single" w:sz="4" w:space="0" w:color="auto"/>
            </w:tcBorders>
          </w:tcPr>
          <w:p w14:paraId="26FEA11E" w14:textId="77777777" w:rsidR="00275155" w:rsidRDefault="00275155">
            <w:pPr>
              <w:pStyle w:val="ConsPlusNormal"/>
              <w:jc w:val="right"/>
            </w:pPr>
            <w:r>
              <w:t>по БК</w:t>
            </w:r>
          </w:p>
        </w:tc>
        <w:tc>
          <w:tcPr>
            <w:tcW w:w="1361" w:type="dxa"/>
            <w:tcBorders>
              <w:top w:val="single" w:sz="4" w:space="0" w:color="auto"/>
              <w:left w:val="single" w:sz="4" w:space="0" w:color="auto"/>
              <w:bottom w:val="single" w:sz="4" w:space="0" w:color="auto"/>
              <w:right w:val="single" w:sz="4" w:space="0" w:color="auto"/>
            </w:tcBorders>
          </w:tcPr>
          <w:p w14:paraId="1177B06D" w14:textId="77777777" w:rsidR="00275155" w:rsidRDefault="00275155">
            <w:pPr>
              <w:pStyle w:val="ConsPlusNormal"/>
              <w:jc w:val="center"/>
            </w:pPr>
            <w:r>
              <w:t>0800075770</w:t>
            </w:r>
          </w:p>
        </w:tc>
      </w:tr>
      <w:tr w:rsidR="00275155" w14:paraId="7703AAC8" w14:textId="77777777">
        <w:tblPrEx>
          <w:tblBorders>
            <w:insideH w:val="single" w:sz="4" w:space="0" w:color="auto"/>
            <w:insideV w:val="none" w:sz="0" w:space="0" w:color="auto"/>
          </w:tblBorders>
        </w:tblPrEx>
        <w:tc>
          <w:tcPr>
            <w:tcW w:w="1871" w:type="dxa"/>
            <w:vMerge w:val="restart"/>
            <w:tcBorders>
              <w:top w:val="nil"/>
              <w:left w:val="nil"/>
              <w:bottom w:val="nil"/>
              <w:right w:val="nil"/>
            </w:tcBorders>
          </w:tcPr>
          <w:p w14:paraId="29C0E9B8" w14:textId="77777777" w:rsidR="00275155" w:rsidRDefault="00275155">
            <w:pPr>
              <w:pStyle w:val="ConsPlusNormal"/>
            </w:pPr>
            <w:r>
              <w:lastRenderedPageBreak/>
              <w:t>Вид документа</w:t>
            </w:r>
          </w:p>
        </w:tc>
        <w:tc>
          <w:tcPr>
            <w:tcW w:w="4365" w:type="dxa"/>
            <w:tcBorders>
              <w:top w:val="single" w:sz="4" w:space="0" w:color="auto"/>
              <w:left w:val="nil"/>
              <w:bottom w:val="single" w:sz="4" w:space="0" w:color="auto"/>
              <w:right w:val="nil"/>
            </w:tcBorders>
          </w:tcPr>
          <w:p w14:paraId="68D30B50" w14:textId="77777777" w:rsidR="00275155" w:rsidRDefault="00275155">
            <w:pPr>
              <w:pStyle w:val="ConsPlusNormal"/>
            </w:pPr>
          </w:p>
        </w:tc>
        <w:tc>
          <w:tcPr>
            <w:tcW w:w="1474" w:type="dxa"/>
            <w:vMerge w:val="restart"/>
            <w:tcBorders>
              <w:top w:val="nil"/>
              <w:left w:val="nil"/>
              <w:bottom w:val="nil"/>
              <w:right w:val="single" w:sz="4" w:space="0" w:color="auto"/>
            </w:tcBorders>
          </w:tcPr>
          <w:p w14:paraId="0365E33E" w14:textId="77777777" w:rsidR="00275155" w:rsidRDefault="00275155">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tcPr>
          <w:p w14:paraId="76CB7991" w14:textId="77777777" w:rsidR="00275155" w:rsidRDefault="00275155">
            <w:pPr>
              <w:pStyle w:val="ConsPlusNormal"/>
            </w:pPr>
          </w:p>
        </w:tc>
      </w:tr>
      <w:tr w:rsidR="00275155" w14:paraId="137F14FE" w14:textId="77777777">
        <w:tblPrEx>
          <w:tblBorders>
            <w:insideV w:val="none" w:sz="0" w:space="0" w:color="auto"/>
          </w:tblBorders>
        </w:tblPrEx>
        <w:tc>
          <w:tcPr>
            <w:tcW w:w="1871" w:type="dxa"/>
            <w:vMerge/>
            <w:tcBorders>
              <w:top w:val="nil"/>
              <w:left w:val="nil"/>
              <w:bottom w:val="nil"/>
              <w:right w:val="nil"/>
            </w:tcBorders>
          </w:tcPr>
          <w:p w14:paraId="62BBA547" w14:textId="77777777" w:rsidR="00275155" w:rsidRDefault="00275155">
            <w:pPr>
              <w:pStyle w:val="ConsPlusNormal"/>
            </w:pPr>
          </w:p>
        </w:tc>
        <w:tc>
          <w:tcPr>
            <w:tcW w:w="4365" w:type="dxa"/>
            <w:tcBorders>
              <w:top w:val="single" w:sz="4" w:space="0" w:color="auto"/>
              <w:left w:val="nil"/>
              <w:bottom w:val="nil"/>
              <w:right w:val="nil"/>
            </w:tcBorders>
          </w:tcPr>
          <w:p w14:paraId="53C080EA" w14:textId="77777777" w:rsidR="00275155" w:rsidRDefault="00275155">
            <w:pPr>
              <w:pStyle w:val="ConsPlusNormal"/>
              <w:jc w:val="center"/>
            </w:pPr>
            <w:r>
              <w:t>(первичный - "0",</w:t>
            </w:r>
          </w:p>
          <w:p w14:paraId="1B1E6EF8" w14:textId="77777777" w:rsidR="00275155" w:rsidRDefault="00275155">
            <w:pPr>
              <w:pStyle w:val="ConsPlusNormal"/>
              <w:jc w:val="center"/>
            </w:pPr>
            <w:r>
              <w:t>уточненный - "1", "2", "3", "...") &lt;4&gt;</w:t>
            </w:r>
          </w:p>
        </w:tc>
        <w:tc>
          <w:tcPr>
            <w:tcW w:w="1474" w:type="dxa"/>
            <w:vMerge/>
            <w:tcBorders>
              <w:top w:val="nil"/>
              <w:left w:val="nil"/>
              <w:bottom w:val="nil"/>
              <w:right w:val="single" w:sz="4" w:space="0" w:color="auto"/>
            </w:tcBorders>
          </w:tcPr>
          <w:p w14:paraId="7993F163" w14:textId="77777777" w:rsidR="00275155" w:rsidRDefault="00275155">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3BA0663D" w14:textId="77777777" w:rsidR="00275155" w:rsidRDefault="00275155">
            <w:pPr>
              <w:pStyle w:val="ConsPlusNormal"/>
            </w:pPr>
          </w:p>
        </w:tc>
      </w:tr>
      <w:tr w:rsidR="00275155" w14:paraId="4EB96DC7" w14:textId="77777777">
        <w:tblPrEx>
          <w:tblBorders>
            <w:insideV w:val="none" w:sz="0" w:space="0" w:color="auto"/>
          </w:tblBorders>
        </w:tblPrEx>
        <w:tc>
          <w:tcPr>
            <w:tcW w:w="1871" w:type="dxa"/>
            <w:vMerge w:val="restart"/>
            <w:tcBorders>
              <w:top w:val="nil"/>
              <w:left w:val="nil"/>
              <w:bottom w:val="nil"/>
              <w:right w:val="nil"/>
            </w:tcBorders>
          </w:tcPr>
          <w:p w14:paraId="0D551E28" w14:textId="77777777" w:rsidR="00275155" w:rsidRDefault="00275155">
            <w:pPr>
              <w:pStyle w:val="ConsPlusNormal"/>
            </w:pPr>
            <w:r>
              <w:t>Периодичность</w:t>
            </w:r>
          </w:p>
        </w:tc>
        <w:tc>
          <w:tcPr>
            <w:tcW w:w="4365" w:type="dxa"/>
            <w:tcBorders>
              <w:top w:val="nil"/>
              <w:left w:val="nil"/>
              <w:bottom w:val="single" w:sz="4" w:space="0" w:color="auto"/>
              <w:right w:val="nil"/>
            </w:tcBorders>
          </w:tcPr>
          <w:p w14:paraId="15729BC2" w14:textId="77777777" w:rsidR="00275155" w:rsidRDefault="00275155">
            <w:pPr>
              <w:pStyle w:val="ConsPlusNormal"/>
            </w:pPr>
          </w:p>
        </w:tc>
        <w:tc>
          <w:tcPr>
            <w:tcW w:w="1474" w:type="dxa"/>
            <w:tcBorders>
              <w:top w:val="nil"/>
              <w:left w:val="nil"/>
              <w:bottom w:val="nil"/>
              <w:right w:val="single" w:sz="4" w:space="0" w:color="auto"/>
            </w:tcBorders>
          </w:tcPr>
          <w:p w14:paraId="68CE0FEE" w14:textId="77777777" w:rsidR="00275155" w:rsidRDefault="00275155">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4460EFA" w14:textId="77777777" w:rsidR="00275155" w:rsidRDefault="00275155">
            <w:pPr>
              <w:pStyle w:val="ConsPlusNormal"/>
            </w:pPr>
          </w:p>
        </w:tc>
      </w:tr>
      <w:tr w:rsidR="00275155" w14:paraId="7434EFB8" w14:textId="77777777">
        <w:tblPrEx>
          <w:tblBorders>
            <w:right w:val="nil"/>
            <w:insideH w:val="single" w:sz="4" w:space="0" w:color="auto"/>
            <w:insideV w:val="none" w:sz="0" w:space="0" w:color="auto"/>
          </w:tblBorders>
        </w:tblPrEx>
        <w:tc>
          <w:tcPr>
            <w:tcW w:w="1871" w:type="dxa"/>
            <w:vMerge/>
            <w:tcBorders>
              <w:top w:val="nil"/>
              <w:left w:val="nil"/>
              <w:bottom w:val="nil"/>
              <w:right w:val="nil"/>
            </w:tcBorders>
          </w:tcPr>
          <w:p w14:paraId="3AB546C8" w14:textId="77777777" w:rsidR="00275155" w:rsidRDefault="00275155">
            <w:pPr>
              <w:pStyle w:val="ConsPlusNormal"/>
            </w:pPr>
          </w:p>
        </w:tc>
        <w:tc>
          <w:tcPr>
            <w:tcW w:w="4365" w:type="dxa"/>
            <w:tcBorders>
              <w:top w:val="single" w:sz="4" w:space="0" w:color="auto"/>
              <w:left w:val="nil"/>
              <w:bottom w:val="nil"/>
              <w:right w:val="nil"/>
            </w:tcBorders>
          </w:tcPr>
          <w:p w14:paraId="5769382D" w14:textId="77777777" w:rsidR="00275155" w:rsidRDefault="00275155">
            <w:pPr>
              <w:pStyle w:val="ConsPlusNormal"/>
              <w:jc w:val="center"/>
            </w:pPr>
            <w:r>
              <w:t>(год)</w:t>
            </w:r>
          </w:p>
        </w:tc>
        <w:tc>
          <w:tcPr>
            <w:tcW w:w="1474" w:type="dxa"/>
            <w:tcBorders>
              <w:top w:val="nil"/>
              <w:left w:val="nil"/>
              <w:bottom w:val="nil"/>
              <w:right w:val="nil"/>
            </w:tcBorders>
          </w:tcPr>
          <w:p w14:paraId="7A9D0829" w14:textId="77777777" w:rsidR="00275155" w:rsidRDefault="00275155">
            <w:pPr>
              <w:pStyle w:val="ConsPlusNormal"/>
            </w:pPr>
          </w:p>
        </w:tc>
        <w:tc>
          <w:tcPr>
            <w:tcW w:w="1361" w:type="dxa"/>
            <w:tcBorders>
              <w:top w:val="single" w:sz="4" w:space="0" w:color="auto"/>
              <w:left w:val="nil"/>
              <w:bottom w:val="nil"/>
              <w:right w:val="nil"/>
            </w:tcBorders>
          </w:tcPr>
          <w:p w14:paraId="754F09B9" w14:textId="77777777" w:rsidR="00275155" w:rsidRDefault="00275155">
            <w:pPr>
              <w:pStyle w:val="ConsPlusNormal"/>
            </w:pPr>
          </w:p>
        </w:tc>
      </w:tr>
    </w:tbl>
    <w:p w14:paraId="2DDD6D3E" w14:textId="77777777" w:rsidR="00275155" w:rsidRDefault="00275155">
      <w:pPr>
        <w:pStyle w:val="ConsPlusNormal"/>
        <w:jc w:val="both"/>
      </w:pPr>
    </w:p>
    <w:p w14:paraId="22B49FB1" w14:textId="77777777" w:rsidR="00275155" w:rsidRDefault="00275155">
      <w:pPr>
        <w:pStyle w:val="ConsPlusNormal"/>
        <w:sectPr w:rsidR="00275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4"/>
        <w:gridCol w:w="2014"/>
        <w:gridCol w:w="1609"/>
        <w:gridCol w:w="769"/>
        <w:gridCol w:w="2661"/>
        <w:gridCol w:w="1369"/>
        <w:gridCol w:w="1587"/>
        <w:gridCol w:w="1414"/>
        <w:gridCol w:w="2029"/>
      </w:tblGrid>
      <w:tr w:rsidR="00275155" w14:paraId="7079AB39" w14:textId="77777777">
        <w:tc>
          <w:tcPr>
            <w:tcW w:w="2014" w:type="dxa"/>
            <w:vMerge w:val="restart"/>
          </w:tcPr>
          <w:p w14:paraId="065F1DAD" w14:textId="77777777" w:rsidR="00275155" w:rsidRDefault="00275155">
            <w:pPr>
              <w:pStyle w:val="ConsPlusNormal"/>
              <w:jc w:val="center"/>
            </w:pPr>
            <w:r>
              <w:lastRenderedPageBreak/>
              <w:t>Наименование результата предоставления субсидии на компенсацию, контрольной точки</w:t>
            </w:r>
          </w:p>
        </w:tc>
        <w:tc>
          <w:tcPr>
            <w:tcW w:w="2014" w:type="dxa"/>
            <w:vMerge w:val="restart"/>
          </w:tcPr>
          <w:p w14:paraId="0A021732" w14:textId="77777777" w:rsidR="00275155" w:rsidRDefault="00275155">
            <w:pPr>
              <w:pStyle w:val="ConsPlusNormal"/>
              <w:jc w:val="center"/>
            </w:pPr>
            <w:r>
              <w:t>Тип результата предоставления субсидии на компенсацию, контрольной точки</w:t>
            </w:r>
          </w:p>
        </w:tc>
        <w:tc>
          <w:tcPr>
            <w:tcW w:w="2378" w:type="dxa"/>
            <w:gridSpan w:val="2"/>
          </w:tcPr>
          <w:p w14:paraId="0D408620" w14:textId="77777777" w:rsidR="00275155" w:rsidRDefault="00275155">
            <w:pPr>
              <w:pStyle w:val="ConsPlusNormal"/>
              <w:jc w:val="center"/>
            </w:pPr>
            <w:r>
              <w:t>Единица измерения</w:t>
            </w:r>
          </w:p>
        </w:tc>
        <w:tc>
          <w:tcPr>
            <w:tcW w:w="4030" w:type="dxa"/>
            <w:gridSpan w:val="2"/>
            <w:vMerge w:val="restart"/>
          </w:tcPr>
          <w:p w14:paraId="7F662C7F" w14:textId="77777777" w:rsidR="00275155" w:rsidRDefault="00275155">
            <w:pPr>
              <w:pStyle w:val="ConsPlusNormal"/>
              <w:jc w:val="center"/>
            </w:pPr>
            <w:r>
              <w:t>Значение результата предоставления субсидии на компенсацию, контрольной точки</w:t>
            </w:r>
          </w:p>
        </w:tc>
        <w:tc>
          <w:tcPr>
            <w:tcW w:w="3001" w:type="dxa"/>
            <w:gridSpan w:val="2"/>
            <w:vMerge w:val="restart"/>
          </w:tcPr>
          <w:p w14:paraId="0DC61128" w14:textId="77777777" w:rsidR="00275155" w:rsidRDefault="00275155">
            <w:pPr>
              <w:pStyle w:val="ConsPlusNormal"/>
              <w:jc w:val="center"/>
            </w:pPr>
            <w:r>
              <w:t>Срок достижения результата предоставления субсидии на компенсацию, контрольной точки</w:t>
            </w:r>
          </w:p>
        </w:tc>
        <w:tc>
          <w:tcPr>
            <w:tcW w:w="2029" w:type="dxa"/>
            <w:vMerge w:val="restart"/>
          </w:tcPr>
          <w:p w14:paraId="028CD951" w14:textId="77777777" w:rsidR="00275155" w:rsidRDefault="00275155">
            <w:pPr>
              <w:pStyle w:val="ConsPlusNormal"/>
              <w:jc w:val="center"/>
            </w:pPr>
            <w:r>
              <w:t>Сведения об отклонениях</w:t>
            </w:r>
          </w:p>
        </w:tc>
      </w:tr>
      <w:tr w:rsidR="00275155" w14:paraId="59825E51" w14:textId="77777777">
        <w:trPr>
          <w:trHeight w:val="269"/>
        </w:trPr>
        <w:tc>
          <w:tcPr>
            <w:tcW w:w="2014" w:type="dxa"/>
            <w:vMerge/>
          </w:tcPr>
          <w:p w14:paraId="06AAAFC3" w14:textId="77777777" w:rsidR="00275155" w:rsidRDefault="00275155">
            <w:pPr>
              <w:pStyle w:val="ConsPlusNormal"/>
            </w:pPr>
          </w:p>
        </w:tc>
        <w:tc>
          <w:tcPr>
            <w:tcW w:w="2014" w:type="dxa"/>
            <w:vMerge/>
          </w:tcPr>
          <w:p w14:paraId="5D256E3B" w14:textId="77777777" w:rsidR="00275155" w:rsidRDefault="00275155">
            <w:pPr>
              <w:pStyle w:val="ConsPlusNormal"/>
            </w:pPr>
          </w:p>
        </w:tc>
        <w:tc>
          <w:tcPr>
            <w:tcW w:w="1609" w:type="dxa"/>
            <w:vMerge w:val="restart"/>
          </w:tcPr>
          <w:p w14:paraId="0002B597" w14:textId="77777777" w:rsidR="00275155" w:rsidRDefault="00275155">
            <w:pPr>
              <w:pStyle w:val="ConsPlusNormal"/>
              <w:jc w:val="center"/>
            </w:pPr>
            <w:r>
              <w:t>наименование</w:t>
            </w:r>
          </w:p>
        </w:tc>
        <w:tc>
          <w:tcPr>
            <w:tcW w:w="769" w:type="dxa"/>
            <w:vMerge w:val="restart"/>
          </w:tcPr>
          <w:p w14:paraId="02FD0168" w14:textId="77777777" w:rsidR="00275155" w:rsidRDefault="00275155">
            <w:pPr>
              <w:pStyle w:val="ConsPlusNormal"/>
              <w:jc w:val="center"/>
            </w:pPr>
            <w:r>
              <w:t xml:space="preserve">код по </w:t>
            </w:r>
            <w:hyperlink r:id="rId50">
              <w:r>
                <w:rPr>
                  <w:color w:val="0000FF"/>
                </w:rPr>
                <w:t>ОКЕИ</w:t>
              </w:r>
            </w:hyperlink>
          </w:p>
        </w:tc>
        <w:tc>
          <w:tcPr>
            <w:tcW w:w="4030" w:type="dxa"/>
            <w:gridSpan w:val="2"/>
            <w:vMerge/>
          </w:tcPr>
          <w:p w14:paraId="3F2B91F4" w14:textId="77777777" w:rsidR="00275155" w:rsidRDefault="00275155">
            <w:pPr>
              <w:pStyle w:val="ConsPlusNormal"/>
            </w:pPr>
          </w:p>
        </w:tc>
        <w:tc>
          <w:tcPr>
            <w:tcW w:w="3001" w:type="dxa"/>
            <w:gridSpan w:val="2"/>
            <w:vMerge/>
          </w:tcPr>
          <w:p w14:paraId="058B1489" w14:textId="77777777" w:rsidR="00275155" w:rsidRDefault="00275155">
            <w:pPr>
              <w:pStyle w:val="ConsPlusNormal"/>
            </w:pPr>
          </w:p>
        </w:tc>
        <w:tc>
          <w:tcPr>
            <w:tcW w:w="2029" w:type="dxa"/>
            <w:vMerge/>
          </w:tcPr>
          <w:p w14:paraId="439F8371" w14:textId="77777777" w:rsidR="00275155" w:rsidRDefault="00275155">
            <w:pPr>
              <w:pStyle w:val="ConsPlusNormal"/>
            </w:pPr>
          </w:p>
        </w:tc>
      </w:tr>
      <w:tr w:rsidR="00275155" w14:paraId="0EEC9598" w14:textId="77777777">
        <w:tc>
          <w:tcPr>
            <w:tcW w:w="2014" w:type="dxa"/>
            <w:vMerge/>
          </w:tcPr>
          <w:p w14:paraId="79692236" w14:textId="77777777" w:rsidR="00275155" w:rsidRDefault="00275155">
            <w:pPr>
              <w:pStyle w:val="ConsPlusNormal"/>
            </w:pPr>
          </w:p>
        </w:tc>
        <w:tc>
          <w:tcPr>
            <w:tcW w:w="2014" w:type="dxa"/>
            <w:vMerge/>
          </w:tcPr>
          <w:p w14:paraId="51527B2F" w14:textId="77777777" w:rsidR="00275155" w:rsidRDefault="00275155">
            <w:pPr>
              <w:pStyle w:val="ConsPlusNormal"/>
            </w:pPr>
          </w:p>
        </w:tc>
        <w:tc>
          <w:tcPr>
            <w:tcW w:w="1609" w:type="dxa"/>
            <w:vMerge/>
          </w:tcPr>
          <w:p w14:paraId="644CA6CB" w14:textId="77777777" w:rsidR="00275155" w:rsidRDefault="00275155">
            <w:pPr>
              <w:pStyle w:val="ConsPlusNormal"/>
            </w:pPr>
          </w:p>
        </w:tc>
        <w:tc>
          <w:tcPr>
            <w:tcW w:w="769" w:type="dxa"/>
            <w:vMerge/>
          </w:tcPr>
          <w:p w14:paraId="6BA7A916" w14:textId="77777777" w:rsidR="00275155" w:rsidRDefault="00275155">
            <w:pPr>
              <w:pStyle w:val="ConsPlusNormal"/>
            </w:pPr>
          </w:p>
        </w:tc>
        <w:tc>
          <w:tcPr>
            <w:tcW w:w="2661" w:type="dxa"/>
          </w:tcPr>
          <w:p w14:paraId="1A0EAE0D" w14:textId="77777777" w:rsidR="00275155" w:rsidRDefault="00275155">
            <w:pPr>
              <w:pStyle w:val="ConsPlusNormal"/>
              <w:jc w:val="center"/>
            </w:pPr>
            <w:r>
              <w:t>плановое</w:t>
            </w:r>
          </w:p>
        </w:tc>
        <w:tc>
          <w:tcPr>
            <w:tcW w:w="1369" w:type="dxa"/>
          </w:tcPr>
          <w:p w14:paraId="4037E258" w14:textId="77777777" w:rsidR="00275155" w:rsidRDefault="00275155">
            <w:pPr>
              <w:pStyle w:val="ConsPlusNormal"/>
              <w:jc w:val="center"/>
            </w:pPr>
            <w:r>
              <w:t>фактическое</w:t>
            </w:r>
          </w:p>
        </w:tc>
        <w:tc>
          <w:tcPr>
            <w:tcW w:w="1587" w:type="dxa"/>
          </w:tcPr>
          <w:p w14:paraId="3AF31798" w14:textId="77777777" w:rsidR="00275155" w:rsidRDefault="00275155">
            <w:pPr>
              <w:pStyle w:val="ConsPlusNormal"/>
              <w:jc w:val="center"/>
            </w:pPr>
            <w:r>
              <w:t>плановый</w:t>
            </w:r>
          </w:p>
        </w:tc>
        <w:tc>
          <w:tcPr>
            <w:tcW w:w="1414" w:type="dxa"/>
          </w:tcPr>
          <w:p w14:paraId="1ADD02F4" w14:textId="77777777" w:rsidR="00275155" w:rsidRDefault="00275155">
            <w:pPr>
              <w:pStyle w:val="ConsPlusNormal"/>
              <w:jc w:val="center"/>
            </w:pPr>
            <w:r>
              <w:t>фактический</w:t>
            </w:r>
          </w:p>
        </w:tc>
        <w:tc>
          <w:tcPr>
            <w:tcW w:w="2029" w:type="dxa"/>
          </w:tcPr>
          <w:p w14:paraId="2BC7113A" w14:textId="77777777" w:rsidR="00275155" w:rsidRDefault="00275155">
            <w:pPr>
              <w:pStyle w:val="ConsPlusNormal"/>
              <w:jc w:val="center"/>
            </w:pPr>
            <w:r>
              <w:t>Статус &lt;*&gt;</w:t>
            </w:r>
          </w:p>
        </w:tc>
      </w:tr>
      <w:tr w:rsidR="00275155" w14:paraId="2A547B5F" w14:textId="77777777">
        <w:tc>
          <w:tcPr>
            <w:tcW w:w="2014" w:type="dxa"/>
          </w:tcPr>
          <w:p w14:paraId="2533B28D" w14:textId="77777777" w:rsidR="00275155" w:rsidRDefault="00275155">
            <w:pPr>
              <w:pStyle w:val="ConsPlusNormal"/>
              <w:jc w:val="center"/>
            </w:pPr>
            <w:r>
              <w:t>1</w:t>
            </w:r>
          </w:p>
        </w:tc>
        <w:tc>
          <w:tcPr>
            <w:tcW w:w="2014" w:type="dxa"/>
          </w:tcPr>
          <w:p w14:paraId="4B5585E4" w14:textId="77777777" w:rsidR="00275155" w:rsidRDefault="00275155">
            <w:pPr>
              <w:pStyle w:val="ConsPlusNormal"/>
              <w:jc w:val="center"/>
            </w:pPr>
            <w:r>
              <w:t>2</w:t>
            </w:r>
          </w:p>
        </w:tc>
        <w:tc>
          <w:tcPr>
            <w:tcW w:w="1609" w:type="dxa"/>
          </w:tcPr>
          <w:p w14:paraId="2AFE5E49" w14:textId="77777777" w:rsidR="00275155" w:rsidRDefault="00275155">
            <w:pPr>
              <w:pStyle w:val="ConsPlusNormal"/>
              <w:jc w:val="center"/>
            </w:pPr>
            <w:r>
              <w:t>3</w:t>
            </w:r>
          </w:p>
        </w:tc>
        <w:tc>
          <w:tcPr>
            <w:tcW w:w="769" w:type="dxa"/>
          </w:tcPr>
          <w:p w14:paraId="7B73E3EB" w14:textId="77777777" w:rsidR="00275155" w:rsidRDefault="00275155">
            <w:pPr>
              <w:pStyle w:val="ConsPlusNormal"/>
              <w:jc w:val="center"/>
            </w:pPr>
            <w:r>
              <w:t>4</w:t>
            </w:r>
          </w:p>
        </w:tc>
        <w:tc>
          <w:tcPr>
            <w:tcW w:w="2661" w:type="dxa"/>
          </w:tcPr>
          <w:p w14:paraId="27FBA090" w14:textId="77777777" w:rsidR="00275155" w:rsidRDefault="00275155">
            <w:pPr>
              <w:pStyle w:val="ConsPlusNormal"/>
              <w:jc w:val="center"/>
            </w:pPr>
            <w:r>
              <w:t>5</w:t>
            </w:r>
          </w:p>
        </w:tc>
        <w:tc>
          <w:tcPr>
            <w:tcW w:w="1369" w:type="dxa"/>
          </w:tcPr>
          <w:p w14:paraId="7B4B8741" w14:textId="77777777" w:rsidR="00275155" w:rsidRDefault="00275155">
            <w:pPr>
              <w:pStyle w:val="ConsPlusNormal"/>
              <w:jc w:val="center"/>
            </w:pPr>
            <w:r>
              <w:t>6</w:t>
            </w:r>
          </w:p>
        </w:tc>
        <w:tc>
          <w:tcPr>
            <w:tcW w:w="1587" w:type="dxa"/>
          </w:tcPr>
          <w:p w14:paraId="1B90CBBE" w14:textId="77777777" w:rsidR="00275155" w:rsidRDefault="00275155">
            <w:pPr>
              <w:pStyle w:val="ConsPlusNormal"/>
              <w:jc w:val="center"/>
            </w:pPr>
            <w:r>
              <w:t>7</w:t>
            </w:r>
          </w:p>
        </w:tc>
        <w:tc>
          <w:tcPr>
            <w:tcW w:w="1414" w:type="dxa"/>
          </w:tcPr>
          <w:p w14:paraId="1CE4E6B5" w14:textId="77777777" w:rsidR="00275155" w:rsidRDefault="00275155">
            <w:pPr>
              <w:pStyle w:val="ConsPlusNormal"/>
              <w:jc w:val="center"/>
            </w:pPr>
            <w:r>
              <w:t>8</w:t>
            </w:r>
          </w:p>
        </w:tc>
        <w:tc>
          <w:tcPr>
            <w:tcW w:w="2029" w:type="dxa"/>
          </w:tcPr>
          <w:p w14:paraId="14736774" w14:textId="77777777" w:rsidR="00275155" w:rsidRDefault="00275155">
            <w:pPr>
              <w:pStyle w:val="ConsPlusNormal"/>
              <w:jc w:val="center"/>
            </w:pPr>
            <w:r>
              <w:t>9</w:t>
            </w:r>
          </w:p>
        </w:tc>
      </w:tr>
      <w:tr w:rsidR="00275155" w14:paraId="072A8F16" w14:textId="77777777">
        <w:tc>
          <w:tcPr>
            <w:tcW w:w="2014" w:type="dxa"/>
          </w:tcPr>
          <w:p w14:paraId="060DC820" w14:textId="77777777" w:rsidR="00275155" w:rsidRDefault="00275155">
            <w:pPr>
              <w:pStyle w:val="ConsPlusNormal"/>
            </w:pPr>
            <w:r>
              <w:t>Результат предоставления субсидии 1:</w:t>
            </w:r>
          </w:p>
        </w:tc>
        <w:tc>
          <w:tcPr>
            <w:tcW w:w="2014" w:type="dxa"/>
          </w:tcPr>
          <w:p w14:paraId="59C33A95" w14:textId="77777777" w:rsidR="00275155" w:rsidRDefault="00275155">
            <w:pPr>
              <w:pStyle w:val="ConsPlusNormal"/>
            </w:pPr>
          </w:p>
        </w:tc>
        <w:tc>
          <w:tcPr>
            <w:tcW w:w="1609" w:type="dxa"/>
          </w:tcPr>
          <w:p w14:paraId="31AB407E" w14:textId="77777777" w:rsidR="00275155" w:rsidRDefault="00275155">
            <w:pPr>
              <w:pStyle w:val="ConsPlusNormal"/>
            </w:pPr>
          </w:p>
        </w:tc>
        <w:tc>
          <w:tcPr>
            <w:tcW w:w="769" w:type="dxa"/>
          </w:tcPr>
          <w:p w14:paraId="11D5FDDD" w14:textId="77777777" w:rsidR="00275155" w:rsidRDefault="00275155">
            <w:pPr>
              <w:pStyle w:val="ConsPlusNormal"/>
            </w:pPr>
          </w:p>
        </w:tc>
        <w:tc>
          <w:tcPr>
            <w:tcW w:w="2661" w:type="dxa"/>
          </w:tcPr>
          <w:p w14:paraId="5978C3D3" w14:textId="77777777" w:rsidR="00275155" w:rsidRDefault="00275155">
            <w:pPr>
              <w:pStyle w:val="ConsPlusNormal"/>
            </w:pPr>
          </w:p>
        </w:tc>
        <w:tc>
          <w:tcPr>
            <w:tcW w:w="1369" w:type="dxa"/>
          </w:tcPr>
          <w:p w14:paraId="08FD6CDE" w14:textId="77777777" w:rsidR="00275155" w:rsidRDefault="00275155">
            <w:pPr>
              <w:pStyle w:val="ConsPlusNormal"/>
            </w:pPr>
          </w:p>
        </w:tc>
        <w:tc>
          <w:tcPr>
            <w:tcW w:w="1587" w:type="dxa"/>
          </w:tcPr>
          <w:p w14:paraId="7D4633BF" w14:textId="77777777" w:rsidR="00275155" w:rsidRDefault="00275155">
            <w:pPr>
              <w:pStyle w:val="ConsPlusNormal"/>
            </w:pPr>
          </w:p>
        </w:tc>
        <w:tc>
          <w:tcPr>
            <w:tcW w:w="1414" w:type="dxa"/>
          </w:tcPr>
          <w:p w14:paraId="093C21F2" w14:textId="77777777" w:rsidR="00275155" w:rsidRDefault="00275155">
            <w:pPr>
              <w:pStyle w:val="ConsPlusNormal"/>
            </w:pPr>
          </w:p>
        </w:tc>
        <w:tc>
          <w:tcPr>
            <w:tcW w:w="2029" w:type="dxa"/>
          </w:tcPr>
          <w:p w14:paraId="62EF089E" w14:textId="77777777" w:rsidR="00275155" w:rsidRDefault="00275155">
            <w:pPr>
              <w:pStyle w:val="ConsPlusNormal"/>
            </w:pPr>
          </w:p>
        </w:tc>
      </w:tr>
      <w:tr w:rsidR="00275155" w14:paraId="5DF8FB83" w14:textId="77777777">
        <w:tc>
          <w:tcPr>
            <w:tcW w:w="2014" w:type="dxa"/>
          </w:tcPr>
          <w:p w14:paraId="06BFF1DF" w14:textId="77777777" w:rsidR="00275155" w:rsidRDefault="00275155">
            <w:pPr>
              <w:pStyle w:val="ConsPlusNormal"/>
            </w:pPr>
            <w:r>
              <w:t>Контрольная точка 1.1: Оказание услуг по поставке населению по регулируемым ценам (тарифам) электрической энергии, вырабатываемой дизельными электростанциями</w:t>
            </w:r>
          </w:p>
        </w:tc>
        <w:tc>
          <w:tcPr>
            <w:tcW w:w="2014" w:type="dxa"/>
          </w:tcPr>
          <w:p w14:paraId="0CAEB84E" w14:textId="77777777" w:rsidR="00275155" w:rsidRDefault="00275155">
            <w:pPr>
              <w:pStyle w:val="ConsPlusNormal"/>
            </w:pPr>
            <w:r>
              <w:t>Оказаны услуги по поставке населению по регулируемым ценам (тарифам) электрической энергии, вырабатываемой дизельными электростанциями получателями субсидии</w:t>
            </w:r>
          </w:p>
        </w:tc>
        <w:tc>
          <w:tcPr>
            <w:tcW w:w="1609" w:type="dxa"/>
          </w:tcPr>
          <w:p w14:paraId="25E135F8" w14:textId="77777777" w:rsidR="00275155" w:rsidRDefault="00275155">
            <w:pPr>
              <w:pStyle w:val="ConsPlusNormal"/>
            </w:pPr>
            <w:r>
              <w:t>Киловатт-час (кВт.ч)</w:t>
            </w:r>
          </w:p>
        </w:tc>
        <w:tc>
          <w:tcPr>
            <w:tcW w:w="769" w:type="dxa"/>
          </w:tcPr>
          <w:p w14:paraId="4BE03652" w14:textId="77777777" w:rsidR="00275155" w:rsidRDefault="00275155">
            <w:pPr>
              <w:pStyle w:val="ConsPlusNormal"/>
              <w:jc w:val="center"/>
            </w:pPr>
            <w:r>
              <w:t>245</w:t>
            </w:r>
          </w:p>
        </w:tc>
        <w:tc>
          <w:tcPr>
            <w:tcW w:w="2661" w:type="dxa"/>
          </w:tcPr>
          <w:p w14:paraId="7390CFB6" w14:textId="77777777" w:rsidR="00275155" w:rsidRDefault="00275155">
            <w:pPr>
              <w:pStyle w:val="ConsPlusNormal"/>
            </w:pPr>
            <w:r>
              <w:t xml:space="preserve">Не выше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на территории края для </w:t>
            </w:r>
            <w:r>
              <w:lastRenderedPageBreak/>
              <w:t>населения. (кВт.ч)</w:t>
            </w:r>
          </w:p>
        </w:tc>
        <w:tc>
          <w:tcPr>
            <w:tcW w:w="1369" w:type="dxa"/>
          </w:tcPr>
          <w:p w14:paraId="157D76DA" w14:textId="77777777" w:rsidR="00275155" w:rsidRDefault="00275155">
            <w:pPr>
              <w:pStyle w:val="ConsPlusNormal"/>
            </w:pPr>
          </w:p>
        </w:tc>
        <w:tc>
          <w:tcPr>
            <w:tcW w:w="1587" w:type="dxa"/>
          </w:tcPr>
          <w:p w14:paraId="094534E2" w14:textId="77777777" w:rsidR="00275155" w:rsidRDefault="00275155">
            <w:pPr>
              <w:pStyle w:val="ConsPlusNormal"/>
            </w:pPr>
            <w:r>
              <w:t>на 01.04.20__</w:t>
            </w:r>
          </w:p>
          <w:p w14:paraId="3F0A719B" w14:textId="77777777" w:rsidR="00275155" w:rsidRDefault="00275155">
            <w:pPr>
              <w:pStyle w:val="ConsPlusNormal"/>
            </w:pPr>
            <w:r>
              <w:t>на 01.07.20__</w:t>
            </w:r>
          </w:p>
          <w:p w14:paraId="0EB5274C" w14:textId="77777777" w:rsidR="00275155" w:rsidRDefault="00275155">
            <w:pPr>
              <w:pStyle w:val="ConsPlusNormal"/>
            </w:pPr>
            <w:r>
              <w:t>на 01.10.20__</w:t>
            </w:r>
          </w:p>
          <w:p w14:paraId="56B135DF" w14:textId="77777777" w:rsidR="00275155" w:rsidRDefault="00275155">
            <w:pPr>
              <w:pStyle w:val="ConsPlusNormal"/>
            </w:pPr>
            <w:r>
              <w:t>на 31.12.20__</w:t>
            </w:r>
          </w:p>
          <w:p w14:paraId="676C8CBE" w14:textId="77777777" w:rsidR="00275155" w:rsidRDefault="00275155">
            <w:pPr>
              <w:pStyle w:val="ConsPlusNormal"/>
            </w:pPr>
            <w:r>
              <w:t>(текущего финансового года)</w:t>
            </w:r>
          </w:p>
        </w:tc>
        <w:tc>
          <w:tcPr>
            <w:tcW w:w="1414" w:type="dxa"/>
          </w:tcPr>
          <w:p w14:paraId="4A6041F8" w14:textId="77777777" w:rsidR="00275155" w:rsidRDefault="00275155">
            <w:pPr>
              <w:pStyle w:val="ConsPlusNormal"/>
            </w:pPr>
          </w:p>
        </w:tc>
        <w:tc>
          <w:tcPr>
            <w:tcW w:w="2029" w:type="dxa"/>
          </w:tcPr>
          <w:p w14:paraId="69CFA4FA" w14:textId="77777777" w:rsidR="00275155" w:rsidRDefault="00275155">
            <w:pPr>
              <w:pStyle w:val="ConsPlusNormal"/>
            </w:pPr>
          </w:p>
        </w:tc>
      </w:tr>
    </w:tbl>
    <w:p w14:paraId="33D5B1A0" w14:textId="77777777" w:rsidR="00275155" w:rsidRDefault="00275155">
      <w:pPr>
        <w:pStyle w:val="ConsPlusNormal"/>
        <w:sectPr w:rsidR="00275155">
          <w:pgSz w:w="16838" w:h="11905" w:orient="landscape"/>
          <w:pgMar w:top="1701" w:right="397" w:bottom="850" w:left="397" w:header="0" w:footer="0" w:gutter="0"/>
          <w:cols w:space="720"/>
          <w:titlePg/>
        </w:sectPr>
      </w:pPr>
    </w:p>
    <w:p w14:paraId="280C0338" w14:textId="77777777" w:rsidR="00275155" w:rsidRDefault="00275155">
      <w:pPr>
        <w:pStyle w:val="ConsPlusNormal"/>
        <w:jc w:val="both"/>
      </w:pPr>
    </w:p>
    <w:p w14:paraId="6FE448BE" w14:textId="77777777" w:rsidR="00275155" w:rsidRDefault="00275155">
      <w:pPr>
        <w:pStyle w:val="ConsPlusNormal"/>
        <w:ind w:firstLine="540"/>
        <w:jc w:val="both"/>
      </w:pPr>
      <w:r>
        <w:t>--------------------------------</w:t>
      </w:r>
    </w:p>
    <w:p w14:paraId="23C79337" w14:textId="77777777" w:rsidR="00275155" w:rsidRDefault="00275155">
      <w:pPr>
        <w:pStyle w:val="ConsPlusNormal"/>
        <w:spacing w:before="220"/>
        <w:ind w:firstLine="540"/>
        <w:jc w:val="both"/>
      </w:pPr>
      <w:r>
        <w:t>&lt;*&gt; Указывается статус:</w:t>
      </w:r>
    </w:p>
    <w:p w14:paraId="3A6777ED" w14:textId="77777777" w:rsidR="00275155" w:rsidRDefault="00275155">
      <w:pPr>
        <w:pStyle w:val="ConsPlusNormal"/>
        <w:spacing w:before="220"/>
        <w:ind w:firstLine="540"/>
        <w:jc w:val="both"/>
      </w:pPr>
      <w:r>
        <w:t>"0 - отсутствие отклонений" - в случае, если указанный объем отпуска электрической энергии в графе 6 не превышается объем отпуска электрической энергии, контрольной точки указанный в графе 5, либо соответствует ему.</w:t>
      </w:r>
    </w:p>
    <w:p w14:paraId="2E709BDC" w14:textId="77777777" w:rsidR="00275155" w:rsidRDefault="00275155">
      <w:pPr>
        <w:pStyle w:val="ConsPlusNormal"/>
        <w:spacing w:before="220"/>
        <w:ind w:firstLine="540"/>
        <w:jc w:val="both"/>
      </w:pPr>
      <w:r>
        <w:t>"1 - наличие отклонений" - в случае, если указанный объем отпуска электрической энергии в графе 6 превышается объем отпуска электрической энергии контрольной точки указанный в графе 5.</w:t>
      </w:r>
    </w:p>
    <w:p w14:paraId="31181BD1" w14:textId="77777777" w:rsidR="00275155" w:rsidRDefault="0027515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57"/>
        <w:gridCol w:w="340"/>
        <w:gridCol w:w="1417"/>
        <w:gridCol w:w="340"/>
        <w:gridCol w:w="1304"/>
        <w:gridCol w:w="340"/>
        <w:gridCol w:w="1587"/>
      </w:tblGrid>
      <w:tr w:rsidR="00275155" w14:paraId="2B3D8C16" w14:textId="77777777">
        <w:tc>
          <w:tcPr>
            <w:tcW w:w="1984" w:type="dxa"/>
            <w:tcBorders>
              <w:top w:val="nil"/>
              <w:left w:val="nil"/>
              <w:bottom w:val="nil"/>
              <w:right w:val="nil"/>
            </w:tcBorders>
          </w:tcPr>
          <w:p w14:paraId="04EFF30D" w14:textId="77777777" w:rsidR="00275155" w:rsidRDefault="00275155">
            <w:pPr>
              <w:pStyle w:val="ConsPlusNormal"/>
            </w:pPr>
            <w:r>
              <w:t>Руководитель (уполномоченное лицо) получателя субсидии</w:t>
            </w:r>
          </w:p>
        </w:tc>
        <w:tc>
          <w:tcPr>
            <w:tcW w:w="1757" w:type="dxa"/>
            <w:vMerge w:val="restart"/>
            <w:tcBorders>
              <w:top w:val="nil"/>
              <w:left w:val="nil"/>
              <w:bottom w:val="nil"/>
              <w:right w:val="nil"/>
            </w:tcBorders>
          </w:tcPr>
          <w:p w14:paraId="044BF033" w14:textId="77777777" w:rsidR="00275155" w:rsidRDefault="00275155">
            <w:pPr>
              <w:pStyle w:val="ConsPlusNormal"/>
            </w:pPr>
          </w:p>
        </w:tc>
        <w:tc>
          <w:tcPr>
            <w:tcW w:w="340" w:type="dxa"/>
            <w:vMerge w:val="restart"/>
            <w:tcBorders>
              <w:top w:val="nil"/>
              <w:left w:val="nil"/>
              <w:bottom w:val="nil"/>
              <w:right w:val="nil"/>
            </w:tcBorders>
          </w:tcPr>
          <w:p w14:paraId="704A8A06" w14:textId="77777777" w:rsidR="00275155" w:rsidRDefault="00275155">
            <w:pPr>
              <w:pStyle w:val="ConsPlusNormal"/>
            </w:pPr>
          </w:p>
        </w:tc>
        <w:tc>
          <w:tcPr>
            <w:tcW w:w="1417" w:type="dxa"/>
            <w:tcBorders>
              <w:top w:val="nil"/>
              <w:left w:val="nil"/>
              <w:bottom w:val="single" w:sz="4" w:space="0" w:color="auto"/>
              <w:right w:val="nil"/>
            </w:tcBorders>
          </w:tcPr>
          <w:p w14:paraId="769DFC8A" w14:textId="77777777" w:rsidR="00275155" w:rsidRDefault="00275155">
            <w:pPr>
              <w:pStyle w:val="ConsPlusNormal"/>
            </w:pPr>
          </w:p>
        </w:tc>
        <w:tc>
          <w:tcPr>
            <w:tcW w:w="340" w:type="dxa"/>
            <w:vMerge w:val="restart"/>
            <w:tcBorders>
              <w:top w:val="nil"/>
              <w:left w:val="nil"/>
              <w:bottom w:val="nil"/>
              <w:right w:val="nil"/>
            </w:tcBorders>
          </w:tcPr>
          <w:p w14:paraId="25EE3DC9" w14:textId="77777777" w:rsidR="00275155" w:rsidRDefault="00275155">
            <w:pPr>
              <w:pStyle w:val="ConsPlusNormal"/>
            </w:pPr>
          </w:p>
        </w:tc>
        <w:tc>
          <w:tcPr>
            <w:tcW w:w="1304" w:type="dxa"/>
            <w:tcBorders>
              <w:top w:val="nil"/>
              <w:left w:val="nil"/>
              <w:bottom w:val="single" w:sz="4" w:space="0" w:color="auto"/>
              <w:right w:val="nil"/>
            </w:tcBorders>
          </w:tcPr>
          <w:p w14:paraId="3FC5010A" w14:textId="77777777" w:rsidR="00275155" w:rsidRDefault="00275155">
            <w:pPr>
              <w:pStyle w:val="ConsPlusNormal"/>
            </w:pPr>
          </w:p>
        </w:tc>
        <w:tc>
          <w:tcPr>
            <w:tcW w:w="340" w:type="dxa"/>
            <w:vMerge w:val="restart"/>
            <w:tcBorders>
              <w:top w:val="nil"/>
              <w:left w:val="nil"/>
              <w:bottom w:val="nil"/>
              <w:right w:val="nil"/>
            </w:tcBorders>
          </w:tcPr>
          <w:p w14:paraId="03C5BF3E" w14:textId="77777777" w:rsidR="00275155" w:rsidRDefault="00275155">
            <w:pPr>
              <w:pStyle w:val="ConsPlusNormal"/>
            </w:pPr>
          </w:p>
        </w:tc>
        <w:tc>
          <w:tcPr>
            <w:tcW w:w="1587" w:type="dxa"/>
            <w:tcBorders>
              <w:top w:val="nil"/>
              <w:left w:val="nil"/>
              <w:bottom w:val="single" w:sz="4" w:space="0" w:color="auto"/>
              <w:right w:val="nil"/>
            </w:tcBorders>
          </w:tcPr>
          <w:p w14:paraId="5446627F" w14:textId="77777777" w:rsidR="00275155" w:rsidRDefault="00275155">
            <w:pPr>
              <w:pStyle w:val="ConsPlusNormal"/>
            </w:pPr>
          </w:p>
        </w:tc>
      </w:tr>
      <w:tr w:rsidR="00275155" w14:paraId="6397081B" w14:textId="77777777">
        <w:tblPrEx>
          <w:tblBorders>
            <w:insideH w:val="none" w:sz="0" w:space="0" w:color="auto"/>
          </w:tblBorders>
        </w:tblPrEx>
        <w:tc>
          <w:tcPr>
            <w:tcW w:w="1984" w:type="dxa"/>
            <w:tcBorders>
              <w:top w:val="nil"/>
              <w:left w:val="nil"/>
              <w:bottom w:val="nil"/>
              <w:right w:val="nil"/>
            </w:tcBorders>
          </w:tcPr>
          <w:p w14:paraId="7333FBAF" w14:textId="77777777" w:rsidR="00275155" w:rsidRDefault="00275155">
            <w:pPr>
              <w:pStyle w:val="ConsPlusNormal"/>
            </w:pPr>
          </w:p>
        </w:tc>
        <w:tc>
          <w:tcPr>
            <w:tcW w:w="1757" w:type="dxa"/>
            <w:vMerge/>
            <w:tcBorders>
              <w:top w:val="nil"/>
              <w:left w:val="nil"/>
              <w:bottom w:val="nil"/>
              <w:right w:val="nil"/>
            </w:tcBorders>
          </w:tcPr>
          <w:p w14:paraId="2C4B64A8" w14:textId="77777777" w:rsidR="00275155" w:rsidRDefault="00275155">
            <w:pPr>
              <w:pStyle w:val="ConsPlusNormal"/>
            </w:pPr>
          </w:p>
        </w:tc>
        <w:tc>
          <w:tcPr>
            <w:tcW w:w="340" w:type="dxa"/>
            <w:vMerge/>
            <w:tcBorders>
              <w:top w:val="nil"/>
              <w:left w:val="nil"/>
              <w:bottom w:val="nil"/>
              <w:right w:val="nil"/>
            </w:tcBorders>
          </w:tcPr>
          <w:p w14:paraId="63615313" w14:textId="77777777" w:rsidR="00275155" w:rsidRDefault="00275155">
            <w:pPr>
              <w:pStyle w:val="ConsPlusNormal"/>
            </w:pPr>
          </w:p>
        </w:tc>
        <w:tc>
          <w:tcPr>
            <w:tcW w:w="1417" w:type="dxa"/>
            <w:tcBorders>
              <w:top w:val="single" w:sz="4" w:space="0" w:color="auto"/>
              <w:left w:val="nil"/>
              <w:bottom w:val="nil"/>
              <w:right w:val="nil"/>
            </w:tcBorders>
          </w:tcPr>
          <w:p w14:paraId="27BCFC23"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18218456" w14:textId="77777777" w:rsidR="00275155" w:rsidRDefault="00275155">
            <w:pPr>
              <w:pStyle w:val="ConsPlusNormal"/>
            </w:pPr>
          </w:p>
        </w:tc>
        <w:tc>
          <w:tcPr>
            <w:tcW w:w="1304" w:type="dxa"/>
            <w:tcBorders>
              <w:top w:val="single" w:sz="4" w:space="0" w:color="auto"/>
              <w:left w:val="nil"/>
              <w:bottom w:val="nil"/>
              <w:right w:val="nil"/>
            </w:tcBorders>
          </w:tcPr>
          <w:p w14:paraId="58DEA4DE" w14:textId="77777777" w:rsidR="00275155" w:rsidRDefault="00275155">
            <w:pPr>
              <w:pStyle w:val="ConsPlusNormal"/>
              <w:jc w:val="center"/>
            </w:pPr>
            <w:r>
              <w:t>(подпись)</w:t>
            </w:r>
          </w:p>
        </w:tc>
        <w:tc>
          <w:tcPr>
            <w:tcW w:w="340" w:type="dxa"/>
            <w:vMerge/>
            <w:tcBorders>
              <w:top w:val="nil"/>
              <w:left w:val="nil"/>
              <w:bottom w:val="nil"/>
              <w:right w:val="nil"/>
            </w:tcBorders>
          </w:tcPr>
          <w:p w14:paraId="7067B961" w14:textId="77777777" w:rsidR="00275155" w:rsidRDefault="00275155">
            <w:pPr>
              <w:pStyle w:val="ConsPlusNormal"/>
            </w:pPr>
          </w:p>
        </w:tc>
        <w:tc>
          <w:tcPr>
            <w:tcW w:w="1587" w:type="dxa"/>
            <w:tcBorders>
              <w:top w:val="single" w:sz="4" w:space="0" w:color="auto"/>
              <w:left w:val="nil"/>
              <w:bottom w:val="nil"/>
              <w:right w:val="nil"/>
            </w:tcBorders>
          </w:tcPr>
          <w:p w14:paraId="563FAB2F" w14:textId="77777777" w:rsidR="00275155" w:rsidRDefault="00275155">
            <w:pPr>
              <w:pStyle w:val="ConsPlusNormal"/>
              <w:jc w:val="center"/>
            </w:pPr>
            <w:r>
              <w:t>(расшифровка подписи)</w:t>
            </w:r>
          </w:p>
        </w:tc>
      </w:tr>
      <w:tr w:rsidR="00275155" w14:paraId="05D0E8A3" w14:textId="77777777">
        <w:tblPrEx>
          <w:tblBorders>
            <w:insideH w:val="none" w:sz="0" w:space="0" w:color="auto"/>
          </w:tblBorders>
        </w:tblPrEx>
        <w:tc>
          <w:tcPr>
            <w:tcW w:w="1984" w:type="dxa"/>
            <w:vMerge w:val="restart"/>
            <w:tcBorders>
              <w:top w:val="nil"/>
              <w:left w:val="nil"/>
              <w:bottom w:val="nil"/>
              <w:right w:val="nil"/>
            </w:tcBorders>
          </w:tcPr>
          <w:p w14:paraId="341EF270" w14:textId="77777777" w:rsidR="00275155" w:rsidRDefault="00275155">
            <w:pPr>
              <w:pStyle w:val="ConsPlusNormal"/>
            </w:pPr>
            <w:r>
              <w:t>Исполнитель</w:t>
            </w:r>
          </w:p>
        </w:tc>
        <w:tc>
          <w:tcPr>
            <w:tcW w:w="1757" w:type="dxa"/>
            <w:vMerge/>
            <w:tcBorders>
              <w:top w:val="nil"/>
              <w:left w:val="nil"/>
              <w:bottom w:val="nil"/>
              <w:right w:val="nil"/>
            </w:tcBorders>
          </w:tcPr>
          <w:p w14:paraId="22478B7B" w14:textId="77777777" w:rsidR="00275155" w:rsidRDefault="00275155">
            <w:pPr>
              <w:pStyle w:val="ConsPlusNormal"/>
            </w:pPr>
          </w:p>
        </w:tc>
        <w:tc>
          <w:tcPr>
            <w:tcW w:w="340" w:type="dxa"/>
            <w:vMerge/>
            <w:tcBorders>
              <w:top w:val="nil"/>
              <w:left w:val="nil"/>
              <w:bottom w:val="nil"/>
              <w:right w:val="nil"/>
            </w:tcBorders>
          </w:tcPr>
          <w:p w14:paraId="2DBEAA87" w14:textId="77777777" w:rsidR="00275155" w:rsidRDefault="00275155">
            <w:pPr>
              <w:pStyle w:val="ConsPlusNormal"/>
            </w:pPr>
          </w:p>
        </w:tc>
        <w:tc>
          <w:tcPr>
            <w:tcW w:w="1417" w:type="dxa"/>
            <w:tcBorders>
              <w:top w:val="nil"/>
              <w:left w:val="nil"/>
              <w:bottom w:val="single" w:sz="4" w:space="0" w:color="auto"/>
              <w:right w:val="nil"/>
            </w:tcBorders>
          </w:tcPr>
          <w:p w14:paraId="06A0C368" w14:textId="77777777" w:rsidR="00275155" w:rsidRDefault="00275155">
            <w:pPr>
              <w:pStyle w:val="ConsPlusNormal"/>
            </w:pPr>
          </w:p>
        </w:tc>
        <w:tc>
          <w:tcPr>
            <w:tcW w:w="340" w:type="dxa"/>
            <w:vMerge/>
            <w:tcBorders>
              <w:top w:val="nil"/>
              <w:left w:val="nil"/>
              <w:bottom w:val="nil"/>
              <w:right w:val="nil"/>
            </w:tcBorders>
          </w:tcPr>
          <w:p w14:paraId="60750F65" w14:textId="77777777" w:rsidR="00275155" w:rsidRDefault="00275155">
            <w:pPr>
              <w:pStyle w:val="ConsPlusNormal"/>
            </w:pPr>
          </w:p>
        </w:tc>
        <w:tc>
          <w:tcPr>
            <w:tcW w:w="1304" w:type="dxa"/>
            <w:tcBorders>
              <w:top w:val="nil"/>
              <w:left w:val="nil"/>
              <w:bottom w:val="single" w:sz="4" w:space="0" w:color="auto"/>
              <w:right w:val="nil"/>
            </w:tcBorders>
          </w:tcPr>
          <w:p w14:paraId="05DC92C0" w14:textId="77777777" w:rsidR="00275155" w:rsidRDefault="00275155">
            <w:pPr>
              <w:pStyle w:val="ConsPlusNormal"/>
            </w:pPr>
          </w:p>
        </w:tc>
        <w:tc>
          <w:tcPr>
            <w:tcW w:w="340" w:type="dxa"/>
            <w:vMerge/>
            <w:tcBorders>
              <w:top w:val="nil"/>
              <w:left w:val="nil"/>
              <w:bottom w:val="nil"/>
              <w:right w:val="nil"/>
            </w:tcBorders>
          </w:tcPr>
          <w:p w14:paraId="79F6894B" w14:textId="77777777" w:rsidR="00275155" w:rsidRDefault="00275155">
            <w:pPr>
              <w:pStyle w:val="ConsPlusNormal"/>
            </w:pPr>
          </w:p>
        </w:tc>
        <w:tc>
          <w:tcPr>
            <w:tcW w:w="1587" w:type="dxa"/>
            <w:tcBorders>
              <w:top w:val="nil"/>
              <w:left w:val="nil"/>
              <w:bottom w:val="single" w:sz="4" w:space="0" w:color="auto"/>
              <w:right w:val="nil"/>
            </w:tcBorders>
          </w:tcPr>
          <w:p w14:paraId="01FDEF45" w14:textId="77777777" w:rsidR="00275155" w:rsidRDefault="00275155">
            <w:pPr>
              <w:pStyle w:val="ConsPlusNormal"/>
            </w:pPr>
          </w:p>
        </w:tc>
      </w:tr>
      <w:tr w:rsidR="00275155" w14:paraId="037F31D5" w14:textId="77777777">
        <w:tblPrEx>
          <w:tblBorders>
            <w:insideH w:val="none" w:sz="0" w:space="0" w:color="auto"/>
          </w:tblBorders>
        </w:tblPrEx>
        <w:tc>
          <w:tcPr>
            <w:tcW w:w="1984" w:type="dxa"/>
            <w:vMerge/>
            <w:tcBorders>
              <w:top w:val="nil"/>
              <w:left w:val="nil"/>
              <w:bottom w:val="nil"/>
              <w:right w:val="nil"/>
            </w:tcBorders>
          </w:tcPr>
          <w:p w14:paraId="3A795C08" w14:textId="77777777" w:rsidR="00275155" w:rsidRDefault="00275155">
            <w:pPr>
              <w:pStyle w:val="ConsPlusNormal"/>
            </w:pPr>
          </w:p>
        </w:tc>
        <w:tc>
          <w:tcPr>
            <w:tcW w:w="1757" w:type="dxa"/>
            <w:vMerge/>
            <w:tcBorders>
              <w:top w:val="nil"/>
              <w:left w:val="nil"/>
              <w:bottom w:val="nil"/>
              <w:right w:val="nil"/>
            </w:tcBorders>
          </w:tcPr>
          <w:p w14:paraId="5CCC6CD2" w14:textId="77777777" w:rsidR="00275155" w:rsidRDefault="00275155">
            <w:pPr>
              <w:pStyle w:val="ConsPlusNormal"/>
            </w:pPr>
          </w:p>
        </w:tc>
        <w:tc>
          <w:tcPr>
            <w:tcW w:w="340" w:type="dxa"/>
            <w:vMerge/>
            <w:tcBorders>
              <w:top w:val="nil"/>
              <w:left w:val="nil"/>
              <w:bottom w:val="nil"/>
              <w:right w:val="nil"/>
            </w:tcBorders>
          </w:tcPr>
          <w:p w14:paraId="2977A19C" w14:textId="77777777" w:rsidR="00275155" w:rsidRDefault="00275155">
            <w:pPr>
              <w:pStyle w:val="ConsPlusNormal"/>
            </w:pPr>
          </w:p>
        </w:tc>
        <w:tc>
          <w:tcPr>
            <w:tcW w:w="1417" w:type="dxa"/>
            <w:tcBorders>
              <w:top w:val="single" w:sz="4" w:space="0" w:color="auto"/>
              <w:left w:val="nil"/>
              <w:bottom w:val="nil"/>
              <w:right w:val="nil"/>
            </w:tcBorders>
          </w:tcPr>
          <w:p w14:paraId="6D7FB808"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57C40D5B" w14:textId="77777777" w:rsidR="00275155" w:rsidRDefault="00275155">
            <w:pPr>
              <w:pStyle w:val="ConsPlusNormal"/>
            </w:pPr>
          </w:p>
        </w:tc>
        <w:tc>
          <w:tcPr>
            <w:tcW w:w="1304" w:type="dxa"/>
            <w:tcBorders>
              <w:top w:val="single" w:sz="4" w:space="0" w:color="auto"/>
              <w:left w:val="nil"/>
              <w:bottom w:val="nil"/>
              <w:right w:val="nil"/>
            </w:tcBorders>
          </w:tcPr>
          <w:p w14:paraId="17413F0B" w14:textId="77777777" w:rsidR="00275155" w:rsidRDefault="00275155">
            <w:pPr>
              <w:pStyle w:val="ConsPlusNormal"/>
              <w:jc w:val="center"/>
            </w:pPr>
            <w:r>
              <w:t>(фамилия, инициалы)</w:t>
            </w:r>
          </w:p>
        </w:tc>
        <w:tc>
          <w:tcPr>
            <w:tcW w:w="340" w:type="dxa"/>
            <w:vMerge/>
            <w:tcBorders>
              <w:top w:val="nil"/>
              <w:left w:val="nil"/>
              <w:bottom w:val="nil"/>
              <w:right w:val="nil"/>
            </w:tcBorders>
          </w:tcPr>
          <w:p w14:paraId="3D1C3A73" w14:textId="77777777" w:rsidR="00275155" w:rsidRDefault="00275155">
            <w:pPr>
              <w:pStyle w:val="ConsPlusNormal"/>
            </w:pPr>
          </w:p>
        </w:tc>
        <w:tc>
          <w:tcPr>
            <w:tcW w:w="1587" w:type="dxa"/>
            <w:tcBorders>
              <w:top w:val="single" w:sz="4" w:space="0" w:color="auto"/>
              <w:left w:val="nil"/>
              <w:bottom w:val="nil"/>
              <w:right w:val="nil"/>
            </w:tcBorders>
          </w:tcPr>
          <w:p w14:paraId="7EFB231E" w14:textId="77777777" w:rsidR="00275155" w:rsidRDefault="00275155">
            <w:pPr>
              <w:pStyle w:val="ConsPlusNormal"/>
              <w:jc w:val="center"/>
            </w:pPr>
            <w:r>
              <w:t>(телефон)</w:t>
            </w:r>
          </w:p>
        </w:tc>
      </w:tr>
      <w:tr w:rsidR="00275155" w14:paraId="51656543" w14:textId="77777777">
        <w:tblPrEx>
          <w:tblBorders>
            <w:insideH w:val="none" w:sz="0" w:space="0" w:color="auto"/>
          </w:tblBorders>
        </w:tblPrEx>
        <w:tc>
          <w:tcPr>
            <w:tcW w:w="9069" w:type="dxa"/>
            <w:gridSpan w:val="8"/>
            <w:tcBorders>
              <w:top w:val="nil"/>
              <w:left w:val="nil"/>
              <w:bottom w:val="nil"/>
              <w:right w:val="nil"/>
            </w:tcBorders>
          </w:tcPr>
          <w:p w14:paraId="41A77CA4" w14:textId="77777777" w:rsidR="00275155" w:rsidRDefault="00275155">
            <w:pPr>
              <w:pStyle w:val="ConsPlusNormal"/>
            </w:pPr>
            <w:r>
              <w:t>"__" ______ 20__ г.</w:t>
            </w:r>
          </w:p>
        </w:tc>
      </w:tr>
      <w:tr w:rsidR="00275155" w14:paraId="620B8CF1" w14:textId="77777777">
        <w:tblPrEx>
          <w:tblBorders>
            <w:insideH w:val="none" w:sz="0" w:space="0" w:color="auto"/>
          </w:tblBorders>
        </w:tblPrEx>
        <w:tc>
          <w:tcPr>
            <w:tcW w:w="1984" w:type="dxa"/>
            <w:tcBorders>
              <w:top w:val="nil"/>
              <w:left w:val="nil"/>
              <w:bottom w:val="nil"/>
              <w:right w:val="nil"/>
            </w:tcBorders>
          </w:tcPr>
          <w:p w14:paraId="39EA9255" w14:textId="77777777" w:rsidR="00275155" w:rsidRDefault="00275155">
            <w:pPr>
              <w:pStyle w:val="ConsPlusNormal"/>
            </w:pPr>
            <w:r>
              <w:t>Руководитель (уполномоченное лицо) главного распорядителя бюджетных средств</w:t>
            </w:r>
          </w:p>
        </w:tc>
        <w:tc>
          <w:tcPr>
            <w:tcW w:w="1757" w:type="dxa"/>
            <w:tcBorders>
              <w:top w:val="nil"/>
              <w:left w:val="nil"/>
              <w:bottom w:val="single" w:sz="4" w:space="0" w:color="auto"/>
              <w:right w:val="nil"/>
            </w:tcBorders>
          </w:tcPr>
          <w:p w14:paraId="76FC9C4B" w14:textId="77777777" w:rsidR="00275155" w:rsidRDefault="00275155">
            <w:pPr>
              <w:pStyle w:val="ConsPlusNormal"/>
            </w:pPr>
          </w:p>
        </w:tc>
        <w:tc>
          <w:tcPr>
            <w:tcW w:w="340" w:type="dxa"/>
            <w:vMerge w:val="restart"/>
            <w:tcBorders>
              <w:top w:val="nil"/>
              <w:left w:val="nil"/>
              <w:bottom w:val="nil"/>
              <w:right w:val="nil"/>
            </w:tcBorders>
          </w:tcPr>
          <w:p w14:paraId="5404EC25" w14:textId="77777777" w:rsidR="00275155" w:rsidRDefault="00275155">
            <w:pPr>
              <w:pStyle w:val="ConsPlusNormal"/>
            </w:pPr>
          </w:p>
        </w:tc>
        <w:tc>
          <w:tcPr>
            <w:tcW w:w="1417" w:type="dxa"/>
            <w:tcBorders>
              <w:top w:val="nil"/>
              <w:left w:val="nil"/>
              <w:bottom w:val="single" w:sz="4" w:space="0" w:color="auto"/>
              <w:right w:val="nil"/>
            </w:tcBorders>
          </w:tcPr>
          <w:p w14:paraId="5BE42DDE" w14:textId="77777777" w:rsidR="00275155" w:rsidRDefault="00275155">
            <w:pPr>
              <w:pStyle w:val="ConsPlusNormal"/>
            </w:pPr>
          </w:p>
        </w:tc>
        <w:tc>
          <w:tcPr>
            <w:tcW w:w="340" w:type="dxa"/>
            <w:vMerge w:val="restart"/>
            <w:tcBorders>
              <w:top w:val="nil"/>
              <w:left w:val="nil"/>
              <w:bottom w:val="nil"/>
              <w:right w:val="nil"/>
            </w:tcBorders>
          </w:tcPr>
          <w:p w14:paraId="5BC0831A" w14:textId="77777777" w:rsidR="00275155" w:rsidRDefault="00275155">
            <w:pPr>
              <w:pStyle w:val="ConsPlusNormal"/>
            </w:pPr>
          </w:p>
        </w:tc>
        <w:tc>
          <w:tcPr>
            <w:tcW w:w="1304" w:type="dxa"/>
            <w:tcBorders>
              <w:top w:val="nil"/>
              <w:left w:val="nil"/>
              <w:bottom w:val="single" w:sz="4" w:space="0" w:color="auto"/>
              <w:right w:val="nil"/>
            </w:tcBorders>
          </w:tcPr>
          <w:p w14:paraId="0372540A" w14:textId="77777777" w:rsidR="00275155" w:rsidRDefault="00275155">
            <w:pPr>
              <w:pStyle w:val="ConsPlusNormal"/>
            </w:pPr>
          </w:p>
        </w:tc>
        <w:tc>
          <w:tcPr>
            <w:tcW w:w="340" w:type="dxa"/>
            <w:vMerge w:val="restart"/>
            <w:tcBorders>
              <w:top w:val="nil"/>
              <w:left w:val="nil"/>
              <w:bottom w:val="nil"/>
              <w:right w:val="nil"/>
            </w:tcBorders>
          </w:tcPr>
          <w:p w14:paraId="540EC412" w14:textId="77777777" w:rsidR="00275155" w:rsidRDefault="00275155">
            <w:pPr>
              <w:pStyle w:val="ConsPlusNormal"/>
            </w:pPr>
          </w:p>
        </w:tc>
        <w:tc>
          <w:tcPr>
            <w:tcW w:w="1587" w:type="dxa"/>
            <w:tcBorders>
              <w:top w:val="nil"/>
              <w:left w:val="nil"/>
              <w:bottom w:val="single" w:sz="4" w:space="0" w:color="auto"/>
              <w:right w:val="nil"/>
            </w:tcBorders>
          </w:tcPr>
          <w:p w14:paraId="5584C878" w14:textId="77777777" w:rsidR="00275155" w:rsidRDefault="00275155">
            <w:pPr>
              <w:pStyle w:val="ConsPlusNormal"/>
            </w:pPr>
          </w:p>
        </w:tc>
      </w:tr>
      <w:tr w:rsidR="00275155" w14:paraId="1D81D14E" w14:textId="77777777">
        <w:tblPrEx>
          <w:tblBorders>
            <w:insideH w:val="none" w:sz="0" w:space="0" w:color="auto"/>
          </w:tblBorders>
        </w:tblPrEx>
        <w:tc>
          <w:tcPr>
            <w:tcW w:w="1984" w:type="dxa"/>
            <w:tcBorders>
              <w:top w:val="nil"/>
              <w:left w:val="nil"/>
              <w:bottom w:val="nil"/>
              <w:right w:val="nil"/>
            </w:tcBorders>
          </w:tcPr>
          <w:p w14:paraId="702AE239" w14:textId="77777777" w:rsidR="00275155" w:rsidRDefault="00275155">
            <w:pPr>
              <w:pStyle w:val="ConsPlusNormal"/>
            </w:pPr>
          </w:p>
        </w:tc>
        <w:tc>
          <w:tcPr>
            <w:tcW w:w="1757" w:type="dxa"/>
            <w:tcBorders>
              <w:top w:val="single" w:sz="4" w:space="0" w:color="auto"/>
              <w:left w:val="nil"/>
              <w:bottom w:val="nil"/>
              <w:right w:val="nil"/>
            </w:tcBorders>
          </w:tcPr>
          <w:p w14:paraId="38359B65" w14:textId="77777777" w:rsidR="00275155" w:rsidRDefault="00275155">
            <w:pPr>
              <w:pStyle w:val="ConsPlusNormal"/>
              <w:jc w:val="center"/>
            </w:pPr>
            <w:r>
              <w:t>(наименование главного распорядителя бюджетных средств)</w:t>
            </w:r>
          </w:p>
        </w:tc>
        <w:tc>
          <w:tcPr>
            <w:tcW w:w="340" w:type="dxa"/>
            <w:vMerge/>
            <w:tcBorders>
              <w:top w:val="nil"/>
              <w:left w:val="nil"/>
              <w:bottom w:val="nil"/>
              <w:right w:val="nil"/>
            </w:tcBorders>
          </w:tcPr>
          <w:p w14:paraId="7B9740BD" w14:textId="77777777" w:rsidR="00275155" w:rsidRDefault="00275155">
            <w:pPr>
              <w:pStyle w:val="ConsPlusNormal"/>
            </w:pPr>
          </w:p>
        </w:tc>
        <w:tc>
          <w:tcPr>
            <w:tcW w:w="1417" w:type="dxa"/>
            <w:tcBorders>
              <w:top w:val="single" w:sz="4" w:space="0" w:color="auto"/>
              <w:left w:val="nil"/>
              <w:bottom w:val="nil"/>
              <w:right w:val="nil"/>
            </w:tcBorders>
          </w:tcPr>
          <w:p w14:paraId="749B84B3"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0D3EB28E" w14:textId="77777777" w:rsidR="00275155" w:rsidRDefault="00275155">
            <w:pPr>
              <w:pStyle w:val="ConsPlusNormal"/>
            </w:pPr>
          </w:p>
        </w:tc>
        <w:tc>
          <w:tcPr>
            <w:tcW w:w="1304" w:type="dxa"/>
            <w:tcBorders>
              <w:top w:val="single" w:sz="4" w:space="0" w:color="auto"/>
              <w:left w:val="nil"/>
              <w:bottom w:val="nil"/>
              <w:right w:val="nil"/>
            </w:tcBorders>
          </w:tcPr>
          <w:p w14:paraId="395497E0" w14:textId="77777777" w:rsidR="00275155" w:rsidRDefault="00275155">
            <w:pPr>
              <w:pStyle w:val="ConsPlusNormal"/>
              <w:jc w:val="center"/>
            </w:pPr>
            <w:r>
              <w:t>(подпись)</w:t>
            </w:r>
          </w:p>
        </w:tc>
        <w:tc>
          <w:tcPr>
            <w:tcW w:w="340" w:type="dxa"/>
            <w:vMerge/>
            <w:tcBorders>
              <w:top w:val="nil"/>
              <w:left w:val="nil"/>
              <w:bottom w:val="nil"/>
              <w:right w:val="nil"/>
            </w:tcBorders>
          </w:tcPr>
          <w:p w14:paraId="7D533F3E" w14:textId="77777777" w:rsidR="00275155" w:rsidRDefault="00275155">
            <w:pPr>
              <w:pStyle w:val="ConsPlusNormal"/>
            </w:pPr>
          </w:p>
        </w:tc>
        <w:tc>
          <w:tcPr>
            <w:tcW w:w="1587" w:type="dxa"/>
            <w:tcBorders>
              <w:top w:val="single" w:sz="4" w:space="0" w:color="auto"/>
              <w:left w:val="nil"/>
              <w:bottom w:val="nil"/>
              <w:right w:val="nil"/>
            </w:tcBorders>
          </w:tcPr>
          <w:p w14:paraId="7DAE29AD" w14:textId="77777777" w:rsidR="00275155" w:rsidRDefault="00275155">
            <w:pPr>
              <w:pStyle w:val="ConsPlusNormal"/>
              <w:jc w:val="center"/>
            </w:pPr>
            <w:r>
              <w:t>(расшифровка подписи)</w:t>
            </w:r>
          </w:p>
        </w:tc>
      </w:tr>
      <w:tr w:rsidR="00275155" w14:paraId="02CBCF0D" w14:textId="77777777">
        <w:tblPrEx>
          <w:tblBorders>
            <w:insideH w:val="none" w:sz="0" w:space="0" w:color="auto"/>
          </w:tblBorders>
        </w:tblPrEx>
        <w:tc>
          <w:tcPr>
            <w:tcW w:w="9069" w:type="dxa"/>
            <w:gridSpan w:val="8"/>
            <w:tcBorders>
              <w:top w:val="nil"/>
              <w:left w:val="nil"/>
              <w:bottom w:val="nil"/>
              <w:right w:val="nil"/>
            </w:tcBorders>
          </w:tcPr>
          <w:p w14:paraId="18474FC4" w14:textId="77777777" w:rsidR="00275155" w:rsidRDefault="00275155">
            <w:pPr>
              <w:pStyle w:val="ConsPlusNormal"/>
            </w:pPr>
            <w:r>
              <w:t>"__" ______ 20__ г.</w:t>
            </w:r>
          </w:p>
        </w:tc>
      </w:tr>
      <w:tr w:rsidR="00275155" w14:paraId="62A04DC9" w14:textId="77777777">
        <w:tblPrEx>
          <w:tblBorders>
            <w:insideH w:val="none" w:sz="0" w:space="0" w:color="auto"/>
          </w:tblBorders>
        </w:tblPrEx>
        <w:tc>
          <w:tcPr>
            <w:tcW w:w="1984" w:type="dxa"/>
            <w:vMerge w:val="restart"/>
            <w:tcBorders>
              <w:top w:val="nil"/>
              <w:left w:val="nil"/>
              <w:bottom w:val="nil"/>
              <w:right w:val="nil"/>
            </w:tcBorders>
          </w:tcPr>
          <w:p w14:paraId="5FD2C5B7" w14:textId="77777777" w:rsidR="00275155" w:rsidRDefault="00275155">
            <w:pPr>
              <w:pStyle w:val="ConsPlusNormal"/>
            </w:pPr>
            <w:r>
              <w:t>Исполнитель</w:t>
            </w:r>
          </w:p>
        </w:tc>
        <w:tc>
          <w:tcPr>
            <w:tcW w:w="1757" w:type="dxa"/>
            <w:vMerge w:val="restart"/>
            <w:tcBorders>
              <w:top w:val="nil"/>
              <w:left w:val="nil"/>
              <w:bottom w:val="nil"/>
              <w:right w:val="nil"/>
            </w:tcBorders>
          </w:tcPr>
          <w:p w14:paraId="33F7ECD4" w14:textId="77777777" w:rsidR="00275155" w:rsidRDefault="00275155">
            <w:pPr>
              <w:pStyle w:val="ConsPlusNormal"/>
            </w:pPr>
          </w:p>
        </w:tc>
        <w:tc>
          <w:tcPr>
            <w:tcW w:w="340" w:type="dxa"/>
            <w:vMerge w:val="restart"/>
            <w:tcBorders>
              <w:top w:val="nil"/>
              <w:left w:val="nil"/>
              <w:bottom w:val="nil"/>
              <w:right w:val="nil"/>
            </w:tcBorders>
          </w:tcPr>
          <w:p w14:paraId="49454859" w14:textId="77777777" w:rsidR="00275155" w:rsidRDefault="00275155">
            <w:pPr>
              <w:pStyle w:val="ConsPlusNormal"/>
            </w:pPr>
          </w:p>
        </w:tc>
        <w:tc>
          <w:tcPr>
            <w:tcW w:w="1417" w:type="dxa"/>
            <w:tcBorders>
              <w:top w:val="nil"/>
              <w:left w:val="nil"/>
              <w:bottom w:val="single" w:sz="4" w:space="0" w:color="auto"/>
              <w:right w:val="nil"/>
            </w:tcBorders>
          </w:tcPr>
          <w:p w14:paraId="01F5552E" w14:textId="77777777" w:rsidR="00275155" w:rsidRDefault="00275155">
            <w:pPr>
              <w:pStyle w:val="ConsPlusNormal"/>
            </w:pPr>
          </w:p>
        </w:tc>
        <w:tc>
          <w:tcPr>
            <w:tcW w:w="340" w:type="dxa"/>
            <w:vMerge w:val="restart"/>
            <w:tcBorders>
              <w:top w:val="nil"/>
              <w:left w:val="nil"/>
              <w:bottom w:val="nil"/>
              <w:right w:val="nil"/>
            </w:tcBorders>
          </w:tcPr>
          <w:p w14:paraId="3BD166D4" w14:textId="77777777" w:rsidR="00275155" w:rsidRDefault="00275155">
            <w:pPr>
              <w:pStyle w:val="ConsPlusNormal"/>
            </w:pPr>
          </w:p>
        </w:tc>
        <w:tc>
          <w:tcPr>
            <w:tcW w:w="1304" w:type="dxa"/>
            <w:tcBorders>
              <w:top w:val="nil"/>
              <w:left w:val="nil"/>
              <w:bottom w:val="single" w:sz="4" w:space="0" w:color="auto"/>
              <w:right w:val="nil"/>
            </w:tcBorders>
          </w:tcPr>
          <w:p w14:paraId="6B62B7CB" w14:textId="77777777" w:rsidR="00275155" w:rsidRDefault="00275155">
            <w:pPr>
              <w:pStyle w:val="ConsPlusNormal"/>
            </w:pPr>
          </w:p>
        </w:tc>
        <w:tc>
          <w:tcPr>
            <w:tcW w:w="340" w:type="dxa"/>
            <w:vMerge w:val="restart"/>
            <w:tcBorders>
              <w:top w:val="nil"/>
              <w:left w:val="nil"/>
              <w:bottom w:val="nil"/>
              <w:right w:val="nil"/>
            </w:tcBorders>
          </w:tcPr>
          <w:p w14:paraId="4531E35A" w14:textId="77777777" w:rsidR="00275155" w:rsidRDefault="00275155">
            <w:pPr>
              <w:pStyle w:val="ConsPlusNormal"/>
            </w:pPr>
          </w:p>
        </w:tc>
        <w:tc>
          <w:tcPr>
            <w:tcW w:w="1587" w:type="dxa"/>
            <w:tcBorders>
              <w:top w:val="nil"/>
              <w:left w:val="nil"/>
              <w:bottom w:val="single" w:sz="4" w:space="0" w:color="auto"/>
              <w:right w:val="nil"/>
            </w:tcBorders>
          </w:tcPr>
          <w:p w14:paraId="25EBD03C" w14:textId="77777777" w:rsidR="00275155" w:rsidRDefault="00275155">
            <w:pPr>
              <w:pStyle w:val="ConsPlusNormal"/>
            </w:pPr>
          </w:p>
        </w:tc>
      </w:tr>
      <w:tr w:rsidR="00275155" w14:paraId="3A07071F" w14:textId="77777777">
        <w:tblPrEx>
          <w:tblBorders>
            <w:insideH w:val="none" w:sz="0" w:space="0" w:color="auto"/>
          </w:tblBorders>
        </w:tblPrEx>
        <w:tc>
          <w:tcPr>
            <w:tcW w:w="1984" w:type="dxa"/>
            <w:vMerge/>
            <w:tcBorders>
              <w:top w:val="nil"/>
              <w:left w:val="nil"/>
              <w:bottom w:val="nil"/>
              <w:right w:val="nil"/>
            </w:tcBorders>
          </w:tcPr>
          <w:p w14:paraId="3AD4F681" w14:textId="77777777" w:rsidR="00275155" w:rsidRDefault="00275155">
            <w:pPr>
              <w:pStyle w:val="ConsPlusNormal"/>
            </w:pPr>
          </w:p>
        </w:tc>
        <w:tc>
          <w:tcPr>
            <w:tcW w:w="1757" w:type="dxa"/>
            <w:vMerge/>
            <w:tcBorders>
              <w:top w:val="nil"/>
              <w:left w:val="nil"/>
              <w:bottom w:val="nil"/>
              <w:right w:val="nil"/>
            </w:tcBorders>
          </w:tcPr>
          <w:p w14:paraId="17018E94" w14:textId="77777777" w:rsidR="00275155" w:rsidRDefault="00275155">
            <w:pPr>
              <w:pStyle w:val="ConsPlusNormal"/>
            </w:pPr>
          </w:p>
        </w:tc>
        <w:tc>
          <w:tcPr>
            <w:tcW w:w="340" w:type="dxa"/>
            <w:vMerge/>
            <w:tcBorders>
              <w:top w:val="nil"/>
              <w:left w:val="nil"/>
              <w:bottom w:val="nil"/>
              <w:right w:val="nil"/>
            </w:tcBorders>
          </w:tcPr>
          <w:p w14:paraId="31C783D5" w14:textId="77777777" w:rsidR="00275155" w:rsidRDefault="00275155">
            <w:pPr>
              <w:pStyle w:val="ConsPlusNormal"/>
            </w:pPr>
          </w:p>
        </w:tc>
        <w:tc>
          <w:tcPr>
            <w:tcW w:w="1417" w:type="dxa"/>
            <w:tcBorders>
              <w:top w:val="single" w:sz="4" w:space="0" w:color="auto"/>
              <w:left w:val="nil"/>
              <w:bottom w:val="nil"/>
              <w:right w:val="nil"/>
            </w:tcBorders>
          </w:tcPr>
          <w:p w14:paraId="4E194178" w14:textId="77777777" w:rsidR="00275155" w:rsidRDefault="00275155">
            <w:pPr>
              <w:pStyle w:val="ConsPlusNormal"/>
              <w:jc w:val="center"/>
            </w:pPr>
            <w:r>
              <w:t>(должность)</w:t>
            </w:r>
          </w:p>
        </w:tc>
        <w:tc>
          <w:tcPr>
            <w:tcW w:w="340" w:type="dxa"/>
            <w:vMerge/>
            <w:tcBorders>
              <w:top w:val="nil"/>
              <w:left w:val="nil"/>
              <w:bottom w:val="nil"/>
              <w:right w:val="nil"/>
            </w:tcBorders>
          </w:tcPr>
          <w:p w14:paraId="39F17030" w14:textId="77777777" w:rsidR="00275155" w:rsidRDefault="00275155">
            <w:pPr>
              <w:pStyle w:val="ConsPlusNormal"/>
            </w:pPr>
          </w:p>
        </w:tc>
        <w:tc>
          <w:tcPr>
            <w:tcW w:w="1304" w:type="dxa"/>
            <w:tcBorders>
              <w:top w:val="single" w:sz="4" w:space="0" w:color="auto"/>
              <w:left w:val="nil"/>
              <w:bottom w:val="nil"/>
              <w:right w:val="nil"/>
            </w:tcBorders>
          </w:tcPr>
          <w:p w14:paraId="7E69A1DF" w14:textId="77777777" w:rsidR="00275155" w:rsidRDefault="00275155">
            <w:pPr>
              <w:pStyle w:val="ConsPlusNormal"/>
              <w:jc w:val="center"/>
            </w:pPr>
            <w:r>
              <w:t>(фамилия, инициалы)</w:t>
            </w:r>
          </w:p>
        </w:tc>
        <w:tc>
          <w:tcPr>
            <w:tcW w:w="340" w:type="dxa"/>
            <w:vMerge/>
            <w:tcBorders>
              <w:top w:val="nil"/>
              <w:left w:val="nil"/>
              <w:bottom w:val="nil"/>
              <w:right w:val="nil"/>
            </w:tcBorders>
          </w:tcPr>
          <w:p w14:paraId="3573F04F" w14:textId="77777777" w:rsidR="00275155" w:rsidRDefault="00275155">
            <w:pPr>
              <w:pStyle w:val="ConsPlusNormal"/>
            </w:pPr>
          </w:p>
        </w:tc>
        <w:tc>
          <w:tcPr>
            <w:tcW w:w="1587" w:type="dxa"/>
            <w:tcBorders>
              <w:top w:val="single" w:sz="4" w:space="0" w:color="auto"/>
              <w:left w:val="nil"/>
              <w:bottom w:val="nil"/>
              <w:right w:val="nil"/>
            </w:tcBorders>
          </w:tcPr>
          <w:p w14:paraId="3BD6C9C3" w14:textId="77777777" w:rsidR="00275155" w:rsidRDefault="00275155">
            <w:pPr>
              <w:pStyle w:val="ConsPlusNormal"/>
              <w:jc w:val="center"/>
            </w:pPr>
            <w:r>
              <w:t>(телефон)</w:t>
            </w:r>
          </w:p>
        </w:tc>
      </w:tr>
      <w:tr w:rsidR="00275155" w14:paraId="7FEA30A7" w14:textId="77777777">
        <w:tblPrEx>
          <w:tblBorders>
            <w:insideH w:val="none" w:sz="0" w:space="0" w:color="auto"/>
          </w:tblBorders>
        </w:tblPrEx>
        <w:tc>
          <w:tcPr>
            <w:tcW w:w="9069" w:type="dxa"/>
            <w:gridSpan w:val="8"/>
            <w:tcBorders>
              <w:top w:val="nil"/>
              <w:left w:val="nil"/>
              <w:bottom w:val="nil"/>
              <w:right w:val="nil"/>
            </w:tcBorders>
          </w:tcPr>
          <w:p w14:paraId="3AA8FC77" w14:textId="77777777" w:rsidR="00275155" w:rsidRDefault="00275155">
            <w:pPr>
              <w:pStyle w:val="ConsPlusNormal"/>
            </w:pPr>
            <w:r>
              <w:t>"__" ______ 20__ г.</w:t>
            </w:r>
          </w:p>
        </w:tc>
      </w:tr>
    </w:tbl>
    <w:p w14:paraId="56596530" w14:textId="77777777" w:rsidR="00275155" w:rsidRDefault="00275155">
      <w:pPr>
        <w:pStyle w:val="ConsPlusNormal"/>
        <w:jc w:val="both"/>
      </w:pPr>
    </w:p>
    <w:p w14:paraId="3E8BB948" w14:textId="77777777" w:rsidR="00275155" w:rsidRDefault="00275155">
      <w:pPr>
        <w:pStyle w:val="ConsPlusNormal"/>
        <w:jc w:val="both"/>
      </w:pPr>
    </w:p>
    <w:p w14:paraId="114FC6A4" w14:textId="77777777" w:rsidR="00275155" w:rsidRDefault="00275155">
      <w:pPr>
        <w:pStyle w:val="ConsPlusNormal"/>
        <w:jc w:val="both"/>
      </w:pPr>
    </w:p>
    <w:p w14:paraId="3C843FFE" w14:textId="77777777" w:rsidR="00275155" w:rsidRDefault="00275155">
      <w:pPr>
        <w:pStyle w:val="ConsPlusNormal"/>
        <w:jc w:val="both"/>
      </w:pPr>
    </w:p>
    <w:p w14:paraId="3897D8E1" w14:textId="77777777" w:rsidR="00275155" w:rsidRDefault="00275155">
      <w:pPr>
        <w:pStyle w:val="ConsPlusNormal"/>
        <w:jc w:val="both"/>
      </w:pPr>
    </w:p>
    <w:p w14:paraId="3467EEE7" w14:textId="77777777" w:rsidR="00275155" w:rsidRDefault="00275155">
      <w:pPr>
        <w:pStyle w:val="ConsPlusNormal"/>
        <w:jc w:val="right"/>
        <w:outlineLvl w:val="1"/>
      </w:pPr>
      <w:r>
        <w:t>Приложение N 4</w:t>
      </w:r>
    </w:p>
    <w:p w14:paraId="1244F27B" w14:textId="77777777" w:rsidR="00275155" w:rsidRDefault="00275155">
      <w:pPr>
        <w:pStyle w:val="ConsPlusNormal"/>
        <w:jc w:val="right"/>
      </w:pPr>
      <w:r>
        <w:t>к Порядку</w:t>
      </w:r>
    </w:p>
    <w:p w14:paraId="7A1714FF" w14:textId="77777777" w:rsidR="00275155" w:rsidRDefault="00275155">
      <w:pPr>
        <w:pStyle w:val="ConsPlusNormal"/>
        <w:jc w:val="right"/>
      </w:pPr>
      <w:r>
        <w:lastRenderedPageBreak/>
        <w:t>компенсации выпадающих доходов</w:t>
      </w:r>
    </w:p>
    <w:p w14:paraId="628D834E" w14:textId="77777777" w:rsidR="00275155" w:rsidRDefault="00275155">
      <w:pPr>
        <w:pStyle w:val="ConsPlusNormal"/>
        <w:jc w:val="right"/>
      </w:pPr>
      <w:r>
        <w:t>энергоснабжающих организаций,</w:t>
      </w:r>
    </w:p>
    <w:p w14:paraId="69F32D29" w14:textId="77777777" w:rsidR="00275155" w:rsidRDefault="00275155">
      <w:pPr>
        <w:pStyle w:val="ConsPlusNormal"/>
        <w:jc w:val="right"/>
      </w:pPr>
      <w:r>
        <w:t>связанных с применением</w:t>
      </w:r>
    </w:p>
    <w:p w14:paraId="31187854" w14:textId="77777777" w:rsidR="00275155" w:rsidRDefault="00275155">
      <w:pPr>
        <w:pStyle w:val="ConsPlusNormal"/>
        <w:jc w:val="right"/>
      </w:pPr>
      <w:r>
        <w:t>государственных регулируемых</w:t>
      </w:r>
    </w:p>
    <w:p w14:paraId="12CD00B7" w14:textId="77777777" w:rsidR="00275155" w:rsidRDefault="00275155">
      <w:pPr>
        <w:pStyle w:val="ConsPlusNormal"/>
        <w:jc w:val="right"/>
      </w:pPr>
      <w:r>
        <w:t>цен на электроэнергию,</w:t>
      </w:r>
    </w:p>
    <w:p w14:paraId="5DA129EC" w14:textId="77777777" w:rsidR="00275155" w:rsidRDefault="00275155">
      <w:pPr>
        <w:pStyle w:val="ConsPlusNormal"/>
        <w:jc w:val="right"/>
      </w:pPr>
      <w:r>
        <w:t>вырабатываемую дизельными</w:t>
      </w:r>
    </w:p>
    <w:p w14:paraId="0AD21A7B" w14:textId="77777777" w:rsidR="00275155" w:rsidRDefault="00275155">
      <w:pPr>
        <w:pStyle w:val="ConsPlusNormal"/>
        <w:jc w:val="right"/>
      </w:pPr>
      <w:r>
        <w:t>электростанциями для населения</w:t>
      </w:r>
    </w:p>
    <w:p w14:paraId="394E88B2" w14:textId="77777777" w:rsidR="00275155" w:rsidRDefault="00275155">
      <w:pPr>
        <w:pStyle w:val="ConsPlusNormal"/>
        <w:jc w:val="right"/>
      </w:pPr>
      <w:r>
        <w:t>Таймырского Долгано-Ненецкого</w:t>
      </w:r>
    </w:p>
    <w:p w14:paraId="14DEEE5B" w14:textId="77777777" w:rsidR="00275155" w:rsidRDefault="00275155">
      <w:pPr>
        <w:pStyle w:val="ConsPlusNormal"/>
        <w:jc w:val="right"/>
      </w:pPr>
      <w:r>
        <w:t>муниципального района, контролю</w:t>
      </w:r>
    </w:p>
    <w:p w14:paraId="476ADCCB" w14:textId="77777777" w:rsidR="00275155" w:rsidRDefault="00275155">
      <w:pPr>
        <w:pStyle w:val="ConsPlusNormal"/>
        <w:jc w:val="right"/>
      </w:pPr>
      <w:r>
        <w:t>за соблюдением условий предоставления</w:t>
      </w:r>
    </w:p>
    <w:p w14:paraId="69A53960" w14:textId="77777777" w:rsidR="00275155" w:rsidRDefault="00275155">
      <w:pPr>
        <w:pStyle w:val="ConsPlusNormal"/>
        <w:jc w:val="right"/>
      </w:pPr>
      <w:r>
        <w:t>компенсации и возврата средств</w:t>
      </w:r>
    </w:p>
    <w:p w14:paraId="02970BB8" w14:textId="77777777" w:rsidR="00275155" w:rsidRDefault="00275155">
      <w:pPr>
        <w:pStyle w:val="ConsPlusNormal"/>
        <w:jc w:val="right"/>
      </w:pPr>
      <w:r>
        <w:t>в случае нарушения условий,</w:t>
      </w:r>
    </w:p>
    <w:p w14:paraId="77A93E46" w14:textId="77777777" w:rsidR="00275155" w:rsidRDefault="00275155">
      <w:pPr>
        <w:pStyle w:val="ConsPlusNormal"/>
        <w:jc w:val="right"/>
      </w:pPr>
      <w:r>
        <w:t>установленных при ее предоставлении</w:t>
      </w:r>
    </w:p>
    <w:p w14:paraId="32C6F89F" w14:textId="77777777" w:rsidR="00275155" w:rsidRDefault="00275155">
      <w:pPr>
        <w:pStyle w:val="ConsPlusNormal"/>
        <w:jc w:val="both"/>
      </w:pPr>
    </w:p>
    <w:p w14:paraId="163CB99D" w14:textId="77777777" w:rsidR="00275155" w:rsidRDefault="00275155">
      <w:pPr>
        <w:pStyle w:val="ConsPlusNormal"/>
        <w:jc w:val="center"/>
      </w:pPr>
      <w:bookmarkStart w:id="28" w:name="P1154"/>
      <w:bookmarkEnd w:id="28"/>
      <w:r>
        <w:t>Расчет субсидии на компенсацию выпадающих доходов</w:t>
      </w:r>
    </w:p>
    <w:p w14:paraId="32A98B4F" w14:textId="77777777" w:rsidR="00275155" w:rsidRDefault="00275155">
      <w:pPr>
        <w:pStyle w:val="ConsPlusNormal"/>
        <w:jc w:val="center"/>
      </w:pPr>
      <w:r>
        <w:t>энергоснабжающих организаций, связанных с применением</w:t>
      </w:r>
    </w:p>
    <w:p w14:paraId="2D523649" w14:textId="77777777" w:rsidR="00275155" w:rsidRDefault="00275155">
      <w:pPr>
        <w:pStyle w:val="ConsPlusNormal"/>
        <w:jc w:val="center"/>
      </w:pPr>
      <w:r>
        <w:t>государственных регулируемых цен (тарифов) на электрическую</w:t>
      </w:r>
    </w:p>
    <w:p w14:paraId="45F9472A" w14:textId="77777777" w:rsidR="00275155" w:rsidRDefault="00275155">
      <w:pPr>
        <w:pStyle w:val="ConsPlusNormal"/>
        <w:jc w:val="center"/>
      </w:pPr>
      <w:r>
        <w:t>энергию, вырабатываемую дизельными электростанциями</w:t>
      </w:r>
    </w:p>
    <w:p w14:paraId="072BFC64" w14:textId="77777777" w:rsidR="00275155" w:rsidRDefault="00275155">
      <w:pPr>
        <w:pStyle w:val="ConsPlusNormal"/>
        <w:jc w:val="center"/>
      </w:pPr>
      <w:r>
        <w:t>для населения Таймырского Долгано-Ненецкого</w:t>
      </w:r>
    </w:p>
    <w:p w14:paraId="3D7E2B8B" w14:textId="77777777" w:rsidR="00275155" w:rsidRDefault="00275155">
      <w:pPr>
        <w:pStyle w:val="ConsPlusNormal"/>
        <w:jc w:val="center"/>
      </w:pPr>
      <w:r>
        <w:t>муниципального района</w:t>
      </w:r>
    </w:p>
    <w:p w14:paraId="2C595B93" w14:textId="77777777" w:rsidR="00275155" w:rsidRDefault="00275155">
      <w:pPr>
        <w:pStyle w:val="ConsPlusNormal"/>
        <w:jc w:val="center"/>
      </w:pPr>
      <w:r>
        <w:t>по _________________________________________</w:t>
      </w:r>
    </w:p>
    <w:p w14:paraId="7B1AD557" w14:textId="77777777" w:rsidR="00275155" w:rsidRDefault="00275155">
      <w:pPr>
        <w:pStyle w:val="ConsPlusNormal"/>
        <w:jc w:val="center"/>
      </w:pPr>
      <w:r>
        <w:t>(энергоснабжающей организации)</w:t>
      </w:r>
    </w:p>
    <w:p w14:paraId="4F775A9F" w14:textId="77777777" w:rsidR="00275155" w:rsidRDefault="00275155">
      <w:pPr>
        <w:pStyle w:val="ConsPlusNormal"/>
        <w:jc w:val="center"/>
      </w:pPr>
      <w:r>
        <w:t>за ____ год</w:t>
      </w:r>
    </w:p>
    <w:p w14:paraId="30DC74E2" w14:textId="77777777" w:rsidR="00275155" w:rsidRDefault="00275155">
      <w:pPr>
        <w:pStyle w:val="ConsPlusNormal"/>
        <w:jc w:val="both"/>
      </w:pPr>
    </w:p>
    <w:p w14:paraId="147CC3E4" w14:textId="77777777" w:rsidR="00275155" w:rsidRDefault="00275155">
      <w:pPr>
        <w:pStyle w:val="ConsPlusNormal"/>
        <w:sectPr w:rsidR="00275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9"/>
        <w:gridCol w:w="1894"/>
        <w:gridCol w:w="1729"/>
        <w:gridCol w:w="1729"/>
        <w:gridCol w:w="1639"/>
        <w:gridCol w:w="1894"/>
        <w:gridCol w:w="1174"/>
        <w:gridCol w:w="1894"/>
        <w:gridCol w:w="2119"/>
        <w:gridCol w:w="2014"/>
        <w:gridCol w:w="2119"/>
      </w:tblGrid>
      <w:tr w:rsidR="00275155" w14:paraId="7FED720C" w14:textId="77777777">
        <w:tc>
          <w:tcPr>
            <w:tcW w:w="2119" w:type="dxa"/>
          </w:tcPr>
          <w:p w14:paraId="1173C7BD" w14:textId="77777777" w:rsidR="00275155" w:rsidRDefault="00275155">
            <w:pPr>
              <w:pStyle w:val="ConsPlusNormal"/>
              <w:jc w:val="center"/>
            </w:pPr>
            <w:r>
              <w:lastRenderedPageBreak/>
              <w:t>Месяц</w:t>
            </w:r>
          </w:p>
        </w:tc>
        <w:tc>
          <w:tcPr>
            <w:tcW w:w="1894" w:type="dxa"/>
          </w:tcPr>
          <w:p w14:paraId="21C26332" w14:textId="77777777" w:rsidR="00275155" w:rsidRDefault="00275155">
            <w:pPr>
              <w:pStyle w:val="ConsPlusNormal"/>
              <w:jc w:val="center"/>
            </w:pPr>
            <w:r>
              <w:t>Количество человек, пользующихся электроэнергией, вырабатываемой ДЭС</w:t>
            </w:r>
          </w:p>
        </w:tc>
        <w:tc>
          <w:tcPr>
            <w:tcW w:w="1729" w:type="dxa"/>
          </w:tcPr>
          <w:p w14:paraId="39643E38" w14:textId="77777777" w:rsidR="00275155" w:rsidRDefault="00275155">
            <w:pPr>
              <w:pStyle w:val="ConsPlusNormal"/>
              <w:jc w:val="center"/>
            </w:pPr>
            <w:r>
              <w:t>Нормативный объем потребления электроэнергии за отчетный период, учтенный при утверждении ЭОТ</w:t>
            </w:r>
          </w:p>
        </w:tc>
        <w:tc>
          <w:tcPr>
            <w:tcW w:w="1729" w:type="dxa"/>
          </w:tcPr>
          <w:p w14:paraId="55B3C801" w14:textId="77777777" w:rsidR="00275155" w:rsidRDefault="00275155">
            <w:pPr>
              <w:pStyle w:val="ConsPlusNormal"/>
              <w:jc w:val="center"/>
            </w:pPr>
            <w:r>
              <w:t>Фактический объем потребления электроэнергии за отчетный период</w:t>
            </w:r>
          </w:p>
        </w:tc>
        <w:tc>
          <w:tcPr>
            <w:tcW w:w="1639" w:type="dxa"/>
          </w:tcPr>
          <w:p w14:paraId="6D0CAA26" w14:textId="77777777" w:rsidR="00275155" w:rsidRDefault="00275155">
            <w:pPr>
              <w:pStyle w:val="ConsPlusNormal"/>
              <w:jc w:val="center"/>
            </w:pPr>
            <w:r>
              <w:t>Экономически обоснованный тариф за 1 кВт/час с НДС, утвержденный РЭК</w:t>
            </w:r>
          </w:p>
        </w:tc>
        <w:tc>
          <w:tcPr>
            <w:tcW w:w="1894" w:type="dxa"/>
          </w:tcPr>
          <w:p w14:paraId="19E86134" w14:textId="77777777" w:rsidR="00275155" w:rsidRDefault="00275155">
            <w:pPr>
              <w:pStyle w:val="ConsPlusNormal"/>
              <w:jc w:val="center"/>
            </w:pPr>
            <w:r>
              <w:t>Фактические расходы на производство и реализацию электроэнергии, вырабатываемую ДЭС для населения, за отчетный период гр. 4 x гр. 5 x 1000</w:t>
            </w:r>
          </w:p>
        </w:tc>
        <w:tc>
          <w:tcPr>
            <w:tcW w:w="1174" w:type="dxa"/>
          </w:tcPr>
          <w:p w14:paraId="02E5C2DD" w14:textId="77777777" w:rsidR="00275155" w:rsidRDefault="00275155">
            <w:pPr>
              <w:pStyle w:val="ConsPlusNormal"/>
              <w:jc w:val="center"/>
            </w:pPr>
            <w:r>
              <w:t>Тариф для населения за 1 кВт/час с НДС</w:t>
            </w:r>
          </w:p>
        </w:tc>
        <w:tc>
          <w:tcPr>
            <w:tcW w:w="1894" w:type="dxa"/>
          </w:tcPr>
          <w:p w14:paraId="437149E3" w14:textId="77777777" w:rsidR="00275155" w:rsidRDefault="00275155">
            <w:pPr>
              <w:pStyle w:val="ConsPlusNormal"/>
              <w:jc w:val="center"/>
            </w:pPr>
            <w:r>
              <w:t>Доходы, начисленные населению за электроэнергию, вырабатываемую ДЭС, за отчетный период гр. 4 x гр. 7 x 1000</w:t>
            </w:r>
          </w:p>
        </w:tc>
        <w:tc>
          <w:tcPr>
            <w:tcW w:w="2119" w:type="dxa"/>
          </w:tcPr>
          <w:p w14:paraId="6C2C6CBF" w14:textId="77777777" w:rsidR="00275155" w:rsidRDefault="00275155">
            <w:pPr>
              <w:pStyle w:val="ConsPlusNormal"/>
              <w:jc w:val="center"/>
            </w:pPr>
            <w:r>
              <w:t>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
        </w:tc>
        <w:tc>
          <w:tcPr>
            <w:tcW w:w="2014" w:type="dxa"/>
          </w:tcPr>
          <w:p w14:paraId="7F54BFB6" w14:textId="77777777" w:rsidR="00275155" w:rsidRDefault="00275155">
            <w:pPr>
              <w:pStyle w:val="ConsPlusNormal"/>
              <w:jc w:val="center"/>
            </w:pPr>
            <w:r>
              <w:t>Сумма подлежащего возврату НДС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(гр. 6 - гр. 8) x гр. 9 x 0,2 / 1,2</w:t>
            </w:r>
          </w:p>
        </w:tc>
        <w:tc>
          <w:tcPr>
            <w:tcW w:w="2119" w:type="dxa"/>
          </w:tcPr>
          <w:p w14:paraId="714BB1B5" w14:textId="77777777" w:rsidR="00275155" w:rsidRDefault="00275155">
            <w:pPr>
              <w:pStyle w:val="ConsPlusNormal"/>
              <w:jc w:val="center"/>
            </w:pPr>
            <w:r>
              <w:t>Компенсация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ДЭС для населения ТДНМР (с учетом возврата по НДС на материалы и топливо) гр. 6 - гр. 8 - гр. 10</w:t>
            </w:r>
          </w:p>
        </w:tc>
      </w:tr>
      <w:tr w:rsidR="00275155" w14:paraId="5065169B" w14:textId="77777777">
        <w:tc>
          <w:tcPr>
            <w:tcW w:w="2119" w:type="dxa"/>
          </w:tcPr>
          <w:p w14:paraId="533D3BF5" w14:textId="77777777" w:rsidR="00275155" w:rsidRDefault="00275155">
            <w:pPr>
              <w:pStyle w:val="ConsPlusNormal"/>
            </w:pPr>
          </w:p>
        </w:tc>
        <w:tc>
          <w:tcPr>
            <w:tcW w:w="1894" w:type="dxa"/>
          </w:tcPr>
          <w:p w14:paraId="6F31FABF" w14:textId="77777777" w:rsidR="00275155" w:rsidRDefault="00275155">
            <w:pPr>
              <w:pStyle w:val="ConsPlusNormal"/>
              <w:jc w:val="center"/>
            </w:pPr>
            <w:r>
              <w:t>человек</w:t>
            </w:r>
          </w:p>
        </w:tc>
        <w:tc>
          <w:tcPr>
            <w:tcW w:w="1729" w:type="dxa"/>
          </w:tcPr>
          <w:p w14:paraId="6B6D5BEF" w14:textId="77777777" w:rsidR="00275155" w:rsidRDefault="00275155">
            <w:pPr>
              <w:pStyle w:val="ConsPlusNormal"/>
              <w:jc w:val="center"/>
            </w:pPr>
            <w:r>
              <w:t>тыс. кВт/час</w:t>
            </w:r>
          </w:p>
        </w:tc>
        <w:tc>
          <w:tcPr>
            <w:tcW w:w="1729" w:type="dxa"/>
          </w:tcPr>
          <w:p w14:paraId="5D6CC50D" w14:textId="77777777" w:rsidR="00275155" w:rsidRDefault="00275155">
            <w:pPr>
              <w:pStyle w:val="ConsPlusNormal"/>
              <w:jc w:val="center"/>
            </w:pPr>
            <w:r>
              <w:t>тыс. кВт/час</w:t>
            </w:r>
          </w:p>
        </w:tc>
        <w:tc>
          <w:tcPr>
            <w:tcW w:w="1639" w:type="dxa"/>
          </w:tcPr>
          <w:p w14:paraId="30D06CD9" w14:textId="77777777" w:rsidR="00275155" w:rsidRDefault="00275155">
            <w:pPr>
              <w:pStyle w:val="ConsPlusNormal"/>
              <w:jc w:val="center"/>
            </w:pPr>
            <w:r>
              <w:t>рублей</w:t>
            </w:r>
          </w:p>
        </w:tc>
        <w:tc>
          <w:tcPr>
            <w:tcW w:w="1894" w:type="dxa"/>
          </w:tcPr>
          <w:p w14:paraId="46EC949A" w14:textId="77777777" w:rsidR="00275155" w:rsidRDefault="00275155">
            <w:pPr>
              <w:pStyle w:val="ConsPlusNormal"/>
              <w:jc w:val="center"/>
            </w:pPr>
            <w:r>
              <w:t>рублей</w:t>
            </w:r>
          </w:p>
        </w:tc>
        <w:tc>
          <w:tcPr>
            <w:tcW w:w="1174" w:type="dxa"/>
          </w:tcPr>
          <w:p w14:paraId="7D0DB4A1" w14:textId="77777777" w:rsidR="00275155" w:rsidRDefault="00275155">
            <w:pPr>
              <w:pStyle w:val="ConsPlusNormal"/>
              <w:jc w:val="center"/>
            </w:pPr>
            <w:r>
              <w:t>рублей</w:t>
            </w:r>
          </w:p>
        </w:tc>
        <w:tc>
          <w:tcPr>
            <w:tcW w:w="1894" w:type="dxa"/>
          </w:tcPr>
          <w:p w14:paraId="11D778C8" w14:textId="77777777" w:rsidR="00275155" w:rsidRDefault="00275155">
            <w:pPr>
              <w:pStyle w:val="ConsPlusNormal"/>
              <w:jc w:val="center"/>
            </w:pPr>
            <w:r>
              <w:t>рублей</w:t>
            </w:r>
          </w:p>
        </w:tc>
        <w:tc>
          <w:tcPr>
            <w:tcW w:w="2119" w:type="dxa"/>
          </w:tcPr>
          <w:p w14:paraId="1241408A" w14:textId="77777777" w:rsidR="00275155" w:rsidRDefault="00275155">
            <w:pPr>
              <w:pStyle w:val="ConsPlusNormal"/>
            </w:pPr>
          </w:p>
        </w:tc>
        <w:tc>
          <w:tcPr>
            <w:tcW w:w="2014" w:type="dxa"/>
          </w:tcPr>
          <w:p w14:paraId="6C55A43B" w14:textId="77777777" w:rsidR="00275155" w:rsidRDefault="00275155">
            <w:pPr>
              <w:pStyle w:val="ConsPlusNormal"/>
              <w:jc w:val="center"/>
            </w:pPr>
            <w:r>
              <w:t>рублей</w:t>
            </w:r>
          </w:p>
        </w:tc>
        <w:tc>
          <w:tcPr>
            <w:tcW w:w="2119" w:type="dxa"/>
          </w:tcPr>
          <w:p w14:paraId="2C8A4AD2" w14:textId="77777777" w:rsidR="00275155" w:rsidRDefault="00275155">
            <w:pPr>
              <w:pStyle w:val="ConsPlusNormal"/>
              <w:jc w:val="center"/>
            </w:pPr>
            <w:r>
              <w:t>рублей</w:t>
            </w:r>
          </w:p>
        </w:tc>
      </w:tr>
      <w:tr w:rsidR="00275155" w14:paraId="3A420266" w14:textId="77777777">
        <w:tc>
          <w:tcPr>
            <w:tcW w:w="2119" w:type="dxa"/>
          </w:tcPr>
          <w:p w14:paraId="51211A9D" w14:textId="77777777" w:rsidR="00275155" w:rsidRDefault="00275155">
            <w:pPr>
              <w:pStyle w:val="ConsPlusNormal"/>
              <w:jc w:val="center"/>
            </w:pPr>
            <w:r>
              <w:t>1</w:t>
            </w:r>
          </w:p>
        </w:tc>
        <w:tc>
          <w:tcPr>
            <w:tcW w:w="1894" w:type="dxa"/>
          </w:tcPr>
          <w:p w14:paraId="7E06DEDC" w14:textId="77777777" w:rsidR="00275155" w:rsidRDefault="00275155">
            <w:pPr>
              <w:pStyle w:val="ConsPlusNormal"/>
              <w:jc w:val="center"/>
            </w:pPr>
            <w:r>
              <w:t>2</w:t>
            </w:r>
          </w:p>
        </w:tc>
        <w:tc>
          <w:tcPr>
            <w:tcW w:w="1729" w:type="dxa"/>
          </w:tcPr>
          <w:p w14:paraId="68A0985A" w14:textId="77777777" w:rsidR="00275155" w:rsidRDefault="00275155">
            <w:pPr>
              <w:pStyle w:val="ConsPlusNormal"/>
              <w:jc w:val="center"/>
            </w:pPr>
            <w:r>
              <w:t>3</w:t>
            </w:r>
          </w:p>
        </w:tc>
        <w:tc>
          <w:tcPr>
            <w:tcW w:w="1729" w:type="dxa"/>
          </w:tcPr>
          <w:p w14:paraId="7401AD67" w14:textId="77777777" w:rsidR="00275155" w:rsidRDefault="00275155">
            <w:pPr>
              <w:pStyle w:val="ConsPlusNormal"/>
              <w:jc w:val="center"/>
            </w:pPr>
            <w:r>
              <w:t>4</w:t>
            </w:r>
          </w:p>
        </w:tc>
        <w:tc>
          <w:tcPr>
            <w:tcW w:w="1639" w:type="dxa"/>
          </w:tcPr>
          <w:p w14:paraId="7F663A28" w14:textId="77777777" w:rsidR="00275155" w:rsidRDefault="00275155">
            <w:pPr>
              <w:pStyle w:val="ConsPlusNormal"/>
              <w:jc w:val="center"/>
            </w:pPr>
            <w:r>
              <w:t>5</w:t>
            </w:r>
          </w:p>
        </w:tc>
        <w:tc>
          <w:tcPr>
            <w:tcW w:w="1894" w:type="dxa"/>
          </w:tcPr>
          <w:p w14:paraId="0FD2068C" w14:textId="77777777" w:rsidR="00275155" w:rsidRDefault="00275155">
            <w:pPr>
              <w:pStyle w:val="ConsPlusNormal"/>
              <w:jc w:val="center"/>
            </w:pPr>
            <w:r>
              <w:t>6</w:t>
            </w:r>
          </w:p>
        </w:tc>
        <w:tc>
          <w:tcPr>
            <w:tcW w:w="1174" w:type="dxa"/>
          </w:tcPr>
          <w:p w14:paraId="0751DFA3" w14:textId="77777777" w:rsidR="00275155" w:rsidRDefault="00275155">
            <w:pPr>
              <w:pStyle w:val="ConsPlusNormal"/>
              <w:jc w:val="center"/>
            </w:pPr>
            <w:r>
              <w:t>7</w:t>
            </w:r>
          </w:p>
        </w:tc>
        <w:tc>
          <w:tcPr>
            <w:tcW w:w="1894" w:type="dxa"/>
          </w:tcPr>
          <w:p w14:paraId="6AFD1B39" w14:textId="77777777" w:rsidR="00275155" w:rsidRDefault="00275155">
            <w:pPr>
              <w:pStyle w:val="ConsPlusNormal"/>
              <w:jc w:val="center"/>
            </w:pPr>
            <w:r>
              <w:t>8</w:t>
            </w:r>
          </w:p>
        </w:tc>
        <w:tc>
          <w:tcPr>
            <w:tcW w:w="2119" w:type="dxa"/>
          </w:tcPr>
          <w:p w14:paraId="0B0A3D97" w14:textId="77777777" w:rsidR="00275155" w:rsidRDefault="00275155">
            <w:pPr>
              <w:pStyle w:val="ConsPlusNormal"/>
              <w:jc w:val="center"/>
            </w:pPr>
            <w:r>
              <w:t>9</w:t>
            </w:r>
          </w:p>
        </w:tc>
        <w:tc>
          <w:tcPr>
            <w:tcW w:w="2014" w:type="dxa"/>
          </w:tcPr>
          <w:p w14:paraId="22E98247" w14:textId="77777777" w:rsidR="00275155" w:rsidRDefault="00275155">
            <w:pPr>
              <w:pStyle w:val="ConsPlusNormal"/>
              <w:jc w:val="center"/>
            </w:pPr>
            <w:r>
              <w:t>10</w:t>
            </w:r>
          </w:p>
        </w:tc>
        <w:tc>
          <w:tcPr>
            <w:tcW w:w="2119" w:type="dxa"/>
          </w:tcPr>
          <w:p w14:paraId="7337AF03" w14:textId="77777777" w:rsidR="00275155" w:rsidRDefault="00275155">
            <w:pPr>
              <w:pStyle w:val="ConsPlusNormal"/>
              <w:jc w:val="center"/>
            </w:pPr>
            <w:r>
              <w:t>11</w:t>
            </w:r>
          </w:p>
        </w:tc>
      </w:tr>
      <w:tr w:rsidR="00275155" w14:paraId="2E933ABC" w14:textId="77777777">
        <w:tc>
          <w:tcPr>
            <w:tcW w:w="2119" w:type="dxa"/>
          </w:tcPr>
          <w:p w14:paraId="1162C3B9" w14:textId="77777777" w:rsidR="00275155" w:rsidRDefault="00275155">
            <w:pPr>
              <w:pStyle w:val="ConsPlusNormal"/>
            </w:pPr>
          </w:p>
        </w:tc>
        <w:tc>
          <w:tcPr>
            <w:tcW w:w="1894" w:type="dxa"/>
          </w:tcPr>
          <w:p w14:paraId="14FB3A52" w14:textId="77777777" w:rsidR="00275155" w:rsidRDefault="00275155">
            <w:pPr>
              <w:pStyle w:val="ConsPlusNormal"/>
            </w:pPr>
          </w:p>
        </w:tc>
        <w:tc>
          <w:tcPr>
            <w:tcW w:w="1729" w:type="dxa"/>
          </w:tcPr>
          <w:p w14:paraId="04F9126A" w14:textId="77777777" w:rsidR="00275155" w:rsidRDefault="00275155">
            <w:pPr>
              <w:pStyle w:val="ConsPlusNormal"/>
            </w:pPr>
          </w:p>
        </w:tc>
        <w:tc>
          <w:tcPr>
            <w:tcW w:w="1729" w:type="dxa"/>
          </w:tcPr>
          <w:p w14:paraId="62442FF1" w14:textId="77777777" w:rsidR="00275155" w:rsidRDefault="00275155">
            <w:pPr>
              <w:pStyle w:val="ConsPlusNormal"/>
            </w:pPr>
          </w:p>
        </w:tc>
        <w:tc>
          <w:tcPr>
            <w:tcW w:w="1639" w:type="dxa"/>
          </w:tcPr>
          <w:p w14:paraId="6CF01CAB" w14:textId="77777777" w:rsidR="00275155" w:rsidRDefault="00275155">
            <w:pPr>
              <w:pStyle w:val="ConsPlusNormal"/>
            </w:pPr>
          </w:p>
        </w:tc>
        <w:tc>
          <w:tcPr>
            <w:tcW w:w="1894" w:type="dxa"/>
          </w:tcPr>
          <w:p w14:paraId="5288D072" w14:textId="77777777" w:rsidR="00275155" w:rsidRDefault="00275155">
            <w:pPr>
              <w:pStyle w:val="ConsPlusNormal"/>
            </w:pPr>
          </w:p>
        </w:tc>
        <w:tc>
          <w:tcPr>
            <w:tcW w:w="1174" w:type="dxa"/>
          </w:tcPr>
          <w:p w14:paraId="65B176DC" w14:textId="77777777" w:rsidR="00275155" w:rsidRDefault="00275155">
            <w:pPr>
              <w:pStyle w:val="ConsPlusNormal"/>
            </w:pPr>
          </w:p>
        </w:tc>
        <w:tc>
          <w:tcPr>
            <w:tcW w:w="1894" w:type="dxa"/>
          </w:tcPr>
          <w:p w14:paraId="6429C0C5" w14:textId="77777777" w:rsidR="00275155" w:rsidRDefault="00275155">
            <w:pPr>
              <w:pStyle w:val="ConsPlusNormal"/>
            </w:pPr>
          </w:p>
        </w:tc>
        <w:tc>
          <w:tcPr>
            <w:tcW w:w="2119" w:type="dxa"/>
          </w:tcPr>
          <w:p w14:paraId="30D52028" w14:textId="77777777" w:rsidR="00275155" w:rsidRDefault="00275155">
            <w:pPr>
              <w:pStyle w:val="ConsPlusNormal"/>
            </w:pPr>
          </w:p>
        </w:tc>
        <w:tc>
          <w:tcPr>
            <w:tcW w:w="2014" w:type="dxa"/>
          </w:tcPr>
          <w:p w14:paraId="7B3F6928" w14:textId="77777777" w:rsidR="00275155" w:rsidRDefault="00275155">
            <w:pPr>
              <w:pStyle w:val="ConsPlusNormal"/>
            </w:pPr>
          </w:p>
        </w:tc>
        <w:tc>
          <w:tcPr>
            <w:tcW w:w="2119" w:type="dxa"/>
          </w:tcPr>
          <w:p w14:paraId="4AB22070" w14:textId="77777777" w:rsidR="00275155" w:rsidRDefault="00275155">
            <w:pPr>
              <w:pStyle w:val="ConsPlusNormal"/>
            </w:pPr>
          </w:p>
        </w:tc>
      </w:tr>
      <w:tr w:rsidR="00275155" w14:paraId="3F6E5949" w14:textId="77777777">
        <w:tc>
          <w:tcPr>
            <w:tcW w:w="2119" w:type="dxa"/>
          </w:tcPr>
          <w:p w14:paraId="6141142A" w14:textId="77777777" w:rsidR="00275155" w:rsidRDefault="00275155">
            <w:pPr>
              <w:pStyle w:val="ConsPlusNormal"/>
            </w:pPr>
            <w:r>
              <w:t>Всего по энергоснабжающей организации</w:t>
            </w:r>
          </w:p>
        </w:tc>
        <w:tc>
          <w:tcPr>
            <w:tcW w:w="1894" w:type="dxa"/>
          </w:tcPr>
          <w:p w14:paraId="18AF6F3E" w14:textId="77777777" w:rsidR="00275155" w:rsidRDefault="00275155">
            <w:pPr>
              <w:pStyle w:val="ConsPlusNormal"/>
            </w:pPr>
          </w:p>
        </w:tc>
        <w:tc>
          <w:tcPr>
            <w:tcW w:w="1729" w:type="dxa"/>
          </w:tcPr>
          <w:p w14:paraId="1D4B6B27" w14:textId="77777777" w:rsidR="00275155" w:rsidRDefault="00275155">
            <w:pPr>
              <w:pStyle w:val="ConsPlusNormal"/>
            </w:pPr>
          </w:p>
        </w:tc>
        <w:tc>
          <w:tcPr>
            <w:tcW w:w="1729" w:type="dxa"/>
          </w:tcPr>
          <w:p w14:paraId="715A7189" w14:textId="77777777" w:rsidR="00275155" w:rsidRDefault="00275155">
            <w:pPr>
              <w:pStyle w:val="ConsPlusNormal"/>
            </w:pPr>
          </w:p>
        </w:tc>
        <w:tc>
          <w:tcPr>
            <w:tcW w:w="1639" w:type="dxa"/>
          </w:tcPr>
          <w:p w14:paraId="35C281B7" w14:textId="77777777" w:rsidR="00275155" w:rsidRDefault="00275155">
            <w:pPr>
              <w:pStyle w:val="ConsPlusNormal"/>
            </w:pPr>
          </w:p>
        </w:tc>
        <w:tc>
          <w:tcPr>
            <w:tcW w:w="1894" w:type="dxa"/>
          </w:tcPr>
          <w:p w14:paraId="01F72785" w14:textId="77777777" w:rsidR="00275155" w:rsidRDefault="00275155">
            <w:pPr>
              <w:pStyle w:val="ConsPlusNormal"/>
            </w:pPr>
          </w:p>
        </w:tc>
        <w:tc>
          <w:tcPr>
            <w:tcW w:w="1174" w:type="dxa"/>
          </w:tcPr>
          <w:p w14:paraId="01B3CB39" w14:textId="77777777" w:rsidR="00275155" w:rsidRDefault="00275155">
            <w:pPr>
              <w:pStyle w:val="ConsPlusNormal"/>
            </w:pPr>
          </w:p>
        </w:tc>
        <w:tc>
          <w:tcPr>
            <w:tcW w:w="1894" w:type="dxa"/>
          </w:tcPr>
          <w:p w14:paraId="6987FC22" w14:textId="77777777" w:rsidR="00275155" w:rsidRDefault="00275155">
            <w:pPr>
              <w:pStyle w:val="ConsPlusNormal"/>
            </w:pPr>
          </w:p>
        </w:tc>
        <w:tc>
          <w:tcPr>
            <w:tcW w:w="2119" w:type="dxa"/>
          </w:tcPr>
          <w:p w14:paraId="20E09E8F" w14:textId="77777777" w:rsidR="00275155" w:rsidRDefault="00275155">
            <w:pPr>
              <w:pStyle w:val="ConsPlusNormal"/>
            </w:pPr>
          </w:p>
        </w:tc>
        <w:tc>
          <w:tcPr>
            <w:tcW w:w="2014" w:type="dxa"/>
          </w:tcPr>
          <w:p w14:paraId="642F8999" w14:textId="77777777" w:rsidR="00275155" w:rsidRDefault="00275155">
            <w:pPr>
              <w:pStyle w:val="ConsPlusNormal"/>
            </w:pPr>
          </w:p>
        </w:tc>
        <w:tc>
          <w:tcPr>
            <w:tcW w:w="2119" w:type="dxa"/>
          </w:tcPr>
          <w:p w14:paraId="0EBE8E86" w14:textId="77777777" w:rsidR="00275155" w:rsidRDefault="00275155">
            <w:pPr>
              <w:pStyle w:val="ConsPlusNormal"/>
            </w:pPr>
          </w:p>
        </w:tc>
      </w:tr>
    </w:tbl>
    <w:p w14:paraId="07641E9D" w14:textId="77777777" w:rsidR="00275155" w:rsidRDefault="00275155">
      <w:pPr>
        <w:pStyle w:val="ConsPlusNormal"/>
        <w:sectPr w:rsidR="00275155">
          <w:pgSz w:w="16838" w:h="11905" w:orient="landscape"/>
          <w:pgMar w:top="1701" w:right="397" w:bottom="850" w:left="397" w:header="0" w:footer="0" w:gutter="0"/>
          <w:cols w:space="720"/>
          <w:titlePg/>
        </w:sectPr>
      </w:pPr>
    </w:p>
    <w:p w14:paraId="26F71F64" w14:textId="77777777" w:rsidR="00275155" w:rsidRDefault="00275155">
      <w:pPr>
        <w:pStyle w:val="ConsPlusNormal"/>
        <w:jc w:val="both"/>
      </w:pPr>
    </w:p>
    <w:p w14:paraId="717BF533" w14:textId="77777777" w:rsidR="00275155" w:rsidRDefault="00275155">
      <w:pPr>
        <w:pStyle w:val="ConsPlusNormal"/>
        <w:jc w:val="both"/>
      </w:pPr>
    </w:p>
    <w:p w14:paraId="3B7A965F" w14:textId="77777777" w:rsidR="00275155" w:rsidRDefault="00275155">
      <w:pPr>
        <w:pStyle w:val="ConsPlusNormal"/>
        <w:jc w:val="both"/>
      </w:pPr>
    </w:p>
    <w:p w14:paraId="68E78344" w14:textId="77777777" w:rsidR="00275155" w:rsidRDefault="00275155">
      <w:pPr>
        <w:pStyle w:val="ConsPlusNormal"/>
        <w:jc w:val="both"/>
      </w:pPr>
    </w:p>
    <w:p w14:paraId="14A3AFDB" w14:textId="77777777" w:rsidR="00275155" w:rsidRDefault="00275155">
      <w:pPr>
        <w:pStyle w:val="ConsPlusNormal"/>
        <w:jc w:val="both"/>
      </w:pPr>
    </w:p>
    <w:p w14:paraId="669E2A77" w14:textId="77777777" w:rsidR="00275155" w:rsidRDefault="00275155">
      <w:pPr>
        <w:pStyle w:val="ConsPlusNormal"/>
        <w:jc w:val="right"/>
        <w:outlineLvl w:val="1"/>
      </w:pPr>
      <w:r>
        <w:t>Приложение N 5</w:t>
      </w:r>
    </w:p>
    <w:p w14:paraId="5CD00320" w14:textId="77777777" w:rsidR="00275155" w:rsidRDefault="00275155">
      <w:pPr>
        <w:pStyle w:val="ConsPlusNormal"/>
        <w:jc w:val="right"/>
      </w:pPr>
      <w:r>
        <w:t>к Порядку</w:t>
      </w:r>
    </w:p>
    <w:p w14:paraId="3314D20B" w14:textId="77777777" w:rsidR="00275155" w:rsidRDefault="00275155">
      <w:pPr>
        <w:pStyle w:val="ConsPlusNormal"/>
        <w:jc w:val="right"/>
      </w:pPr>
      <w:r>
        <w:t>компенсации выпадающих доходов</w:t>
      </w:r>
    </w:p>
    <w:p w14:paraId="40CACDA8" w14:textId="77777777" w:rsidR="00275155" w:rsidRDefault="00275155">
      <w:pPr>
        <w:pStyle w:val="ConsPlusNormal"/>
        <w:jc w:val="right"/>
      </w:pPr>
      <w:r>
        <w:t>энергоснабжающих организаций,</w:t>
      </w:r>
    </w:p>
    <w:p w14:paraId="3F4081D2" w14:textId="77777777" w:rsidR="00275155" w:rsidRDefault="00275155">
      <w:pPr>
        <w:pStyle w:val="ConsPlusNormal"/>
        <w:jc w:val="right"/>
      </w:pPr>
      <w:r>
        <w:t>связанных с применением</w:t>
      </w:r>
    </w:p>
    <w:p w14:paraId="28C11C53" w14:textId="77777777" w:rsidR="00275155" w:rsidRDefault="00275155">
      <w:pPr>
        <w:pStyle w:val="ConsPlusNormal"/>
        <w:jc w:val="right"/>
      </w:pPr>
      <w:r>
        <w:t>государственных регулируемых</w:t>
      </w:r>
    </w:p>
    <w:p w14:paraId="13685720" w14:textId="77777777" w:rsidR="00275155" w:rsidRDefault="00275155">
      <w:pPr>
        <w:pStyle w:val="ConsPlusNormal"/>
        <w:jc w:val="right"/>
      </w:pPr>
      <w:r>
        <w:t>цен на электроэнергию,</w:t>
      </w:r>
    </w:p>
    <w:p w14:paraId="24E3183B" w14:textId="77777777" w:rsidR="00275155" w:rsidRDefault="00275155">
      <w:pPr>
        <w:pStyle w:val="ConsPlusNormal"/>
        <w:jc w:val="right"/>
      </w:pPr>
      <w:r>
        <w:t>вырабатываемую дизельными</w:t>
      </w:r>
    </w:p>
    <w:p w14:paraId="37254C5A" w14:textId="77777777" w:rsidR="00275155" w:rsidRDefault="00275155">
      <w:pPr>
        <w:pStyle w:val="ConsPlusNormal"/>
        <w:jc w:val="right"/>
      </w:pPr>
      <w:r>
        <w:t>электростанциями для населения</w:t>
      </w:r>
    </w:p>
    <w:p w14:paraId="2CEEE606" w14:textId="77777777" w:rsidR="00275155" w:rsidRDefault="00275155">
      <w:pPr>
        <w:pStyle w:val="ConsPlusNormal"/>
        <w:jc w:val="right"/>
      </w:pPr>
      <w:r>
        <w:t>Таймырского Долгано-Ненецкого</w:t>
      </w:r>
    </w:p>
    <w:p w14:paraId="63FB3909" w14:textId="77777777" w:rsidR="00275155" w:rsidRDefault="00275155">
      <w:pPr>
        <w:pStyle w:val="ConsPlusNormal"/>
        <w:jc w:val="right"/>
      </w:pPr>
      <w:r>
        <w:t>муниципального района, контролю</w:t>
      </w:r>
    </w:p>
    <w:p w14:paraId="37C80BB3" w14:textId="77777777" w:rsidR="00275155" w:rsidRDefault="00275155">
      <w:pPr>
        <w:pStyle w:val="ConsPlusNormal"/>
        <w:jc w:val="right"/>
      </w:pPr>
      <w:r>
        <w:t>за соблюдением условий предоставления</w:t>
      </w:r>
    </w:p>
    <w:p w14:paraId="1075AE6B" w14:textId="77777777" w:rsidR="00275155" w:rsidRDefault="00275155">
      <w:pPr>
        <w:pStyle w:val="ConsPlusNormal"/>
        <w:jc w:val="right"/>
      </w:pPr>
      <w:r>
        <w:t>компенсации и возврата средств</w:t>
      </w:r>
    </w:p>
    <w:p w14:paraId="0DB0F0ED" w14:textId="77777777" w:rsidR="00275155" w:rsidRDefault="00275155">
      <w:pPr>
        <w:pStyle w:val="ConsPlusNormal"/>
        <w:jc w:val="right"/>
      </w:pPr>
      <w:r>
        <w:t>в случае нарушения условий,</w:t>
      </w:r>
    </w:p>
    <w:p w14:paraId="58177476" w14:textId="77777777" w:rsidR="00275155" w:rsidRDefault="00275155">
      <w:pPr>
        <w:pStyle w:val="ConsPlusNormal"/>
        <w:jc w:val="right"/>
      </w:pPr>
      <w:r>
        <w:t>установленных при ее предоставлении</w:t>
      </w:r>
    </w:p>
    <w:p w14:paraId="16DBADD5" w14:textId="77777777" w:rsidR="00275155" w:rsidRDefault="00275155">
      <w:pPr>
        <w:pStyle w:val="ConsPlusNormal"/>
        <w:jc w:val="both"/>
      </w:pPr>
    </w:p>
    <w:p w14:paraId="04A88B7D" w14:textId="77777777" w:rsidR="00275155" w:rsidRDefault="00275155">
      <w:pPr>
        <w:pStyle w:val="ConsPlusNormal"/>
        <w:jc w:val="center"/>
      </w:pPr>
      <w:bookmarkStart w:id="29" w:name="P1240"/>
      <w:bookmarkEnd w:id="29"/>
      <w:r>
        <w:t>Отчет</w:t>
      </w:r>
    </w:p>
    <w:p w14:paraId="50FBFC59" w14:textId="77777777" w:rsidR="00275155" w:rsidRDefault="00275155">
      <w:pPr>
        <w:pStyle w:val="ConsPlusNormal"/>
        <w:jc w:val="center"/>
      </w:pPr>
      <w:r>
        <w:t>об использовании средств субсидии на компенсацию выпадающих</w:t>
      </w:r>
    </w:p>
    <w:p w14:paraId="6E0CB62D" w14:textId="77777777" w:rsidR="00275155" w:rsidRDefault="00275155">
      <w:pPr>
        <w:pStyle w:val="ConsPlusNormal"/>
        <w:jc w:val="center"/>
      </w:pPr>
      <w:r>
        <w:t>доходов энергоснабжающей организации, возникающих</w:t>
      </w:r>
    </w:p>
    <w:p w14:paraId="78B5C000" w14:textId="77777777" w:rsidR="00275155" w:rsidRDefault="00275155">
      <w:pPr>
        <w:pStyle w:val="ConsPlusNormal"/>
        <w:jc w:val="center"/>
      </w:pPr>
      <w:r>
        <w:t>в результате поставки населению по регулируемым ценам</w:t>
      </w:r>
    </w:p>
    <w:p w14:paraId="6F93B051" w14:textId="77777777" w:rsidR="00275155" w:rsidRDefault="00275155">
      <w:pPr>
        <w:pStyle w:val="ConsPlusNormal"/>
        <w:jc w:val="center"/>
      </w:pPr>
      <w:r>
        <w:t>(тарифам) электрической энергии, вырабатываемой</w:t>
      </w:r>
    </w:p>
    <w:p w14:paraId="0FDFF80F" w14:textId="77777777" w:rsidR="00275155" w:rsidRDefault="00275155">
      <w:pPr>
        <w:pStyle w:val="ConsPlusNormal"/>
        <w:jc w:val="center"/>
      </w:pPr>
      <w:r>
        <w:t>дизельными электростанциями</w:t>
      </w:r>
    </w:p>
    <w:p w14:paraId="1E3C08D4" w14:textId="77777777" w:rsidR="00275155" w:rsidRDefault="00275155">
      <w:pPr>
        <w:pStyle w:val="ConsPlusNormal"/>
        <w:jc w:val="center"/>
      </w:pPr>
      <w:r>
        <w:t>______________________________________________________</w:t>
      </w:r>
    </w:p>
    <w:p w14:paraId="002B7B65" w14:textId="77777777" w:rsidR="00275155" w:rsidRDefault="00275155">
      <w:pPr>
        <w:pStyle w:val="ConsPlusNormal"/>
        <w:jc w:val="center"/>
      </w:pPr>
      <w:r>
        <w:t>(наименование энергоснабжающей организации/ФИО</w:t>
      </w:r>
    </w:p>
    <w:p w14:paraId="1F298505" w14:textId="77777777" w:rsidR="00275155" w:rsidRDefault="00275155">
      <w:pPr>
        <w:pStyle w:val="ConsPlusNormal"/>
        <w:jc w:val="center"/>
      </w:pPr>
      <w:r>
        <w:t>индивидуального предпринимателя) за ____ год</w:t>
      </w:r>
    </w:p>
    <w:p w14:paraId="16E0D48E" w14:textId="77777777" w:rsidR="00275155" w:rsidRDefault="00275155">
      <w:pPr>
        <w:pStyle w:val="ConsPlusNormal"/>
        <w:jc w:val="both"/>
      </w:pPr>
    </w:p>
    <w:p w14:paraId="4A47153D" w14:textId="77777777" w:rsidR="00275155" w:rsidRDefault="00275155">
      <w:pPr>
        <w:pStyle w:val="ConsPlusNormal"/>
        <w:sectPr w:rsidR="002751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4"/>
        <w:gridCol w:w="1379"/>
        <w:gridCol w:w="708"/>
        <w:gridCol w:w="851"/>
        <w:gridCol w:w="856"/>
        <w:gridCol w:w="709"/>
        <w:gridCol w:w="1451"/>
        <w:gridCol w:w="1417"/>
        <w:gridCol w:w="1701"/>
        <w:gridCol w:w="1276"/>
        <w:gridCol w:w="1707"/>
        <w:gridCol w:w="1378"/>
        <w:gridCol w:w="1554"/>
      </w:tblGrid>
      <w:tr w:rsidR="00275155" w14:paraId="7F3C7322" w14:textId="77777777">
        <w:tc>
          <w:tcPr>
            <w:tcW w:w="1174" w:type="dxa"/>
            <w:vMerge w:val="restart"/>
          </w:tcPr>
          <w:p w14:paraId="2406B435" w14:textId="77777777" w:rsidR="00275155" w:rsidRDefault="00275155">
            <w:pPr>
              <w:pStyle w:val="ConsPlusNormal"/>
              <w:jc w:val="center"/>
            </w:pPr>
            <w:r>
              <w:lastRenderedPageBreak/>
              <w:t>Период</w:t>
            </w:r>
          </w:p>
        </w:tc>
        <w:tc>
          <w:tcPr>
            <w:tcW w:w="1379" w:type="dxa"/>
          </w:tcPr>
          <w:p w14:paraId="303C1013" w14:textId="77777777" w:rsidR="00275155" w:rsidRDefault="00275155">
            <w:pPr>
              <w:pStyle w:val="ConsPlusNormal"/>
              <w:jc w:val="center"/>
            </w:pPr>
            <w:r>
              <w:t>Количество человек, пользующихся электрической энергией, вырабатываемой дизельными электростанциями</w:t>
            </w:r>
          </w:p>
        </w:tc>
        <w:tc>
          <w:tcPr>
            <w:tcW w:w="1559" w:type="dxa"/>
            <w:gridSpan w:val="2"/>
          </w:tcPr>
          <w:p w14:paraId="0B4172EF" w14:textId="77777777" w:rsidR="00275155" w:rsidRDefault="00275155">
            <w:pPr>
              <w:pStyle w:val="ConsPlusNormal"/>
              <w:jc w:val="center"/>
            </w:pPr>
            <w:r>
              <w:t>Объем полезного отпуска населению электрической энергии, вырабатываемой дизельными электростанциями, учтенный органом регулирования при утверждении цен (тарифов) на электрическую энергию</w:t>
            </w:r>
          </w:p>
        </w:tc>
        <w:tc>
          <w:tcPr>
            <w:tcW w:w="1565" w:type="dxa"/>
            <w:gridSpan w:val="2"/>
          </w:tcPr>
          <w:p w14:paraId="68E2FFFB" w14:textId="77777777" w:rsidR="00275155" w:rsidRDefault="00275155">
            <w:pPr>
              <w:pStyle w:val="ConsPlusNormal"/>
              <w:jc w:val="center"/>
            </w:pPr>
            <w:r>
              <w:t>Фактический объем поставки населению электрической энергии, вырабатываемой дизельными электростанциями</w:t>
            </w:r>
          </w:p>
        </w:tc>
        <w:tc>
          <w:tcPr>
            <w:tcW w:w="1451" w:type="dxa"/>
            <w:vMerge w:val="restart"/>
          </w:tcPr>
          <w:p w14:paraId="6783331F" w14:textId="77777777" w:rsidR="00275155" w:rsidRDefault="00275155">
            <w:pPr>
              <w:pStyle w:val="ConsPlusNormal"/>
              <w:jc w:val="center"/>
            </w:pPr>
            <w:r>
              <w:t>Экономически обоснованные цены (тарифы) на электрическую энергию, установленные органом регулирования для энергоснабжающей организации, за 1 кВт/час с НДС</w:t>
            </w:r>
          </w:p>
        </w:tc>
        <w:tc>
          <w:tcPr>
            <w:tcW w:w="1417" w:type="dxa"/>
            <w:vMerge w:val="restart"/>
          </w:tcPr>
          <w:p w14:paraId="2F4D1E87" w14:textId="77777777" w:rsidR="00275155" w:rsidRDefault="00275155">
            <w:pPr>
              <w:pStyle w:val="ConsPlusNormal"/>
              <w:jc w:val="center"/>
            </w:pPr>
            <w:r>
              <w:t>Нормативная валовая выручка с учетом экономически обоснованных цен (тарифов) энергоснабжающей организации с НДС</w:t>
            </w:r>
          </w:p>
        </w:tc>
        <w:tc>
          <w:tcPr>
            <w:tcW w:w="1701" w:type="dxa"/>
            <w:vMerge w:val="restart"/>
          </w:tcPr>
          <w:p w14:paraId="3C98FAF5" w14:textId="77777777" w:rsidR="00275155" w:rsidRDefault="00275155">
            <w:pPr>
              <w:pStyle w:val="ConsPlusNormal"/>
              <w:jc w:val="center"/>
            </w:pPr>
            <w:r>
              <w:t>Цены (тарифы) для населения на электрическую энергию, вырабатываемую дизельными электростанциями, утвержденные органом регулирования для энергоснабжающей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 за 1 кВт/час с НДС</w:t>
            </w:r>
          </w:p>
        </w:tc>
        <w:tc>
          <w:tcPr>
            <w:tcW w:w="1276" w:type="dxa"/>
            <w:vMerge w:val="restart"/>
          </w:tcPr>
          <w:p w14:paraId="53E061A5" w14:textId="77777777" w:rsidR="00275155" w:rsidRDefault="00275155">
            <w:pPr>
              <w:pStyle w:val="ConsPlusNormal"/>
              <w:jc w:val="center"/>
            </w:pPr>
            <w:r>
              <w:t>Нормативная валовая выручка с учетом цен (тарифов) для населения энергоснабжающей организации с НДС</w:t>
            </w:r>
          </w:p>
        </w:tc>
        <w:tc>
          <w:tcPr>
            <w:tcW w:w="1707" w:type="dxa"/>
            <w:vMerge w:val="restart"/>
          </w:tcPr>
          <w:p w14:paraId="620ECC35" w14:textId="77777777" w:rsidR="00275155" w:rsidRDefault="00275155">
            <w:pPr>
              <w:pStyle w:val="ConsPlusNormal"/>
              <w:jc w:val="center"/>
            </w:pPr>
            <w:r>
              <w:t>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
        </w:tc>
        <w:tc>
          <w:tcPr>
            <w:tcW w:w="1378" w:type="dxa"/>
            <w:vMerge w:val="restart"/>
          </w:tcPr>
          <w:p w14:paraId="6CBD0237" w14:textId="77777777" w:rsidR="00275155" w:rsidRDefault="00275155">
            <w:pPr>
              <w:pStyle w:val="ConsPlusNormal"/>
              <w:jc w:val="center"/>
            </w:pPr>
            <w:r>
              <w:t>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дизельными электростанциями</w:t>
            </w:r>
          </w:p>
        </w:tc>
        <w:tc>
          <w:tcPr>
            <w:tcW w:w="1554" w:type="dxa"/>
            <w:vMerge w:val="restart"/>
          </w:tcPr>
          <w:p w14:paraId="2A0AE694" w14:textId="77777777" w:rsidR="00275155" w:rsidRDefault="00275155">
            <w:pPr>
              <w:pStyle w:val="ConsPlusNormal"/>
              <w:jc w:val="center"/>
            </w:pPr>
            <w:r>
              <w:t>Компенсация выпадающих доходов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w:t>
            </w:r>
          </w:p>
        </w:tc>
      </w:tr>
      <w:tr w:rsidR="00275155" w14:paraId="14351C88" w14:textId="77777777">
        <w:tc>
          <w:tcPr>
            <w:tcW w:w="1174" w:type="dxa"/>
            <w:vMerge/>
          </w:tcPr>
          <w:p w14:paraId="4D19E878" w14:textId="77777777" w:rsidR="00275155" w:rsidRDefault="00275155">
            <w:pPr>
              <w:pStyle w:val="ConsPlusNormal"/>
            </w:pPr>
          </w:p>
        </w:tc>
        <w:tc>
          <w:tcPr>
            <w:tcW w:w="1379" w:type="dxa"/>
            <w:vMerge w:val="restart"/>
          </w:tcPr>
          <w:p w14:paraId="75F82D04" w14:textId="77777777" w:rsidR="00275155" w:rsidRDefault="00275155">
            <w:pPr>
              <w:pStyle w:val="ConsPlusNormal"/>
              <w:jc w:val="center"/>
            </w:pPr>
            <w:r>
              <w:t>человек</w:t>
            </w:r>
          </w:p>
        </w:tc>
        <w:tc>
          <w:tcPr>
            <w:tcW w:w="708" w:type="dxa"/>
          </w:tcPr>
          <w:p w14:paraId="4CE3E219" w14:textId="77777777" w:rsidR="00275155" w:rsidRDefault="00275155">
            <w:pPr>
              <w:pStyle w:val="ConsPlusNormal"/>
              <w:jc w:val="center"/>
            </w:pPr>
            <w:r>
              <w:t>всего</w:t>
            </w:r>
          </w:p>
        </w:tc>
        <w:tc>
          <w:tcPr>
            <w:tcW w:w="851" w:type="dxa"/>
          </w:tcPr>
          <w:p w14:paraId="5D65A56F" w14:textId="77777777" w:rsidR="00275155" w:rsidRDefault="00275155">
            <w:pPr>
              <w:pStyle w:val="ConsPlusNormal"/>
              <w:jc w:val="center"/>
            </w:pPr>
            <w:r>
              <w:t>на 1 чел. в мес.</w:t>
            </w:r>
          </w:p>
        </w:tc>
        <w:tc>
          <w:tcPr>
            <w:tcW w:w="856" w:type="dxa"/>
          </w:tcPr>
          <w:p w14:paraId="1F8870B0" w14:textId="77777777" w:rsidR="00275155" w:rsidRDefault="00275155">
            <w:pPr>
              <w:pStyle w:val="ConsPlusNormal"/>
              <w:jc w:val="center"/>
            </w:pPr>
            <w:r>
              <w:t>всего</w:t>
            </w:r>
          </w:p>
        </w:tc>
        <w:tc>
          <w:tcPr>
            <w:tcW w:w="709" w:type="dxa"/>
          </w:tcPr>
          <w:p w14:paraId="5057CFDA" w14:textId="77777777" w:rsidR="00275155" w:rsidRDefault="00275155">
            <w:pPr>
              <w:pStyle w:val="ConsPlusNormal"/>
              <w:jc w:val="center"/>
            </w:pPr>
            <w:r>
              <w:t>на 1 чел. в мес.</w:t>
            </w:r>
          </w:p>
        </w:tc>
        <w:tc>
          <w:tcPr>
            <w:tcW w:w="1451" w:type="dxa"/>
            <w:vMerge/>
          </w:tcPr>
          <w:p w14:paraId="53CDB5B6" w14:textId="77777777" w:rsidR="00275155" w:rsidRDefault="00275155">
            <w:pPr>
              <w:pStyle w:val="ConsPlusNormal"/>
            </w:pPr>
          </w:p>
        </w:tc>
        <w:tc>
          <w:tcPr>
            <w:tcW w:w="1417" w:type="dxa"/>
            <w:vMerge/>
          </w:tcPr>
          <w:p w14:paraId="15C0E6F4" w14:textId="77777777" w:rsidR="00275155" w:rsidRDefault="00275155">
            <w:pPr>
              <w:pStyle w:val="ConsPlusNormal"/>
            </w:pPr>
          </w:p>
        </w:tc>
        <w:tc>
          <w:tcPr>
            <w:tcW w:w="1701" w:type="dxa"/>
            <w:vMerge/>
          </w:tcPr>
          <w:p w14:paraId="2468DE55" w14:textId="77777777" w:rsidR="00275155" w:rsidRDefault="00275155">
            <w:pPr>
              <w:pStyle w:val="ConsPlusNormal"/>
            </w:pPr>
          </w:p>
        </w:tc>
        <w:tc>
          <w:tcPr>
            <w:tcW w:w="1276" w:type="dxa"/>
            <w:vMerge/>
          </w:tcPr>
          <w:p w14:paraId="6626257D" w14:textId="77777777" w:rsidR="00275155" w:rsidRDefault="00275155">
            <w:pPr>
              <w:pStyle w:val="ConsPlusNormal"/>
            </w:pPr>
          </w:p>
        </w:tc>
        <w:tc>
          <w:tcPr>
            <w:tcW w:w="1707" w:type="dxa"/>
            <w:vMerge/>
          </w:tcPr>
          <w:p w14:paraId="6079189B" w14:textId="77777777" w:rsidR="00275155" w:rsidRDefault="00275155">
            <w:pPr>
              <w:pStyle w:val="ConsPlusNormal"/>
            </w:pPr>
          </w:p>
        </w:tc>
        <w:tc>
          <w:tcPr>
            <w:tcW w:w="1378" w:type="dxa"/>
            <w:vMerge/>
          </w:tcPr>
          <w:p w14:paraId="20B1D73D" w14:textId="77777777" w:rsidR="00275155" w:rsidRDefault="00275155">
            <w:pPr>
              <w:pStyle w:val="ConsPlusNormal"/>
            </w:pPr>
          </w:p>
        </w:tc>
        <w:tc>
          <w:tcPr>
            <w:tcW w:w="1554" w:type="dxa"/>
            <w:vMerge/>
          </w:tcPr>
          <w:p w14:paraId="619B0C56" w14:textId="77777777" w:rsidR="00275155" w:rsidRDefault="00275155">
            <w:pPr>
              <w:pStyle w:val="ConsPlusNormal"/>
            </w:pPr>
          </w:p>
        </w:tc>
      </w:tr>
      <w:tr w:rsidR="00275155" w14:paraId="1A758938" w14:textId="77777777">
        <w:tc>
          <w:tcPr>
            <w:tcW w:w="1174" w:type="dxa"/>
            <w:vMerge/>
          </w:tcPr>
          <w:p w14:paraId="5494465A" w14:textId="77777777" w:rsidR="00275155" w:rsidRDefault="00275155">
            <w:pPr>
              <w:pStyle w:val="ConsPlusNormal"/>
            </w:pPr>
          </w:p>
        </w:tc>
        <w:tc>
          <w:tcPr>
            <w:tcW w:w="1379" w:type="dxa"/>
            <w:vMerge/>
          </w:tcPr>
          <w:p w14:paraId="575BC655" w14:textId="77777777" w:rsidR="00275155" w:rsidRDefault="00275155">
            <w:pPr>
              <w:pStyle w:val="ConsPlusNormal"/>
            </w:pPr>
          </w:p>
        </w:tc>
        <w:tc>
          <w:tcPr>
            <w:tcW w:w="708" w:type="dxa"/>
          </w:tcPr>
          <w:p w14:paraId="76D48A56" w14:textId="77777777" w:rsidR="00275155" w:rsidRDefault="00275155">
            <w:pPr>
              <w:pStyle w:val="ConsPlusNormal"/>
              <w:jc w:val="center"/>
            </w:pPr>
            <w:r>
              <w:t>гр. 10 в прило</w:t>
            </w:r>
            <w:r>
              <w:lastRenderedPageBreak/>
              <w:t>жении N 1 к отчету</w:t>
            </w:r>
          </w:p>
        </w:tc>
        <w:tc>
          <w:tcPr>
            <w:tcW w:w="851" w:type="dxa"/>
          </w:tcPr>
          <w:p w14:paraId="52CBEED1" w14:textId="77777777" w:rsidR="00275155" w:rsidRDefault="00275155">
            <w:pPr>
              <w:pStyle w:val="ConsPlusNormal"/>
              <w:jc w:val="center"/>
            </w:pPr>
            <w:r>
              <w:lastRenderedPageBreak/>
              <w:t>гр. 3 / гр. 2 / n</w:t>
            </w:r>
          </w:p>
        </w:tc>
        <w:tc>
          <w:tcPr>
            <w:tcW w:w="856" w:type="dxa"/>
          </w:tcPr>
          <w:p w14:paraId="74959F37" w14:textId="77777777" w:rsidR="00275155" w:rsidRDefault="00275155">
            <w:pPr>
              <w:pStyle w:val="ConsPlusNormal"/>
              <w:jc w:val="center"/>
            </w:pPr>
            <w:r>
              <w:t xml:space="preserve">гр. 10 в приложении N </w:t>
            </w:r>
            <w:r>
              <w:lastRenderedPageBreak/>
              <w:t>2 к отчету</w:t>
            </w:r>
          </w:p>
        </w:tc>
        <w:tc>
          <w:tcPr>
            <w:tcW w:w="709" w:type="dxa"/>
          </w:tcPr>
          <w:p w14:paraId="2B09F246" w14:textId="77777777" w:rsidR="00275155" w:rsidRDefault="00275155">
            <w:pPr>
              <w:pStyle w:val="ConsPlusNormal"/>
              <w:jc w:val="center"/>
            </w:pPr>
            <w:r>
              <w:lastRenderedPageBreak/>
              <w:t>гр. 5 / гр. 2 / n</w:t>
            </w:r>
          </w:p>
        </w:tc>
        <w:tc>
          <w:tcPr>
            <w:tcW w:w="1451" w:type="dxa"/>
            <w:vMerge/>
          </w:tcPr>
          <w:p w14:paraId="37A0337C" w14:textId="77777777" w:rsidR="00275155" w:rsidRDefault="00275155">
            <w:pPr>
              <w:pStyle w:val="ConsPlusNormal"/>
            </w:pPr>
          </w:p>
        </w:tc>
        <w:tc>
          <w:tcPr>
            <w:tcW w:w="1417" w:type="dxa"/>
          </w:tcPr>
          <w:p w14:paraId="17E3DD89" w14:textId="77777777" w:rsidR="00275155" w:rsidRDefault="00275155">
            <w:pPr>
              <w:pStyle w:val="ConsPlusNormal"/>
              <w:jc w:val="center"/>
            </w:pPr>
            <w:r>
              <w:t>гр. 5 x гр. 7</w:t>
            </w:r>
          </w:p>
        </w:tc>
        <w:tc>
          <w:tcPr>
            <w:tcW w:w="1701" w:type="dxa"/>
            <w:vMerge/>
          </w:tcPr>
          <w:p w14:paraId="1BB6A12C" w14:textId="77777777" w:rsidR="00275155" w:rsidRDefault="00275155">
            <w:pPr>
              <w:pStyle w:val="ConsPlusNormal"/>
            </w:pPr>
          </w:p>
        </w:tc>
        <w:tc>
          <w:tcPr>
            <w:tcW w:w="1276" w:type="dxa"/>
          </w:tcPr>
          <w:p w14:paraId="4851C4A3" w14:textId="77777777" w:rsidR="00275155" w:rsidRDefault="00275155">
            <w:pPr>
              <w:pStyle w:val="ConsPlusNormal"/>
              <w:jc w:val="center"/>
            </w:pPr>
            <w:r>
              <w:t>гр. 5 x гр. 9</w:t>
            </w:r>
          </w:p>
        </w:tc>
        <w:tc>
          <w:tcPr>
            <w:tcW w:w="1707" w:type="dxa"/>
          </w:tcPr>
          <w:p w14:paraId="03F18F23" w14:textId="77777777" w:rsidR="00275155" w:rsidRDefault="00275155">
            <w:pPr>
              <w:pStyle w:val="ConsPlusNormal"/>
              <w:jc w:val="center"/>
            </w:pPr>
            <w:r>
              <w:t>гр. 7 в приложении N 3 к отчету</w:t>
            </w:r>
          </w:p>
        </w:tc>
        <w:tc>
          <w:tcPr>
            <w:tcW w:w="1378" w:type="dxa"/>
          </w:tcPr>
          <w:p w14:paraId="650CF719" w14:textId="77777777" w:rsidR="00275155" w:rsidRDefault="00275155">
            <w:pPr>
              <w:pStyle w:val="ConsPlusNormal"/>
              <w:jc w:val="center"/>
            </w:pPr>
            <w:r>
              <w:t>(гр. 8 - гр. 10) x гр. 11 x 0,2 / 1,2</w:t>
            </w:r>
          </w:p>
        </w:tc>
        <w:tc>
          <w:tcPr>
            <w:tcW w:w="1554" w:type="dxa"/>
          </w:tcPr>
          <w:p w14:paraId="3D705B90" w14:textId="77777777" w:rsidR="00275155" w:rsidRDefault="00275155">
            <w:pPr>
              <w:pStyle w:val="ConsPlusNormal"/>
              <w:jc w:val="center"/>
            </w:pPr>
            <w:r>
              <w:t>гр. 8 - гр. 11 - гр. 13</w:t>
            </w:r>
          </w:p>
        </w:tc>
      </w:tr>
      <w:tr w:rsidR="00275155" w14:paraId="3DB259ED" w14:textId="77777777">
        <w:tc>
          <w:tcPr>
            <w:tcW w:w="1174" w:type="dxa"/>
            <w:vMerge/>
          </w:tcPr>
          <w:p w14:paraId="2A1DDE05" w14:textId="77777777" w:rsidR="00275155" w:rsidRDefault="00275155">
            <w:pPr>
              <w:pStyle w:val="ConsPlusNormal"/>
            </w:pPr>
          </w:p>
        </w:tc>
        <w:tc>
          <w:tcPr>
            <w:tcW w:w="1379" w:type="dxa"/>
            <w:vMerge/>
          </w:tcPr>
          <w:p w14:paraId="56DB33E4" w14:textId="77777777" w:rsidR="00275155" w:rsidRDefault="00275155">
            <w:pPr>
              <w:pStyle w:val="ConsPlusNormal"/>
            </w:pPr>
          </w:p>
        </w:tc>
        <w:tc>
          <w:tcPr>
            <w:tcW w:w="708" w:type="dxa"/>
          </w:tcPr>
          <w:p w14:paraId="32629602" w14:textId="77777777" w:rsidR="00275155" w:rsidRDefault="00275155">
            <w:pPr>
              <w:pStyle w:val="ConsPlusNormal"/>
              <w:jc w:val="center"/>
            </w:pPr>
            <w:r>
              <w:t>тыс. кВт/ч</w:t>
            </w:r>
          </w:p>
        </w:tc>
        <w:tc>
          <w:tcPr>
            <w:tcW w:w="851" w:type="dxa"/>
          </w:tcPr>
          <w:p w14:paraId="0B219EF3" w14:textId="77777777" w:rsidR="00275155" w:rsidRDefault="00275155">
            <w:pPr>
              <w:pStyle w:val="ConsPlusNormal"/>
              <w:jc w:val="center"/>
            </w:pPr>
            <w:r>
              <w:t>кВт/ч</w:t>
            </w:r>
          </w:p>
        </w:tc>
        <w:tc>
          <w:tcPr>
            <w:tcW w:w="856" w:type="dxa"/>
          </w:tcPr>
          <w:p w14:paraId="23DB8A0D" w14:textId="77777777" w:rsidR="00275155" w:rsidRDefault="00275155">
            <w:pPr>
              <w:pStyle w:val="ConsPlusNormal"/>
              <w:jc w:val="center"/>
            </w:pPr>
            <w:r>
              <w:t>тыс. кВт/ч</w:t>
            </w:r>
          </w:p>
        </w:tc>
        <w:tc>
          <w:tcPr>
            <w:tcW w:w="709" w:type="dxa"/>
          </w:tcPr>
          <w:p w14:paraId="384BC9EC" w14:textId="77777777" w:rsidR="00275155" w:rsidRDefault="00275155">
            <w:pPr>
              <w:pStyle w:val="ConsPlusNormal"/>
              <w:jc w:val="center"/>
            </w:pPr>
            <w:r>
              <w:t>тыс. кВт/ч</w:t>
            </w:r>
          </w:p>
        </w:tc>
        <w:tc>
          <w:tcPr>
            <w:tcW w:w="1451" w:type="dxa"/>
          </w:tcPr>
          <w:p w14:paraId="4E8E3B39" w14:textId="77777777" w:rsidR="00275155" w:rsidRDefault="00275155">
            <w:pPr>
              <w:pStyle w:val="ConsPlusNormal"/>
              <w:jc w:val="center"/>
            </w:pPr>
            <w:r>
              <w:t>руб.</w:t>
            </w:r>
          </w:p>
        </w:tc>
        <w:tc>
          <w:tcPr>
            <w:tcW w:w="1417" w:type="dxa"/>
          </w:tcPr>
          <w:p w14:paraId="4182E767" w14:textId="77777777" w:rsidR="00275155" w:rsidRDefault="00275155">
            <w:pPr>
              <w:pStyle w:val="ConsPlusNormal"/>
              <w:jc w:val="center"/>
            </w:pPr>
            <w:r>
              <w:t>тыс. руб.</w:t>
            </w:r>
          </w:p>
        </w:tc>
        <w:tc>
          <w:tcPr>
            <w:tcW w:w="1701" w:type="dxa"/>
          </w:tcPr>
          <w:p w14:paraId="55F43142" w14:textId="77777777" w:rsidR="00275155" w:rsidRDefault="00275155">
            <w:pPr>
              <w:pStyle w:val="ConsPlusNormal"/>
              <w:jc w:val="center"/>
            </w:pPr>
            <w:r>
              <w:t>руб.</w:t>
            </w:r>
          </w:p>
        </w:tc>
        <w:tc>
          <w:tcPr>
            <w:tcW w:w="1276" w:type="dxa"/>
          </w:tcPr>
          <w:p w14:paraId="14129ED3" w14:textId="77777777" w:rsidR="00275155" w:rsidRDefault="00275155">
            <w:pPr>
              <w:pStyle w:val="ConsPlusNormal"/>
              <w:jc w:val="center"/>
            </w:pPr>
            <w:r>
              <w:t>тыс. руб.</w:t>
            </w:r>
          </w:p>
        </w:tc>
        <w:tc>
          <w:tcPr>
            <w:tcW w:w="1707" w:type="dxa"/>
          </w:tcPr>
          <w:p w14:paraId="2963C312" w14:textId="77777777" w:rsidR="00275155" w:rsidRDefault="00275155">
            <w:pPr>
              <w:pStyle w:val="ConsPlusNormal"/>
            </w:pPr>
          </w:p>
        </w:tc>
        <w:tc>
          <w:tcPr>
            <w:tcW w:w="1378" w:type="dxa"/>
          </w:tcPr>
          <w:p w14:paraId="733F48C7" w14:textId="77777777" w:rsidR="00275155" w:rsidRDefault="00275155">
            <w:pPr>
              <w:pStyle w:val="ConsPlusNormal"/>
              <w:jc w:val="center"/>
            </w:pPr>
            <w:r>
              <w:t>тыс. руб.</w:t>
            </w:r>
          </w:p>
        </w:tc>
        <w:tc>
          <w:tcPr>
            <w:tcW w:w="1554" w:type="dxa"/>
          </w:tcPr>
          <w:p w14:paraId="5DD7DFD2" w14:textId="77777777" w:rsidR="00275155" w:rsidRDefault="00275155">
            <w:pPr>
              <w:pStyle w:val="ConsPlusNormal"/>
              <w:jc w:val="center"/>
            </w:pPr>
            <w:r>
              <w:t>тыс. руб.</w:t>
            </w:r>
          </w:p>
        </w:tc>
      </w:tr>
      <w:tr w:rsidR="00275155" w14:paraId="6C2F6338" w14:textId="77777777">
        <w:tc>
          <w:tcPr>
            <w:tcW w:w="1174" w:type="dxa"/>
          </w:tcPr>
          <w:p w14:paraId="7E309C61" w14:textId="77777777" w:rsidR="00275155" w:rsidRDefault="00275155">
            <w:pPr>
              <w:pStyle w:val="ConsPlusNormal"/>
              <w:jc w:val="center"/>
            </w:pPr>
            <w:r>
              <w:t>1</w:t>
            </w:r>
          </w:p>
        </w:tc>
        <w:tc>
          <w:tcPr>
            <w:tcW w:w="1379" w:type="dxa"/>
          </w:tcPr>
          <w:p w14:paraId="29EC39CA" w14:textId="77777777" w:rsidR="00275155" w:rsidRDefault="00275155">
            <w:pPr>
              <w:pStyle w:val="ConsPlusNormal"/>
              <w:jc w:val="center"/>
            </w:pPr>
            <w:r>
              <w:t>2</w:t>
            </w:r>
          </w:p>
        </w:tc>
        <w:tc>
          <w:tcPr>
            <w:tcW w:w="708" w:type="dxa"/>
          </w:tcPr>
          <w:p w14:paraId="6671BA4B" w14:textId="77777777" w:rsidR="00275155" w:rsidRDefault="00275155">
            <w:pPr>
              <w:pStyle w:val="ConsPlusNormal"/>
              <w:jc w:val="center"/>
            </w:pPr>
            <w:r>
              <w:t>3</w:t>
            </w:r>
          </w:p>
        </w:tc>
        <w:tc>
          <w:tcPr>
            <w:tcW w:w="851" w:type="dxa"/>
          </w:tcPr>
          <w:p w14:paraId="3404CD20" w14:textId="77777777" w:rsidR="00275155" w:rsidRDefault="00275155">
            <w:pPr>
              <w:pStyle w:val="ConsPlusNormal"/>
              <w:jc w:val="center"/>
            </w:pPr>
            <w:r>
              <w:t>4</w:t>
            </w:r>
          </w:p>
        </w:tc>
        <w:tc>
          <w:tcPr>
            <w:tcW w:w="856" w:type="dxa"/>
          </w:tcPr>
          <w:p w14:paraId="373E2476" w14:textId="77777777" w:rsidR="00275155" w:rsidRDefault="00275155">
            <w:pPr>
              <w:pStyle w:val="ConsPlusNormal"/>
              <w:jc w:val="center"/>
            </w:pPr>
            <w:r>
              <w:t>5</w:t>
            </w:r>
          </w:p>
        </w:tc>
        <w:tc>
          <w:tcPr>
            <w:tcW w:w="709" w:type="dxa"/>
          </w:tcPr>
          <w:p w14:paraId="6609828E" w14:textId="77777777" w:rsidR="00275155" w:rsidRDefault="00275155">
            <w:pPr>
              <w:pStyle w:val="ConsPlusNormal"/>
              <w:jc w:val="center"/>
            </w:pPr>
            <w:r>
              <w:t>6</w:t>
            </w:r>
          </w:p>
        </w:tc>
        <w:tc>
          <w:tcPr>
            <w:tcW w:w="1451" w:type="dxa"/>
          </w:tcPr>
          <w:p w14:paraId="15E26A90" w14:textId="77777777" w:rsidR="00275155" w:rsidRDefault="00275155">
            <w:pPr>
              <w:pStyle w:val="ConsPlusNormal"/>
              <w:jc w:val="center"/>
            </w:pPr>
            <w:r>
              <w:t>7</w:t>
            </w:r>
          </w:p>
        </w:tc>
        <w:tc>
          <w:tcPr>
            <w:tcW w:w="1417" w:type="dxa"/>
          </w:tcPr>
          <w:p w14:paraId="2A1EDC26" w14:textId="77777777" w:rsidR="00275155" w:rsidRDefault="00275155">
            <w:pPr>
              <w:pStyle w:val="ConsPlusNormal"/>
              <w:jc w:val="center"/>
            </w:pPr>
            <w:r>
              <w:t>8</w:t>
            </w:r>
          </w:p>
        </w:tc>
        <w:tc>
          <w:tcPr>
            <w:tcW w:w="1701" w:type="dxa"/>
          </w:tcPr>
          <w:p w14:paraId="7CF05C5E" w14:textId="77777777" w:rsidR="00275155" w:rsidRDefault="00275155">
            <w:pPr>
              <w:pStyle w:val="ConsPlusNormal"/>
              <w:jc w:val="center"/>
            </w:pPr>
            <w:r>
              <w:t>9</w:t>
            </w:r>
          </w:p>
        </w:tc>
        <w:tc>
          <w:tcPr>
            <w:tcW w:w="1276" w:type="dxa"/>
          </w:tcPr>
          <w:p w14:paraId="2C1475B0" w14:textId="77777777" w:rsidR="00275155" w:rsidRDefault="00275155">
            <w:pPr>
              <w:pStyle w:val="ConsPlusNormal"/>
              <w:jc w:val="center"/>
            </w:pPr>
            <w:r>
              <w:t>10</w:t>
            </w:r>
          </w:p>
        </w:tc>
        <w:tc>
          <w:tcPr>
            <w:tcW w:w="1707" w:type="dxa"/>
          </w:tcPr>
          <w:p w14:paraId="27F3BE60" w14:textId="77777777" w:rsidR="00275155" w:rsidRDefault="00275155">
            <w:pPr>
              <w:pStyle w:val="ConsPlusNormal"/>
              <w:jc w:val="center"/>
            </w:pPr>
            <w:r>
              <w:t>11</w:t>
            </w:r>
          </w:p>
        </w:tc>
        <w:tc>
          <w:tcPr>
            <w:tcW w:w="1378" w:type="dxa"/>
          </w:tcPr>
          <w:p w14:paraId="4CDB2FC2" w14:textId="77777777" w:rsidR="00275155" w:rsidRDefault="00275155">
            <w:pPr>
              <w:pStyle w:val="ConsPlusNormal"/>
              <w:jc w:val="center"/>
            </w:pPr>
            <w:r>
              <w:t>12</w:t>
            </w:r>
          </w:p>
        </w:tc>
        <w:tc>
          <w:tcPr>
            <w:tcW w:w="1554" w:type="dxa"/>
          </w:tcPr>
          <w:p w14:paraId="0FC3F8E0" w14:textId="77777777" w:rsidR="00275155" w:rsidRDefault="00275155">
            <w:pPr>
              <w:pStyle w:val="ConsPlusNormal"/>
              <w:jc w:val="center"/>
            </w:pPr>
            <w:r>
              <w:t>13</w:t>
            </w:r>
          </w:p>
        </w:tc>
      </w:tr>
      <w:tr w:rsidR="00275155" w14:paraId="59D2E7BC" w14:textId="77777777">
        <w:tc>
          <w:tcPr>
            <w:tcW w:w="1174" w:type="dxa"/>
          </w:tcPr>
          <w:p w14:paraId="70FE3DDF" w14:textId="77777777" w:rsidR="00275155" w:rsidRDefault="00275155">
            <w:pPr>
              <w:pStyle w:val="ConsPlusNormal"/>
            </w:pPr>
            <w:r>
              <w:t>I полугодие</w:t>
            </w:r>
          </w:p>
        </w:tc>
        <w:tc>
          <w:tcPr>
            <w:tcW w:w="1379" w:type="dxa"/>
          </w:tcPr>
          <w:p w14:paraId="64988ED1" w14:textId="77777777" w:rsidR="00275155" w:rsidRDefault="00275155">
            <w:pPr>
              <w:pStyle w:val="ConsPlusNormal"/>
            </w:pPr>
          </w:p>
        </w:tc>
        <w:tc>
          <w:tcPr>
            <w:tcW w:w="708" w:type="dxa"/>
          </w:tcPr>
          <w:p w14:paraId="4BABDD0A" w14:textId="77777777" w:rsidR="00275155" w:rsidRDefault="00275155">
            <w:pPr>
              <w:pStyle w:val="ConsPlusNormal"/>
            </w:pPr>
          </w:p>
        </w:tc>
        <w:tc>
          <w:tcPr>
            <w:tcW w:w="851" w:type="dxa"/>
          </w:tcPr>
          <w:p w14:paraId="1B4B9ECE" w14:textId="77777777" w:rsidR="00275155" w:rsidRDefault="00275155">
            <w:pPr>
              <w:pStyle w:val="ConsPlusNormal"/>
            </w:pPr>
          </w:p>
        </w:tc>
        <w:tc>
          <w:tcPr>
            <w:tcW w:w="856" w:type="dxa"/>
          </w:tcPr>
          <w:p w14:paraId="3F17F3F7" w14:textId="77777777" w:rsidR="00275155" w:rsidRDefault="00275155">
            <w:pPr>
              <w:pStyle w:val="ConsPlusNormal"/>
            </w:pPr>
          </w:p>
        </w:tc>
        <w:tc>
          <w:tcPr>
            <w:tcW w:w="709" w:type="dxa"/>
          </w:tcPr>
          <w:p w14:paraId="14F72E3D" w14:textId="77777777" w:rsidR="00275155" w:rsidRDefault="00275155">
            <w:pPr>
              <w:pStyle w:val="ConsPlusNormal"/>
            </w:pPr>
          </w:p>
        </w:tc>
        <w:tc>
          <w:tcPr>
            <w:tcW w:w="1451" w:type="dxa"/>
          </w:tcPr>
          <w:p w14:paraId="69B59607" w14:textId="77777777" w:rsidR="00275155" w:rsidRDefault="00275155">
            <w:pPr>
              <w:pStyle w:val="ConsPlusNormal"/>
            </w:pPr>
          </w:p>
        </w:tc>
        <w:tc>
          <w:tcPr>
            <w:tcW w:w="1417" w:type="dxa"/>
          </w:tcPr>
          <w:p w14:paraId="76496966" w14:textId="77777777" w:rsidR="00275155" w:rsidRDefault="00275155">
            <w:pPr>
              <w:pStyle w:val="ConsPlusNormal"/>
            </w:pPr>
          </w:p>
        </w:tc>
        <w:tc>
          <w:tcPr>
            <w:tcW w:w="1701" w:type="dxa"/>
          </w:tcPr>
          <w:p w14:paraId="795D6C9B" w14:textId="77777777" w:rsidR="00275155" w:rsidRDefault="00275155">
            <w:pPr>
              <w:pStyle w:val="ConsPlusNormal"/>
            </w:pPr>
          </w:p>
        </w:tc>
        <w:tc>
          <w:tcPr>
            <w:tcW w:w="1276" w:type="dxa"/>
          </w:tcPr>
          <w:p w14:paraId="101C6E92" w14:textId="77777777" w:rsidR="00275155" w:rsidRDefault="00275155">
            <w:pPr>
              <w:pStyle w:val="ConsPlusNormal"/>
            </w:pPr>
          </w:p>
        </w:tc>
        <w:tc>
          <w:tcPr>
            <w:tcW w:w="1707" w:type="dxa"/>
          </w:tcPr>
          <w:p w14:paraId="2DCA9F0C" w14:textId="77777777" w:rsidR="00275155" w:rsidRDefault="00275155">
            <w:pPr>
              <w:pStyle w:val="ConsPlusNormal"/>
            </w:pPr>
          </w:p>
        </w:tc>
        <w:tc>
          <w:tcPr>
            <w:tcW w:w="1378" w:type="dxa"/>
          </w:tcPr>
          <w:p w14:paraId="51445830" w14:textId="77777777" w:rsidR="00275155" w:rsidRDefault="00275155">
            <w:pPr>
              <w:pStyle w:val="ConsPlusNormal"/>
            </w:pPr>
          </w:p>
        </w:tc>
        <w:tc>
          <w:tcPr>
            <w:tcW w:w="1554" w:type="dxa"/>
          </w:tcPr>
          <w:p w14:paraId="45F8188E" w14:textId="77777777" w:rsidR="00275155" w:rsidRDefault="00275155">
            <w:pPr>
              <w:pStyle w:val="ConsPlusNormal"/>
            </w:pPr>
          </w:p>
        </w:tc>
      </w:tr>
      <w:tr w:rsidR="00275155" w14:paraId="65C1E70E" w14:textId="77777777">
        <w:tc>
          <w:tcPr>
            <w:tcW w:w="1174" w:type="dxa"/>
          </w:tcPr>
          <w:p w14:paraId="0B110392" w14:textId="77777777" w:rsidR="00275155" w:rsidRDefault="00275155">
            <w:pPr>
              <w:pStyle w:val="ConsPlusNormal"/>
            </w:pPr>
            <w:r>
              <w:t>II полугодие</w:t>
            </w:r>
          </w:p>
        </w:tc>
        <w:tc>
          <w:tcPr>
            <w:tcW w:w="1379" w:type="dxa"/>
          </w:tcPr>
          <w:p w14:paraId="26C2BD93" w14:textId="77777777" w:rsidR="00275155" w:rsidRDefault="00275155">
            <w:pPr>
              <w:pStyle w:val="ConsPlusNormal"/>
            </w:pPr>
          </w:p>
        </w:tc>
        <w:tc>
          <w:tcPr>
            <w:tcW w:w="708" w:type="dxa"/>
          </w:tcPr>
          <w:p w14:paraId="17EF7976" w14:textId="77777777" w:rsidR="00275155" w:rsidRDefault="00275155">
            <w:pPr>
              <w:pStyle w:val="ConsPlusNormal"/>
            </w:pPr>
          </w:p>
        </w:tc>
        <w:tc>
          <w:tcPr>
            <w:tcW w:w="851" w:type="dxa"/>
          </w:tcPr>
          <w:p w14:paraId="59135B2A" w14:textId="77777777" w:rsidR="00275155" w:rsidRDefault="00275155">
            <w:pPr>
              <w:pStyle w:val="ConsPlusNormal"/>
            </w:pPr>
          </w:p>
        </w:tc>
        <w:tc>
          <w:tcPr>
            <w:tcW w:w="856" w:type="dxa"/>
          </w:tcPr>
          <w:p w14:paraId="569D360B" w14:textId="77777777" w:rsidR="00275155" w:rsidRDefault="00275155">
            <w:pPr>
              <w:pStyle w:val="ConsPlusNormal"/>
            </w:pPr>
          </w:p>
        </w:tc>
        <w:tc>
          <w:tcPr>
            <w:tcW w:w="709" w:type="dxa"/>
          </w:tcPr>
          <w:p w14:paraId="682F3164" w14:textId="77777777" w:rsidR="00275155" w:rsidRDefault="00275155">
            <w:pPr>
              <w:pStyle w:val="ConsPlusNormal"/>
            </w:pPr>
          </w:p>
        </w:tc>
        <w:tc>
          <w:tcPr>
            <w:tcW w:w="1451" w:type="dxa"/>
          </w:tcPr>
          <w:p w14:paraId="7586AAA8" w14:textId="77777777" w:rsidR="00275155" w:rsidRDefault="00275155">
            <w:pPr>
              <w:pStyle w:val="ConsPlusNormal"/>
            </w:pPr>
          </w:p>
        </w:tc>
        <w:tc>
          <w:tcPr>
            <w:tcW w:w="1417" w:type="dxa"/>
          </w:tcPr>
          <w:p w14:paraId="4A4DED5C" w14:textId="77777777" w:rsidR="00275155" w:rsidRDefault="00275155">
            <w:pPr>
              <w:pStyle w:val="ConsPlusNormal"/>
            </w:pPr>
          </w:p>
        </w:tc>
        <w:tc>
          <w:tcPr>
            <w:tcW w:w="1701" w:type="dxa"/>
          </w:tcPr>
          <w:p w14:paraId="2A97C5DA" w14:textId="77777777" w:rsidR="00275155" w:rsidRDefault="00275155">
            <w:pPr>
              <w:pStyle w:val="ConsPlusNormal"/>
            </w:pPr>
          </w:p>
        </w:tc>
        <w:tc>
          <w:tcPr>
            <w:tcW w:w="1276" w:type="dxa"/>
          </w:tcPr>
          <w:p w14:paraId="1B8E1776" w14:textId="77777777" w:rsidR="00275155" w:rsidRDefault="00275155">
            <w:pPr>
              <w:pStyle w:val="ConsPlusNormal"/>
            </w:pPr>
          </w:p>
        </w:tc>
        <w:tc>
          <w:tcPr>
            <w:tcW w:w="1707" w:type="dxa"/>
          </w:tcPr>
          <w:p w14:paraId="3526C67C" w14:textId="77777777" w:rsidR="00275155" w:rsidRDefault="00275155">
            <w:pPr>
              <w:pStyle w:val="ConsPlusNormal"/>
            </w:pPr>
          </w:p>
        </w:tc>
        <w:tc>
          <w:tcPr>
            <w:tcW w:w="1378" w:type="dxa"/>
          </w:tcPr>
          <w:p w14:paraId="2B995ADD" w14:textId="77777777" w:rsidR="00275155" w:rsidRDefault="00275155">
            <w:pPr>
              <w:pStyle w:val="ConsPlusNormal"/>
            </w:pPr>
          </w:p>
        </w:tc>
        <w:tc>
          <w:tcPr>
            <w:tcW w:w="1554" w:type="dxa"/>
          </w:tcPr>
          <w:p w14:paraId="353FA5A1" w14:textId="77777777" w:rsidR="00275155" w:rsidRDefault="00275155">
            <w:pPr>
              <w:pStyle w:val="ConsPlusNormal"/>
            </w:pPr>
          </w:p>
        </w:tc>
      </w:tr>
      <w:tr w:rsidR="00275155" w14:paraId="04E13300" w14:textId="77777777">
        <w:tc>
          <w:tcPr>
            <w:tcW w:w="1174" w:type="dxa"/>
          </w:tcPr>
          <w:p w14:paraId="5AC9EE8F" w14:textId="77777777" w:rsidR="00275155" w:rsidRDefault="00275155">
            <w:pPr>
              <w:pStyle w:val="ConsPlusNormal"/>
            </w:pPr>
            <w:r>
              <w:t>В целом по году</w:t>
            </w:r>
          </w:p>
        </w:tc>
        <w:tc>
          <w:tcPr>
            <w:tcW w:w="1379" w:type="dxa"/>
          </w:tcPr>
          <w:p w14:paraId="0FD1C210" w14:textId="77777777" w:rsidR="00275155" w:rsidRDefault="00275155">
            <w:pPr>
              <w:pStyle w:val="ConsPlusNormal"/>
            </w:pPr>
          </w:p>
        </w:tc>
        <w:tc>
          <w:tcPr>
            <w:tcW w:w="708" w:type="dxa"/>
          </w:tcPr>
          <w:p w14:paraId="7D0E98AE" w14:textId="77777777" w:rsidR="00275155" w:rsidRDefault="00275155">
            <w:pPr>
              <w:pStyle w:val="ConsPlusNormal"/>
            </w:pPr>
          </w:p>
        </w:tc>
        <w:tc>
          <w:tcPr>
            <w:tcW w:w="851" w:type="dxa"/>
          </w:tcPr>
          <w:p w14:paraId="3404463F" w14:textId="77777777" w:rsidR="00275155" w:rsidRDefault="00275155">
            <w:pPr>
              <w:pStyle w:val="ConsPlusNormal"/>
            </w:pPr>
          </w:p>
        </w:tc>
        <w:tc>
          <w:tcPr>
            <w:tcW w:w="856" w:type="dxa"/>
          </w:tcPr>
          <w:p w14:paraId="23079C41" w14:textId="77777777" w:rsidR="00275155" w:rsidRDefault="00275155">
            <w:pPr>
              <w:pStyle w:val="ConsPlusNormal"/>
            </w:pPr>
          </w:p>
        </w:tc>
        <w:tc>
          <w:tcPr>
            <w:tcW w:w="709" w:type="dxa"/>
          </w:tcPr>
          <w:p w14:paraId="76023A62" w14:textId="77777777" w:rsidR="00275155" w:rsidRDefault="00275155">
            <w:pPr>
              <w:pStyle w:val="ConsPlusNormal"/>
            </w:pPr>
          </w:p>
        </w:tc>
        <w:tc>
          <w:tcPr>
            <w:tcW w:w="1451" w:type="dxa"/>
          </w:tcPr>
          <w:p w14:paraId="4E86BA76" w14:textId="77777777" w:rsidR="00275155" w:rsidRDefault="00275155">
            <w:pPr>
              <w:pStyle w:val="ConsPlusNormal"/>
            </w:pPr>
          </w:p>
        </w:tc>
        <w:tc>
          <w:tcPr>
            <w:tcW w:w="1417" w:type="dxa"/>
          </w:tcPr>
          <w:p w14:paraId="21AC1A42" w14:textId="77777777" w:rsidR="00275155" w:rsidRDefault="00275155">
            <w:pPr>
              <w:pStyle w:val="ConsPlusNormal"/>
            </w:pPr>
          </w:p>
        </w:tc>
        <w:tc>
          <w:tcPr>
            <w:tcW w:w="1701" w:type="dxa"/>
          </w:tcPr>
          <w:p w14:paraId="62782433" w14:textId="77777777" w:rsidR="00275155" w:rsidRDefault="00275155">
            <w:pPr>
              <w:pStyle w:val="ConsPlusNormal"/>
            </w:pPr>
          </w:p>
        </w:tc>
        <w:tc>
          <w:tcPr>
            <w:tcW w:w="1276" w:type="dxa"/>
          </w:tcPr>
          <w:p w14:paraId="3611AAA5" w14:textId="77777777" w:rsidR="00275155" w:rsidRDefault="00275155">
            <w:pPr>
              <w:pStyle w:val="ConsPlusNormal"/>
            </w:pPr>
          </w:p>
        </w:tc>
        <w:tc>
          <w:tcPr>
            <w:tcW w:w="1707" w:type="dxa"/>
          </w:tcPr>
          <w:p w14:paraId="5ECC47EB" w14:textId="77777777" w:rsidR="00275155" w:rsidRDefault="00275155">
            <w:pPr>
              <w:pStyle w:val="ConsPlusNormal"/>
            </w:pPr>
          </w:p>
        </w:tc>
        <w:tc>
          <w:tcPr>
            <w:tcW w:w="1378" w:type="dxa"/>
          </w:tcPr>
          <w:p w14:paraId="5DEFE340" w14:textId="77777777" w:rsidR="00275155" w:rsidRDefault="00275155">
            <w:pPr>
              <w:pStyle w:val="ConsPlusNormal"/>
            </w:pPr>
          </w:p>
        </w:tc>
        <w:tc>
          <w:tcPr>
            <w:tcW w:w="1554" w:type="dxa"/>
          </w:tcPr>
          <w:p w14:paraId="56EE0922" w14:textId="77777777" w:rsidR="00275155" w:rsidRDefault="00275155">
            <w:pPr>
              <w:pStyle w:val="ConsPlusNormal"/>
            </w:pPr>
          </w:p>
        </w:tc>
      </w:tr>
    </w:tbl>
    <w:p w14:paraId="4E6E2BB7" w14:textId="77777777" w:rsidR="00275155" w:rsidRDefault="00275155">
      <w:pPr>
        <w:pStyle w:val="ConsPlusNormal"/>
        <w:jc w:val="both"/>
      </w:pPr>
    </w:p>
    <w:p w14:paraId="738FE577" w14:textId="77777777" w:rsidR="00275155" w:rsidRDefault="00275155">
      <w:pPr>
        <w:pStyle w:val="ConsPlusNormal"/>
        <w:ind w:firstLine="540"/>
        <w:jc w:val="both"/>
      </w:pPr>
      <w:r>
        <w:t>Примечание:</w:t>
      </w:r>
    </w:p>
    <w:p w14:paraId="72630C33" w14:textId="77777777" w:rsidR="00275155" w:rsidRDefault="00275155">
      <w:pPr>
        <w:pStyle w:val="ConsPlusNormal"/>
        <w:spacing w:before="220"/>
        <w:ind w:firstLine="540"/>
        <w:jc w:val="both"/>
      </w:pPr>
      <w:r>
        <w:t>n - количество месяцев, в которых энергоснабжающая организация осуществляла поставку населению электрической энергии, вырабатываемой дизельными электростанциями.</w:t>
      </w:r>
    </w:p>
    <w:p w14:paraId="5CD7F809" w14:textId="77777777" w:rsidR="00275155" w:rsidRDefault="00275155">
      <w:pPr>
        <w:pStyle w:val="ConsPlusNormal"/>
        <w:jc w:val="both"/>
      </w:pPr>
    </w:p>
    <w:p w14:paraId="645366AE" w14:textId="77777777" w:rsidR="00275155" w:rsidRDefault="00275155">
      <w:pPr>
        <w:pStyle w:val="ConsPlusNonformat"/>
        <w:jc w:val="both"/>
      </w:pPr>
      <w:r>
        <w:t>Руководитель организации          _______________ _________________________</w:t>
      </w:r>
    </w:p>
    <w:p w14:paraId="6E971340" w14:textId="77777777" w:rsidR="00275155" w:rsidRDefault="00275155">
      <w:pPr>
        <w:pStyle w:val="ConsPlusNonformat"/>
        <w:jc w:val="both"/>
      </w:pPr>
      <w:r>
        <w:t>(индивидуальный предприниматель)     (подпись)             (ФИО)</w:t>
      </w:r>
    </w:p>
    <w:p w14:paraId="34CA69A0" w14:textId="77777777" w:rsidR="00275155" w:rsidRDefault="00275155">
      <w:pPr>
        <w:pStyle w:val="ConsPlusNonformat"/>
        <w:jc w:val="both"/>
      </w:pPr>
    </w:p>
    <w:p w14:paraId="5442DDD7" w14:textId="77777777" w:rsidR="00275155" w:rsidRDefault="00275155">
      <w:pPr>
        <w:pStyle w:val="ConsPlusNonformat"/>
        <w:jc w:val="both"/>
      </w:pPr>
      <w:r>
        <w:t>Исполнитель                       _______________ _________________________</w:t>
      </w:r>
    </w:p>
    <w:p w14:paraId="24455C38" w14:textId="77777777" w:rsidR="00275155" w:rsidRDefault="00275155">
      <w:pPr>
        <w:pStyle w:val="ConsPlusNonformat"/>
        <w:jc w:val="both"/>
      </w:pPr>
      <w:r>
        <w:t xml:space="preserve">                                     (подпись)             (ФИО)</w:t>
      </w:r>
    </w:p>
    <w:p w14:paraId="13EFA564" w14:textId="77777777" w:rsidR="00275155" w:rsidRDefault="00275155">
      <w:pPr>
        <w:pStyle w:val="ConsPlusNonformat"/>
        <w:jc w:val="both"/>
      </w:pPr>
      <w:r>
        <w:t>Тел. ___________________</w:t>
      </w:r>
    </w:p>
    <w:p w14:paraId="6BA8A705" w14:textId="77777777" w:rsidR="00275155" w:rsidRDefault="00275155">
      <w:pPr>
        <w:pStyle w:val="ConsPlusNormal"/>
        <w:jc w:val="both"/>
      </w:pPr>
    </w:p>
    <w:p w14:paraId="401C65C6" w14:textId="77777777" w:rsidR="00275155" w:rsidRDefault="00275155">
      <w:pPr>
        <w:pStyle w:val="ConsPlusNormal"/>
        <w:jc w:val="both"/>
      </w:pPr>
    </w:p>
    <w:p w14:paraId="1C79399E" w14:textId="77777777" w:rsidR="00275155" w:rsidRDefault="00275155">
      <w:pPr>
        <w:pStyle w:val="ConsPlusNormal"/>
        <w:pBdr>
          <w:bottom w:val="single" w:sz="6" w:space="0" w:color="auto"/>
        </w:pBdr>
        <w:spacing w:before="100" w:after="100"/>
        <w:jc w:val="both"/>
        <w:rPr>
          <w:sz w:val="2"/>
          <w:szCs w:val="2"/>
        </w:rPr>
      </w:pPr>
    </w:p>
    <w:p w14:paraId="5B0E4FDB" w14:textId="77777777" w:rsidR="00C23C30" w:rsidRDefault="00C23C30"/>
    <w:sectPr w:rsidR="00C23C30">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55"/>
    <w:rsid w:val="00275155"/>
    <w:rsid w:val="00C2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D919"/>
  <w15:chartTrackingRefBased/>
  <w15:docId w15:val="{59413AE8-B3A5-4C99-9A51-9EEBA22B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51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1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51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51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51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51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51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41286&amp;dst=100005" TargetMode="External"/><Relationship Id="rId18" Type="http://schemas.openxmlformats.org/officeDocument/2006/relationships/hyperlink" Target="https://login.consultant.ru/link/?req=doc&amp;base=RLAW123&amp;n=339475&amp;dst=100005" TargetMode="External"/><Relationship Id="rId26" Type="http://schemas.openxmlformats.org/officeDocument/2006/relationships/hyperlink" Target="https://login.consultant.ru/link/?req=doc&amp;base=RLAW123&amp;n=258372" TargetMode="External"/><Relationship Id="rId39" Type="http://schemas.openxmlformats.org/officeDocument/2006/relationships/hyperlink" Target="https://login.consultant.ru/link/?req=doc&amp;base=LAW&amp;n=418975&amp;dst=100011" TargetMode="External"/><Relationship Id="rId21" Type="http://schemas.openxmlformats.org/officeDocument/2006/relationships/hyperlink" Target="https://login.consultant.ru/link/?req=doc&amp;base=RLAW123&amp;n=231729&amp;dst=100015" TargetMode="External"/><Relationship Id="rId34" Type="http://schemas.openxmlformats.org/officeDocument/2006/relationships/hyperlink" Target="www.fedsfm.ru" TargetMode="External"/><Relationship Id="rId42" Type="http://schemas.openxmlformats.org/officeDocument/2006/relationships/image" Target="media/image1.wmf"/><Relationship Id="rId47" Type="http://schemas.openxmlformats.org/officeDocument/2006/relationships/hyperlink" Target="https://login.consultant.ru/link/?req=doc&amp;base=RLAW123&amp;n=88920" TargetMode="External"/><Relationship Id="rId50" Type="http://schemas.openxmlformats.org/officeDocument/2006/relationships/hyperlink" Target="https://login.consultant.ru/link/?req=doc&amp;base=LAW&amp;n=490975" TargetMode="External"/><Relationship Id="rId7" Type="http://schemas.openxmlformats.org/officeDocument/2006/relationships/hyperlink" Target="https://login.consultant.ru/link/?req=doc&amp;base=RLAW123&amp;n=16210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3&amp;n=314499&amp;dst=100005" TargetMode="External"/><Relationship Id="rId29" Type="http://schemas.openxmlformats.org/officeDocument/2006/relationships/hyperlink" Target="https://login.consultant.ru/link/?req=doc&amp;base=RLAW123&amp;n=341365" TargetMode="External"/><Relationship Id="rId11" Type="http://schemas.openxmlformats.org/officeDocument/2006/relationships/hyperlink" Target="https://login.consultant.ru/link/?req=doc&amp;base=RLAW123&amp;n=217258&amp;dst=100005" TargetMode="External"/><Relationship Id="rId24" Type="http://schemas.openxmlformats.org/officeDocument/2006/relationships/hyperlink" Target="https://login.consultant.ru/link/?req=doc&amp;base=RLAW123&amp;n=339475&amp;dst=100005" TargetMode="External"/><Relationship Id="rId32" Type="http://schemas.openxmlformats.org/officeDocument/2006/relationships/hyperlink" Target="www.taimyr24.ru"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18975&amp;dst=100011" TargetMode="External"/><Relationship Id="rId45" Type="http://schemas.openxmlformats.org/officeDocument/2006/relationships/hyperlink" Target="https://login.consultant.ru/link/?req=doc&amp;base=RLAW123&amp;n=88920" TargetMode="External"/><Relationship Id="rId5" Type="http://schemas.openxmlformats.org/officeDocument/2006/relationships/hyperlink" Target="https://login.consultant.ru/link/?req=doc&amp;base=RLAW123&amp;n=161714&amp;dst=100005" TargetMode="External"/><Relationship Id="rId15" Type="http://schemas.openxmlformats.org/officeDocument/2006/relationships/hyperlink" Target="https://login.consultant.ru/link/?req=doc&amp;base=RLAW123&amp;n=269745&amp;dst=100005" TargetMode="External"/><Relationship Id="rId23" Type="http://schemas.openxmlformats.org/officeDocument/2006/relationships/hyperlink" Target="https://login.consultant.ru/link/?req=doc&amp;base=RLAW123&amp;n=161252" TargetMode="External"/><Relationship Id="rId28" Type="http://schemas.openxmlformats.org/officeDocument/2006/relationships/hyperlink" Target="https://login.consultant.ru/link/?req=doc&amp;base=RLAW123&amp;n=231729" TargetMode="External"/><Relationship Id="rId36" Type="http://schemas.openxmlformats.org/officeDocument/2006/relationships/hyperlink" Target="www.fedsfm.ru" TargetMode="External"/><Relationship Id="rId49"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RLAW123&amp;n=191234&amp;dst=100005" TargetMode="External"/><Relationship Id="rId19" Type="http://schemas.openxmlformats.org/officeDocument/2006/relationships/hyperlink" Target="https://login.consultant.ru/link/?req=doc&amp;base=RLAW123&amp;n=88920&amp;dst=100031" TargetMode="External"/><Relationship Id="rId31" Type="http://schemas.openxmlformats.org/officeDocument/2006/relationships/hyperlink" Target="https://taimyr24.ru" TargetMode="External"/><Relationship Id="rId44" Type="http://schemas.openxmlformats.org/officeDocument/2006/relationships/hyperlink" Target="https://login.consultant.ru/link/?req=doc&amp;base=LAW&amp;n=466790"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62580&amp;dst=100005" TargetMode="External"/><Relationship Id="rId14" Type="http://schemas.openxmlformats.org/officeDocument/2006/relationships/hyperlink" Target="https://login.consultant.ru/link/?req=doc&amp;base=RLAW123&amp;n=246111&amp;dst=100005" TargetMode="External"/><Relationship Id="rId22" Type="http://schemas.openxmlformats.org/officeDocument/2006/relationships/hyperlink" Target="https://login.consultant.ru/link/?req=doc&amp;base=RLAW123&amp;n=241286&amp;dst=100007" TargetMode="External"/><Relationship Id="rId27" Type="http://schemas.openxmlformats.org/officeDocument/2006/relationships/hyperlink" Target="https://login.consultant.ru/link/?req=doc&amp;base=RLAW123&amp;n=88920" TargetMode="External"/><Relationship Id="rId30" Type="http://schemas.openxmlformats.org/officeDocument/2006/relationships/hyperlink" Target="https://login.consultant.ru/link/?req=doc&amp;base=RLAW123&amp;n=258372" TargetMode="External"/><Relationship Id="rId35" Type="http://schemas.openxmlformats.org/officeDocument/2006/relationships/hyperlink" Target="www.nalog.ru" TargetMode="External"/><Relationship Id="rId43" Type="http://schemas.openxmlformats.org/officeDocument/2006/relationships/hyperlink" Target="https://login.consultant.ru/link/?req=doc&amp;base=LAW&amp;n=412939&amp;dst=100016" TargetMode="External"/><Relationship Id="rId48" Type="http://schemas.openxmlformats.org/officeDocument/2006/relationships/hyperlink" Target="https://login.consultant.ru/link/?req=doc&amp;base=RLAW123&amp;n=220510&amp;dst=100254" TargetMode="External"/><Relationship Id="rId8" Type="http://schemas.openxmlformats.org/officeDocument/2006/relationships/hyperlink" Target="https://login.consultant.ru/link/?req=doc&amp;base=RLAW123&amp;n=162524&amp;dst=100005"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23&amp;n=222216&amp;dst=100005" TargetMode="External"/><Relationship Id="rId17" Type="http://schemas.openxmlformats.org/officeDocument/2006/relationships/hyperlink" Target="https://login.consultant.ru/link/?req=doc&amp;base=RLAW123&amp;n=318216&amp;dst=100005" TargetMode="External"/><Relationship Id="rId25" Type="http://schemas.openxmlformats.org/officeDocument/2006/relationships/hyperlink" Target="https://login.consultant.ru/link/?req=doc&amp;base=LAW&amp;n=490805" TargetMode="External"/><Relationship Id="rId33" Type="http://schemas.openxmlformats.org/officeDocument/2006/relationships/hyperlink" Target="https://login.consultant.ru/link/?req=doc&amp;base=LAW&amp;n=490805&amp;dst=100042" TargetMode="External"/><Relationship Id="rId38" Type="http://schemas.openxmlformats.org/officeDocument/2006/relationships/hyperlink" Target="https://login.consultant.ru/link/?req=doc&amp;base=RLAW123&amp;n=231729&amp;dst=100012" TargetMode="External"/><Relationship Id="rId46" Type="http://schemas.openxmlformats.org/officeDocument/2006/relationships/hyperlink" Target="https://login.consultant.ru/link/?req=doc&amp;base=LAW&amp;n=412939&amp;dst=100016" TargetMode="External"/><Relationship Id="rId20" Type="http://schemas.openxmlformats.org/officeDocument/2006/relationships/hyperlink" Target="https://login.consultant.ru/link/?req=doc&amp;base=RLAW123&amp;n=258372&amp;dst=100045" TargetMode="External"/><Relationship Id="rId41"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123&amp;n=16190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13421</Words>
  <Characters>76500</Characters>
  <Application>Microsoft Office Word</Application>
  <DocSecurity>0</DocSecurity>
  <Lines>637</Lines>
  <Paragraphs>179</Paragraphs>
  <ScaleCrop>false</ScaleCrop>
  <Company/>
  <LinksUpToDate>false</LinksUpToDate>
  <CharactersWithSpaces>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 Милена Эдуардовна</dc:creator>
  <cp:keywords/>
  <dc:description/>
  <cp:lastModifiedBy>Виль Милена Эдуардовна</cp:lastModifiedBy>
  <cp:revision>1</cp:revision>
  <dcterms:created xsi:type="dcterms:W3CDTF">2025-01-21T08:04:00Z</dcterms:created>
  <dcterms:modified xsi:type="dcterms:W3CDTF">2025-01-21T08:04:00Z</dcterms:modified>
</cp:coreProperties>
</file>