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3B" w:rsidRDefault="00654B3B">
      <w:pPr>
        <w:pStyle w:val="ConsPlusTitlePage"/>
      </w:pPr>
      <w:r>
        <w:t xml:space="preserve">Документ предоставлен </w:t>
      </w:r>
      <w:hyperlink r:id="rId5">
        <w:r>
          <w:rPr>
            <w:color w:val="0000FF"/>
          </w:rPr>
          <w:t>КонсультантПлюс</w:t>
        </w:r>
      </w:hyperlink>
      <w:r>
        <w:br/>
      </w:r>
    </w:p>
    <w:p w:rsidR="00654B3B" w:rsidRDefault="00654B3B">
      <w:pPr>
        <w:pStyle w:val="ConsPlusNormal"/>
        <w:jc w:val="both"/>
        <w:outlineLvl w:val="0"/>
      </w:pPr>
    </w:p>
    <w:p w:rsidR="00654B3B" w:rsidRDefault="00654B3B">
      <w:pPr>
        <w:pStyle w:val="ConsPlusTitle"/>
        <w:jc w:val="center"/>
        <w:outlineLvl w:val="0"/>
      </w:pPr>
      <w:r>
        <w:t>ПРАВИТЕЛЬСТВО КРАСНОЯРСКОГО КРАЯ</w:t>
      </w:r>
    </w:p>
    <w:p w:rsidR="00654B3B" w:rsidRDefault="00654B3B">
      <w:pPr>
        <w:pStyle w:val="ConsPlusTitle"/>
        <w:jc w:val="center"/>
      </w:pPr>
    </w:p>
    <w:p w:rsidR="00654B3B" w:rsidRDefault="00654B3B">
      <w:pPr>
        <w:pStyle w:val="ConsPlusTitle"/>
        <w:jc w:val="center"/>
      </w:pPr>
      <w:r>
        <w:t>ПОСТАНОВЛЕНИЕ</w:t>
      </w:r>
    </w:p>
    <w:p w:rsidR="00654B3B" w:rsidRDefault="00654B3B">
      <w:pPr>
        <w:pStyle w:val="ConsPlusTitle"/>
        <w:jc w:val="center"/>
      </w:pPr>
      <w:r>
        <w:t>от 30 сентября 2013 г. N 506-п</w:t>
      </w:r>
    </w:p>
    <w:p w:rsidR="00654B3B" w:rsidRDefault="00654B3B">
      <w:pPr>
        <w:pStyle w:val="ConsPlusTitle"/>
        <w:jc w:val="center"/>
      </w:pPr>
    </w:p>
    <w:p w:rsidR="00654B3B" w:rsidRDefault="00654B3B">
      <w:pPr>
        <w:pStyle w:val="ConsPlusTitle"/>
        <w:jc w:val="center"/>
      </w:pPr>
      <w:r>
        <w:t>ОБ УТВЕРЖДЕНИИ ГОСУДАРСТВЕННОЙ ПРОГРАММЫ КРАСНОЯРСКОГО КРАЯ</w:t>
      </w:r>
    </w:p>
    <w:p w:rsidR="00654B3B" w:rsidRDefault="00654B3B">
      <w:pPr>
        <w:pStyle w:val="ConsPlusTitle"/>
        <w:jc w:val="center"/>
      </w:pPr>
      <w:r>
        <w:t>"РАЗВИТИЕ СЕЛЬСКОГО ХОЗЯЙСТВА И РЕГУЛИРОВАНИЕ РЫНКОВ</w:t>
      </w:r>
    </w:p>
    <w:p w:rsidR="00654B3B" w:rsidRDefault="00654B3B">
      <w:pPr>
        <w:pStyle w:val="ConsPlusTitle"/>
        <w:jc w:val="center"/>
      </w:pPr>
      <w:r>
        <w:t>СЕЛЬСКОХОЗЯЙСТВЕННОЙ ПРОДУКЦИИ, СЫРЬЯ И ПРОДОВОЛЬСТВИЯ"</w:t>
      </w:r>
    </w:p>
    <w:p w:rsidR="00654B3B" w:rsidRDefault="00654B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4B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B3B" w:rsidRDefault="00654B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B3B" w:rsidRDefault="00654B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B3B" w:rsidRDefault="00654B3B">
            <w:pPr>
              <w:pStyle w:val="ConsPlusNormal"/>
              <w:jc w:val="center"/>
            </w:pPr>
            <w:r>
              <w:rPr>
                <w:color w:val="392C69"/>
              </w:rPr>
              <w:t>Список изменяющих документов</w:t>
            </w:r>
          </w:p>
          <w:p w:rsidR="00654B3B" w:rsidRDefault="00654B3B">
            <w:pPr>
              <w:pStyle w:val="ConsPlusNormal"/>
              <w:jc w:val="center"/>
            </w:pPr>
            <w:r>
              <w:rPr>
                <w:color w:val="392C69"/>
              </w:rPr>
              <w:t>(в ред. Постановлений Правительства Красноярского края</w:t>
            </w:r>
          </w:p>
          <w:p w:rsidR="00654B3B" w:rsidRDefault="00654B3B">
            <w:pPr>
              <w:pStyle w:val="ConsPlusNormal"/>
              <w:jc w:val="center"/>
            </w:pPr>
            <w:r>
              <w:rPr>
                <w:color w:val="392C69"/>
              </w:rPr>
              <w:t xml:space="preserve">от 02.04.2014 </w:t>
            </w:r>
            <w:hyperlink r:id="rId6">
              <w:r>
                <w:rPr>
                  <w:color w:val="0000FF"/>
                </w:rPr>
                <w:t>N 116-п</w:t>
              </w:r>
            </w:hyperlink>
            <w:r>
              <w:rPr>
                <w:color w:val="392C69"/>
              </w:rPr>
              <w:t xml:space="preserve">, от 25.06.2014 </w:t>
            </w:r>
            <w:hyperlink r:id="rId7">
              <w:r>
                <w:rPr>
                  <w:color w:val="0000FF"/>
                </w:rPr>
                <w:t>N 259-п</w:t>
              </w:r>
            </w:hyperlink>
            <w:r>
              <w:rPr>
                <w:color w:val="392C69"/>
              </w:rPr>
              <w:t xml:space="preserve">, от 27.08.2014 </w:t>
            </w:r>
            <w:hyperlink r:id="rId8">
              <w:r>
                <w:rPr>
                  <w:color w:val="0000FF"/>
                </w:rPr>
                <w:t>N 367-п</w:t>
              </w:r>
            </w:hyperlink>
            <w:r>
              <w:rPr>
                <w:color w:val="392C69"/>
              </w:rPr>
              <w:t>,</w:t>
            </w:r>
          </w:p>
          <w:p w:rsidR="00654B3B" w:rsidRDefault="00654B3B">
            <w:pPr>
              <w:pStyle w:val="ConsPlusNormal"/>
              <w:jc w:val="center"/>
            </w:pPr>
            <w:r>
              <w:rPr>
                <w:color w:val="392C69"/>
              </w:rPr>
              <w:t xml:space="preserve">от 30.09.2014 </w:t>
            </w:r>
            <w:hyperlink r:id="rId9">
              <w:r>
                <w:rPr>
                  <w:color w:val="0000FF"/>
                </w:rPr>
                <w:t>N 423-п</w:t>
              </w:r>
            </w:hyperlink>
            <w:r>
              <w:rPr>
                <w:color w:val="392C69"/>
              </w:rPr>
              <w:t xml:space="preserve">, от 12.11.2014 </w:t>
            </w:r>
            <w:hyperlink r:id="rId10">
              <w:r>
                <w:rPr>
                  <w:color w:val="0000FF"/>
                </w:rPr>
                <w:t>N 541-п</w:t>
              </w:r>
            </w:hyperlink>
            <w:r>
              <w:rPr>
                <w:color w:val="392C69"/>
              </w:rPr>
              <w:t xml:space="preserve">, от 09.12.2014 </w:t>
            </w:r>
            <w:hyperlink r:id="rId11">
              <w:r>
                <w:rPr>
                  <w:color w:val="0000FF"/>
                </w:rPr>
                <w:t>N 583-п</w:t>
              </w:r>
            </w:hyperlink>
            <w:r>
              <w:rPr>
                <w:color w:val="392C69"/>
              </w:rPr>
              <w:t>,</w:t>
            </w:r>
          </w:p>
          <w:p w:rsidR="00654B3B" w:rsidRDefault="00654B3B">
            <w:pPr>
              <w:pStyle w:val="ConsPlusNormal"/>
              <w:jc w:val="center"/>
            </w:pPr>
            <w:r>
              <w:rPr>
                <w:color w:val="392C69"/>
              </w:rPr>
              <w:t xml:space="preserve">от 24.02.2015 </w:t>
            </w:r>
            <w:hyperlink r:id="rId12">
              <w:r>
                <w:rPr>
                  <w:color w:val="0000FF"/>
                </w:rPr>
                <w:t>N 68-п</w:t>
              </w:r>
            </w:hyperlink>
            <w:r>
              <w:rPr>
                <w:color w:val="392C69"/>
              </w:rPr>
              <w:t xml:space="preserve">, от 02.06.2015 </w:t>
            </w:r>
            <w:hyperlink r:id="rId13">
              <w:r>
                <w:rPr>
                  <w:color w:val="0000FF"/>
                </w:rPr>
                <w:t>N 274-п</w:t>
              </w:r>
            </w:hyperlink>
            <w:r>
              <w:rPr>
                <w:color w:val="392C69"/>
              </w:rPr>
              <w:t xml:space="preserve">, от 10.09.2015 </w:t>
            </w:r>
            <w:hyperlink r:id="rId14">
              <w:r>
                <w:rPr>
                  <w:color w:val="0000FF"/>
                </w:rPr>
                <w:t>N 475-п</w:t>
              </w:r>
            </w:hyperlink>
            <w:r>
              <w:rPr>
                <w:color w:val="392C69"/>
              </w:rPr>
              <w:t>,</w:t>
            </w:r>
          </w:p>
          <w:p w:rsidR="00654B3B" w:rsidRDefault="00654B3B">
            <w:pPr>
              <w:pStyle w:val="ConsPlusNormal"/>
              <w:jc w:val="center"/>
            </w:pPr>
            <w:r>
              <w:rPr>
                <w:color w:val="392C69"/>
              </w:rPr>
              <w:t xml:space="preserve">от 02.10.2015 </w:t>
            </w:r>
            <w:hyperlink r:id="rId15">
              <w:r>
                <w:rPr>
                  <w:color w:val="0000FF"/>
                </w:rPr>
                <w:t>N 534-п</w:t>
              </w:r>
            </w:hyperlink>
            <w:r>
              <w:rPr>
                <w:color w:val="392C69"/>
              </w:rPr>
              <w:t xml:space="preserve">, от 23.11.2015 </w:t>
            </w:r>
            <w:hyperlink r:id="rId16">
              <w:r>
                <w:rPr>
                  <w:color w:val="0000FF"/>
                </w:rPr>
                <w:t>N 614-п</w:t>
              </w:r>
            </w:hyperlink>
            <w:r>
              <w:rPr>
                <w:color w:val="392C69"/>
              </w:rPr>
              <w:t xml:space="preserve">, от 15.12.2015 </w:t>
            </w:r>
            <w:hyperlink r:id="rId17">
              <w:r>
                <w:rPr>
                  <w:color w:val="0000FF"/>
                </w:rPr>
                <w:t>N 660-п</w:t>
              </w:r>
            </w:hyperlink>
            <w:r>
              <w:rPr>
                <w:color w:val="392C69"/>
              </w:rPr>
              <w:t>,</w:t>
            </w:r>
          </w:p>
          <w:p w:rsidR="00654B3B" w:rsidRDefault="00654B3B">
            <w:pPr>
              <w:pStyle w:val="ConsPlusNormal"/>
              <w:jc w:val="center"/>
            </w:pPr>
            <w:r>
              <w:rPr>
                <w:color w:val="392C69"/>
              </w:rPr>
              <w:t xml:space="preserve">от 01.03.2016 </w:t>
            </w:r>
            <w:hyperlink r:id="rId18">
              <w:r>
                <w:rPr>
                  <w:color w:val="0000FF"/>
                </w:rPr>
                <w:t>N 91-п</w:t>
              </w:r>
            </w:hyperlink>
            <w:r>
              <w:rPr>
                <w:color w:val="392C69"/>
              </w:rPr>
              <w:t xml:space="preserve">, от 17.05.2016 </w:t>
            </w:r>
            <w:hyperlink r:id="rId19">
              <w:r>
                <w:rPr>
                  <w:color w:val="0000FF"/>
                </w:rPr>
                <w:t>N 239-п</w:t>
              </w:r>
            </w:hyperlink>
            <w:r>
              <w:rPr>
                <w:color w:val="392C69"/>
              </w:rPr>
              <w:t xml:space="preserve">, от 31.05.2016 </w:t>
            </w:r>
            <w:hyperlink r:id="rId20">
              <w:r>
                <w:rPr>
                  <w:color w:val="0000FF"/>
                </w:rPr>
                <w:t>N 260-п</w:t>
              </w:r>
            </w:hyperlink>
            <w:r>
              <w:rPr>
                <w:color w:val="392C69"/>
              </w:rPr>
              <w:t>,</w:t>
            </w:r>
          </w:p>
          <w:p w:rsidR="00654B3B" w:rsidRDefault="00654B3B">
            <w:pPr>
              <w:pStyle w:val="ConsPlusNormal"/>
              <w:jc w:val="center"/>
            </w:pPr>
            <w:r>
              <w:rPr>
                <w:color w:val="392C69"/>
              </w:rPr>
              <w:t xml:space="preserve">от 30.08.2016 </w:t>
            </w:r>
            <w:hyperlink r:id="rId21">
              <w:r>
                <w:rPr>
                  <w:color w:val="0000FF"/>
                </w:rPr>
                <w:t>N 436-п</w:t>
              </w:r>
            </w:hyperlink>
            <w:r>
              <w:rPr>
                <w:color w:val="392C69"/>
              </w:rPr>
              <w:t xml:space="preserve">, от 30.09.2016 </w:t>
            </w:r>
            <w:hyperlink r:id="rId22">
              <w:r>
                <w:rPr>
                  <w:color w:val="0000FF"/>
                </w:rPr>
                <w:t>N 492-п</w:t>
              </w:r>
            </w:hyperlink>
            <w:r>
              <w:rPr>
                <w:color w:val="392C69"/>
              </w:rPr>
              <w:t xml:space="preserve">, от 15.11.2016 </w:t>
            </w:r>
            <w:hyperlink r:id="rId23">
              <w:r>
                <w:rPr>
                  <w:color w:val="0000FF"/>
                </w:rPr>
                <w:t>N 574-п</w:t>
              </w:r>
            </w:hyperlink>
            <w:r>
              <w:rPr>
                <w:color w:val="392C69"/>
              </w:rPr>
              <w:t>,</w:t>
            </w:r>
          </w:p>
          <w:p w:rsidR="00654B3B" w:rsidRDefault="00654B3B">
            <w:pPr>
              <w:pStyle w:val="ConsPlusNormal"/>
              <w:jc w:val="center"/>
            </w:pPr>
            <w:r>
              <w:rPr>
                <w:color w:val="392C69"/>
              </w:rPr>
              <w:t xml:space="preserve">от 16.12.2016 </w:t>
            </w:r>
            <w:hyperlink r:id="rId24">
              <w:r>
                <w:rPr>
                  <w:color w:val="0000FF"/>
                </w:rPr>
                <w:t>N 657-п</w:t>
              </w:r>
            </w:hyperlink>
            <w:r>
              <w:rPr>
                <w:color w:val="392C69"/>
              </w:rPr>
              <w:t xml:space="preserve">, от 14.02.2017 </w:t>
            </w:r>
            <w:hyperlink r:id="rId25">
              <w:r>
                <w:rPr>
                  <w:color w:val="0000FF"/>
                </w:rPr>
                <w:t>N 73-п</w:t>
              </w:r>
            </w:hyperlink>
            <w:r>
              <w:rPr>
                <w:color w:val="392C69"/>
              </w:rPr>
              <w:t xml:space="preserve">, от 19.04.2017 </w:t>
            </w:r>
            <w:hyperlink r:id="rId26">
              <w:r>
                <w:rPr>
                  <w:color w:val="0000FF"/>
                </w:rPr>
                <w:t>N 228-п</w:t>
              </w:r>
            </w:hyperlink>
            <w:r>
              <w:rPr>
                <w:color w:val="392C69"/>
              </w:rPr>
              <w:t>,</w:t>
            </w:r>
          </w:p>
          <w:p w:rsidR="00654B3B" w:rsidRDefault="00654B3B">
            <w:pPr>
              <w:pStyle w:val="ConsPlusNormal"/>
              <w:jc w:val="center"/>
            </w:pPr>
            <w:r>
              <w:rPr>
                <w:color w:val="392C69"/>
              </w:rPr>
              <w:t xml:space="preserve">от 20.06.2017 </w:t>
            </w:r>
            <w:hyperlink r:id="rId27">
              <w:r>
                <w:rPr>
                  <w:color w:val="0000FF"/>
                </w:rPr>
                <w:t>N 333-п</w:t>
              </w:r>
            </w:hyperlink>
            <w:r>
              <w:rPr>
                <w:color w:val="392C69"/>
              </w:rPr>
              <w:t xml:space="preserve">, от 18.07.2017 </w:t>
            </w:r>
            <w:hyperlink r:id="rId28">
              <w:r>
                <w:rPr>
                  <w:color w:val="0000FF"/>
                </w:rPr>
                <w:t>N 402-п</w:t>
              </w:r>
            </w:hyperlink>
            <w:r>
              <w:rPr>
                <w:color w:val="392C69"/>
              </w:rPr>
              <w:t xml:space="preserve">, от 26.09.2017 </w:t>
            </w:r>
            <w:hyperlink r:id="rId29">
              <w:r>
                <w:rPr>
                  <w:color w:val="0000FF"/>
                </w:rPr>
                <w:t>N 555-п</w:t>
              </w:r>
            </w:hyperlink>
            <w:r>
              <w:rPr>
                <w:color w:val="392C69"/>
              </w:rPr>
              <w:t>,</w:t>
            </w:r>
          </w:p>
          <w:p w:rsidR="00654B3B" w:rsidRDefault="00654B3B">
            <w:pPr>
              <w:pStyle w:val="ConsPlusNormal"/>
              <w:jc w:val="center"/>
            </w:pPr>
            <w:r>
              <w:rPr>
                <w:color w:val="392C69"/>
              </w:rPr>
              <w:t xml:space="preserve">от 05.10.2017 </w:t>
            </w:r>
            <w:hyperlink r:id="rId30">
              <w:r>
                <w:rPr>
                  <w:color w:val="0000FF"/>
                </w:rPr>
                <w:t>N 587-п</w:t>
              </w:r>
            </w:hyperlink>
            <w:r>
              <w:rPr>
                <w:color w:val="392C69"/>
              </w:rPr>
              <w:t xml:space="preserve">, от 20.10.2017 </w:t>
            </w:r>
            <w:hyperlink r:id="rId31">
              <w:r>
                <w:rPr>
                  <w:color w:val="0000FF"/>
                </w:rPr>
                <w:t>N 622-п</w:t>
              </w:r>
            </w:hyperlink>
            <w:r>
              <w:rPr>
                <w:color w:val="392C69"/>
              </w:rPr>
              <w:t xml:space="preserve">, от 28.11.2017 </w:t>
            </w:r>
            <w:hyperlink r:id="rId32">
              <w:r>
                <w:rPr>
                  <w:color w:val="0000FF"/>
                </w:rPr>
                <w:t>N 714-п</w:t>
              </w:r>
            </w:hyperlink>
            <w:r>
              <w:rPr>
                <w:color w:val="392C69"/>
              </w:rPr>
              <w:t>,</w:t>
            </w:r>
          </w:p>
          <w:p w:rsidR="00654B3B" w:rsidRDefault="00654B3B">
            <w:pPr>
              <w:pStyle w:val="ConsPlusNormal"/>
              <w:jc w:val="center"/>
            </w:pPr>
            <w:r>
              <w:rPr>
                <w:color w:val="392C69"/>
              </w:rPr>
              <w:t xml:space="preserve">от 14.12.2017 </w:t>
            </w:r>
            <w:hyperlink r:id="rId33">
              <w:r>
                <w:rPr>
                  <w:color w:val="0000FF"/>
                </w:rPr>
                <w:t>N 771-п</w:t>
              </w:r>
            </w:hyperlink>
            <w:r>
              <w:rPr>
                <w:color w:val="392C69"/>
              </w:rPr>
              <w:t xml:space="preserve">, от 20.02.2018 </w:t>
            </w:r>
            <w:hyperlink r:id="rId34">
              <w:r>
                <w:rPr>
                  <w:color w:val="0000FF"/>
                </w:rPr>
                <w:t>N 61-п</w:t>
              </w:r>
            </w:hyperlink>
            <w:r>
              <w:rPr>
                <w:color w:val="392C69"/>
              </w:rPr>
              <w:t xml:space="preserve">, от 13.03.2018 </w:t>
            </w:r>
            <w:hyperlink r:id="rId35">
              <w:r>
                <w:rPr>
                  <w:color w:val="0000FF"/>
                </w:rPr>
                <w:t>N 85-п</w:t>
              </w:r>
            </w:hyperlink>
            <w:r>
              <w:rPr>
                <w:color w:val="392C69"/>
              </w:rPr>
              <w:t>,</w:t>
            </w:r>
          </w:p>
          <w:p w:rsidR="00654B3B" w:rsidRDefault="00654B3B">
            <w:pPr>
              <w:pStyle w:val="ConsPlusNormal"/>
              <w:jc w:val="center"/>
            </w:pPr>
            <w:r>
              <w:rPr>
                <w:color w:val="392C69"/>
              </w:rPr>
              <w:t xml:space="preserve">от 01.06.2018 </w:t>
            </w:r>
            <w:hyperlink r:id="rId36">
              <w:r>
                <w:rPr>
                  <w:color w:val="0000FF"/>
                </w:rPr>
                <w:t>N 317-п</w:t>
              </w:r>
            </w:hyperlink>
            <w:r>
              <w:rPr>
                <w:color w:val="392C69"/>
              </w:rPr>
              <w:t xml:space="preserve">, от 28.08.2018 </w:t>
            </w:r>
            <w:hyperlink r:id="rId37">
              <w:r>
                <w:rPr>
                  <w:color w:val="0000FF"/>
                </w:rPr>
                <w:t>N 488-п</w:t>
              </w:r>
            </w:hyperlink>
            <w:r>
              <w:rPr>
                <w:color w:val="392C69"/>
              </w:rPr>
              <w:t xml:space="preserve">, от 02.10.2018 </w:t>
            </w:r>
            <w:hyperlink r:id="rId38">
              <w:r>
                <w:rPr>
                  <w:color w:val="0000FF"/>
                </w:rPr>
                <w:t>N 573-п</w:t>
              </w:r>
            </w:hyperlink>
            <w:r>
              <w:rPr>
                <w:color w:val="392C69"/>
              </w:rPr>
              <w:t>,</w:t>
            </w:r>
          </w:p>
          <w:p w:rsidR="00654B3B" w:rsidRDefault="00654B3B">
            <w:pPr>
              <w:pStyle w:val="ConsPlusNormal"/>
              <w:jc w:val="center"/>
            </w:pPr>
            <w:r>
              <w:rPr>
                <w:color w:val="392C69"/>
              </w:rPr>
              <w:t xml:space="preserve">от 09.10.2018 </w:t>
            </w:r>
            <w:hyperlink r:id="rId39">
              <w:r>
                <w:rPr>
                  <w:color w:val="0000FF"/>
                </w:rPr>
                <w:t>N 593-п</w:t>
              </w:r>
            </w:hyperlink>
            <w:r>
              <w:rPr>
                <w:color w:val="392C69"/>
              </w:rPr>
              <w:t xml:space="preserve">, от 27.11.2018 </w:t>
            </w:r>
            <w:hyperlink r:id="rId40">
              <w:r>
                <w:rPr>
                  <w:color w:val="0000FF"/>
                </w:rPr>
                <w:t>N 698-п</w:t>
              </w:r>
            </w:hyperlink>
            <w:r>
              <w:rPr>
                <w:color w:val="392C69"/>
              </w:rPr>
              <w:t xml:space="preserve">, от 29.01.2019 </w:t>
            </w:r>
            <w:hyperlink r:id="rId41">
              <w:r>
                <w:rPr>
                  <w:color w:val="0000FF"/>
                </w:rPr>
                <w:t>N 22-п</w:t>
              </w:r>
            </w:hyperlink>
            <w:r>
              <w:rPr>
                <w:color w:val="392C69"/>
              </w:rPr>
              <w:t>,</w:t>
            </w:r>
          </w:p>
          <w:p w:rsidR="00654B3B" w:rsidRDefault="00654B3B">
            <w:pPr>
              <w:pStyle w:val="ConsPlusNormal"/>
              <w:jc w:val="center"/>
            </w:pPr>
            <w:r>
              <w:rPr>
                <w:color w:val="392C69"/>
              </w:rPr>
              <w:t xml:space="preserve">от 14.05.2019 </w:t>
            </w:r>
            <w:hyperlink r:id="rId42">
              <w:r>
                <w:rPr>
                  <w:color w:val="0000FF"/>
                </w:rPr>
                <w:t>N 257-п</w:t>
              </w:r>
            </w:hyperlink>
            <w:r>
              <w:rPr>
                <w:color w:val="392C69"/>
              </w:rPr>
              <w:t xml:space="preserve">, от 30.07.2019 </w:t>
            </w:r>
            <w:hyperlink r:id="rId43">
              <w:r>
                <w:rPr>
                  <w:color w:val="0000FF"/>
                </w:rPr>
                <w:t>N 401-п</w:t>
              </w:r>
            </w:hyperlink>
            <w:r>
              <w:rPr>
                <w:color w:val="392C69"/>
              </w:rPr>
              <w:t xml:space="preserve">, от 30.09.2019 </w:t>
            </w:r>
            <w:hyperlink r:id="rId44">
              <w:r>
                <w:rPr>
                  <w:color w:val="0000FF"/>
                </w:rPr>
                <w:t>N 526-п</w:t>
              </w:r>
            </w:hyperlink>
            <w:r>
              <w:rPr>
                <w:color w:val="392C69"/>
              </w:rPr>
              <w:t>,</w:t>
            </w:r>
          </w:p>
          <w:p w:rsidR="00654B3B" w:rsidRDefault="00654B3B">
            <w:pPr>
              <w:pStyle w:val="ConsPlusNormal"/>
              <w:jc w:val="center"/>
            </w:pPr>
            <w:r>
              <w:rPr>
                <w:color w:val="392C69"/>
              </w:rPr>
              <w:t xml:space="preserve">от 08.10.2019 </w:t>
            </w:r>
            <w:hyperlink r:id="rId45">
              <w:r>
                <w:rPr>
                  <w:color w:val="0000FF"/>
                </w:rPr>
                <w:t>N 551-п</w:t>
              </w:r>
            </w:hyperlink>
            <w:r>
              <w:rPr>
                <w:color w:val="392C69"/>
              </w:rPr>
              <w:t xml:space="preserve">, от 26.11.2019 </w:t>
            </w:r>
            <w:hyperlink r:id="rId46">
              <w:r>
                <w:rPr>
                  <w:color w:val="0000FF"/>
                </w:rPr>
                <w:t>N 649-п</w:t>
              </w:r>
            </w:hyperlink>
            <w:r>
              <w:rPr>
                <w:color w:val="392C69"/>
              </w:rPr>
              <w:t xml:space="preserve">, от 18.02.2020 </w:t>
            </w:r>
            <w:hyperlink r:id="rId47">
              <w:r>
                <w:rPr>
                  <w:color w:val="0000FF"/>
                </w:rPr>
                <w:t>N 116-п</w:t>
              </w:r>
            </w:hyperlink>
            <w:r>
              <w:rPr>
                <w:color w:val="392C69"/>
              </w:rPr>
              <w:t>,</w:t>
            </w:r>
          </w:p>
          <w:p w:rsidR="00654B3B" w:rsidRDefault="00654B3B">
            <w:pPr>
              <w:pStyle w:val="ConsPlusNormal"/>
              <w:jc w:val="center"/>
            </w:pPr>
            <w:r>
              <w:rPr>
                <w:color w:val="392C69"/>
              </w:rPr>
              <w:t xml:space="preserve">от 28.04.2020 </w:t>
            </w:r>
            <w:hyperlink r:id="rId48">
              <w:r>
                <w:rPr>
                  <w:color w:val="0000FF"/>
                </w:rPr>
                <w:t>N 282-п</w:t>
              </w:r>
            </w:hyperlink>
            <w:r>
              <w:rPr>
                <w:color w:val="392C69"/>
              </w:rPr>
              <w:t xml:space="preserve">, от 29.09.2020 </w:t>
            </w:r>
            <w:hyperlink r:id="rId49">
              <w:r>
                <w:rPr>
                  <w:color w:val="0000FF"/>
                </w:rPr>
                <w:t>N 677-п</w:t>
              </w:r>
            </w:hyperlink>
            <w:r>
              <w:rPr>
                <w:color w:val="392C69"/>
              </w:rPr>
              <w:t xml:space="preserve">, от 09.10.2020 </w:t>
            </w:r>
            <w:hyperlink r:id="rId50">
              <w:r>
                <w:rPr>
                  <w:color w:val="0000FF"/>
                </w:rPr>
                <w:t>N 725-п</w:t>
              </w:r>
            </w:hyperlink>
            <w:r>
              <w:rPr>
                <w:color w:val="392C69"/>
              </w:rPr>
              <w:t>,</w:t>
            </w:r>
          </w:p>
          <w:p w:rsidR="00654B3B" w:rsidRDefault="00654B3B">
            <w:pPr>
              <w:pStyle w:val="ConsPlusNormal"/>
              <w:jc w:val="center"/>
            </w:pPr>
            <w:r>
              <w:rPr>
                <w:color w:val="392C69"/>
              </w:rPr>
              <w:t xml:space="preserve">от 17.11.2020 </w:t>
            </w:r>
            <w:hyperlink r:id="rId51">
              <w:r>
                <w:rPr>
                  <w:color w:val="0000FF"/>
                </w:rPr>
                <w:t>N 791-п</w:t>
              </w:r>
            </w:hyperlink>
            <w:r>
              <w:rPr>
                <w:color w:val="392C69"/>
              </w:rPr>
              <w:t xml:space="preserve">, от 15.12.2020 </w:t>
            </w:r>
            <w:hyperlink r:id="rId52">
              <w:r>
                <w:rPr>
                  <w:color w:val="0000FF"/>
                </w:rPr>
                <w:t>N 867-п</w:t>
              </w:r>
            </w:hyperlink>
            <w:r>
              <w:rPr>
                <w:color w:val="392C69"/>
              </w:rPr>
              <w:t xml:space="preserve">, от 16.02.2021 </w:t>
            </w:r>
            <w:hyperlink r:id="rId53">
              <w:r>
                <w:rPr>
                  <w:color w:val="0000FF"/>
                </w:rPr>
                <w:t>N 93-п</w:t>
              </w:r>
            </w:hyperlink>
            <w:r>
              <w:rPr>
                <w:color w:val="392C69"/>
              </w:rPr>
              <w:t>,</w:t>
            </w:r>
          </w:p>
          <w:p w:rsidR="00654B3B" w:rsidRDefault="00654B3B">
            <w:pPr>
              <w:pStyle w:val="ConsPlusNormal"/>
              <w:jc w:val="center"/>
            </w:pPr>
            <w:r>
              <w:rPr>
                <w:color w:val="392C69"/>
              </w:rPr>
              <w:t xml:space="preserve">от 18.05.2021 </w:t>
            </w:r>
            <w:hyperlink r:id="rId54">
              <w:r>
                <w:rPr>
                  <w:color w:val="0000FF"/>
                </w:rPr>
                <w:t>N 334-п</w:t>
              </w:r>
            </w:hyperlink>
            <w:r>
              <w:rPr>
                <w:color w:val="392C69"/>
              </w:rPr>
              <w:t xml:space="preserve">, от 27.07.2021 </w:t>
            </w:r>
            <w:hyperlink r:id="rId55">
              <w:r>
                <w:rPr>
                  <w:color w:val="0000FF"/>
                </w:rPr>
                <w:t>N 524-п</w:t>
              </w:r>
            </w:hyperlink>
            <w:r>
              <w:rPr>
                <w:color w:val="392C69"/>
              </w:rPr>
              <w:t xml:space="preserve">, от 17.08.2021 </w:t>
            </w:r>
            <w:hyperlink r:id="rId56">
              <w:r>
                <w:rPr>
                  <w:color w:val="0000FF"/>
                </w:rPr>
                <w:t>N 557-п</w:t>
              </w:r>
            </w:hyperlink>
            <w:r>
              <w:rPr>
                <w:color w:val="392C69"/>
              </w:rPr>
              <w:t>,</w:t>
            </w:r>
          </w:p>
          <w:p w:rsidR="00654B3B" w:rsidRDefault="00654B3B">
            <w:pPr>
              <w:pStyle w:val="ConsPlusNormal"/>
              <w:jc w:val="center"/>
            </w:pPr>
            <w:r>
              <w:rPr>
                <w:color w:val="392C69"/>
              </w:rPr>
              <w:t xml:space="preserve">от 30.09.2021 </w:t>
            </w:r>
            <w:hyperlink r:id="rId57">
              <w:r>
                <w:rPr>
                  <w:color w:val="0000FF"/>
                </w:rPr>
                <w:t>N 694-п</w:t>
              </w:r>
            </w:hyperlink>
            <w:r>
              <w:rPr>
                <w:color w:val="392C69"/>
              </w:rPr>
              <w:t xml:space="preserve">, от 26.10.2021 </w:t>
            </w:r>
            <w:hyperlink r:id="rId58">
              <w:r>
                <w:rPr>
                  <w:color w:val="0000FF"/>
                </w:rPr>
                <w:t>N 756-п</w:t>
              </w:r>
            </w:hyperlink>
            <w:r>
              <w:rPr>
                <w:color w:val="392C69"/>
              </w:rPr>
              <w:t xml:space="preserve">, от 30.11.2021 </w:t>
            </w:r>
            <w:hyperlink r:id="rId59">
              <w:r>
                <w:rPr>
                  <w:color w:val="0000FF"/>
                </w:rPr>
                <w:t>N 837-п</w:t>
              </w:r>
            </w:hyperlink>
            <w:r>
              <w:rPr>
                <w:color w:val="392C69"/>
              </w:rPr>
              <w:t>,</w:t>
            </w:r>
          </w:p>
          <w:p w:rsidR="00654B3B" w:rsidRDefault="00654B3B">
            <w:pPr>
              <w:pStyle w:val="ConsPlusNormal"/>
              <w:jc w:val="center"/>
            </w:pPr>
            <w:r>
              <w:rPr>
                <w:color w:val="392C69"/>
              </w:rPr>
              <w:t xml:space="preserve">от 17.12.2021 </w:t>
            </w:r>
            <w:hyperlink r:id="rId60">
              <w:r>
                <w:rPr>
                  <w:color w:val="0000FF"/>
                </w:rPr>
                <w:t>N 885-п</w:t>
              </w:r>
            </w:hyperlink>
            <w:r>
              <w:rPr>
                <w:color w:val="392C69"/>
              </w:rPr>
              <w:t xml:space="preserve">, от 15.03.2022 </w:t>
            </w:r>
            <w:hyperlink r:id="rId61">
              <w:r>
                <w:rPr>
                  <w:color w:val="0000FF"/>
                </w:rPr>
                <w:t>N 177-п</w:t>
              </w:r>
            </w:hyperlink>
            <w:r>
              <w:rPr>
                <w:color w:val="392C69"/>
              </w:rPr>
              <w:t xml:space="preserve">, от 26.04.2022 </w:t>
            </w:r>
            <w:hyperlink r:id="rId62">
              <w:r>
                <w:rPr>
                  <w:color w:val="0000FF"/>
                </w:rPr>
                <w:t>N 338-п</w:t>
              </w:r>
            </w:hyperlink>
            <w:r>
              <w:rPr>
                <w:color w:val="392C69"/>
              </w:rPr>
              <w:t>,</w:t>
            </w:r>
          </w:p>
          <w:p w:rsidR="00654B3B" w:rsidRDefault="00654B3B">
            <w:pPr>
              <w:pStyle w:val="ConsPlusNormal"/>
              <w:jc w:val="center"/>
            </w:pPr>
            <w:r>
              <w:rPr>
                <w:color w:val="392C69"/>
              </w:rPr>
              <w:t xml:space="preserve">от 27.09.2022 </w:t>
            </w:r>
            <w:hyperlink r:id="rId63">
              <w:r>
                <w:rPr>
                  <w:color w:val="0000FF"/>
                </w:rPr>
                <w:t>N 790-п</w:t>
              </w:r>
            </w:hyperlink>
            <w:r>
              <w:rPr>
                <w:color w:val="392C69"/>
              </w:rPr>
              <w:t xml:space="preserve">, от 27.09.2022 </w:t>
            </w:r>
            <w:hyperlink r:id="rId64">
              <w:r>
                <w:rPr>
                  <w:color w:val="0000FF"/>
                </w:rPr>
                <w:t>N 794-п</w:t>
              </w:r>
            </w:hyperlink>
            <w:r>
              <w:rPr>
                <w:color w:val="392C69"/>
              </w:rPr>
              <w:t xml:space="preserve">, от 11.10.2022 </w:t>
            </w:r>
            <w:hyperlink r:id="rId65">
              <w:r>
                <w:rPr>
                  <w:color w:val="0000FF"/>
                </w:rPr>
                <w:t>N 870-п</w:t>
              </w:r>
            </w:hyperlink>
            <w:r>
              <w:rPr>
                <w:color w:val="392C69"/>
              </w:rPr>
              <w:t>,</w:t>
            </w:r>
          </w:p>
          <w:p w:rsidR="00654B3B" w:rsidRDefault="00654B3B">
            <w:pPr>
              <w:pStyle w:val="ConsPlusNormal"/>
              <w:jc w:val="center"/>
            </w:pPr>
            <w:r>
              <w:rPr>
                <w:color w:val="392C69"/>
              </w:rPr>
              <w:t xml:space="preserve">от 25.10.2022 </w:t>
            </w:r>
            <w:hyperlink r:id="rId66">
              <w:r>
                <w:rPr>
                  <w:color w:val="0000FF"/>
                </w:rPr>
                <w:t>N 910-п</w:t>
              </w:r>
            </w:hyperlink>
            <w:r>
              <w:rPr>
                <w:color w:val="392C69"/>
              </w:rPr>
              <w:t xml:space="preserve">, от 22.11.2022 </w:t>
            </w:r>
            <w:hyperlink r:id="rId67">
              <w:r>
                <w:rPr>
                  <w:color w:val="0000FF"/>
                </w:rPr>
                <w:t>N 1004-п</w:t>
              </w:r>
            </w:hyperlink>
            <w:r>
              <w:rPr>
                <w:color w:val="392C69"/>
              </w:rPr>
              <w:t xml:space="preserve">, от 20.12.2022 </w:t>
            </w:r>
            <w:hyperlink r:id="rId68">
              <w:r>
                <w:rPr>
                  <w:color w:val="0000FF"/>
                </w:rPr>
                <w:t>N 1123-п</w:t>
              </w:r>
            </w:hyperlink>
            <w:r>
              <w:rPr>
                <w:color w:val="392C69"/>
              </w:rPr>
              <w:t>,</w:t>
            </w:r>
          </w:p>
          <w:p w:rsidR="00654B3B" w:rsidRDefault="00654B3B">
            <w:pPr>
              <w:pStyle w:val="ConsPlusNormal"/>
              <w:jc w:val="center"/>
            </w:pPr>
            <w:r>
              <w:rPr>
                <w:color w:val="392C69"/>
              </w:rPr>
              <w:t xml:space="preserve">от 31.01.2023 </w:t>
            </w:r>
            <w:hyperlink r:id="rId69">
              <w:r>
                <w:rPr>
                  <w:color w:val="0000FF"/>
                </w:rPr>
                <w:t>N 59-п</w:t>
              </w:r>
            </w:hyperlink>
            <w:r>
              <w:rPr>
                <w:color w:val="392C69"/>
              </w:rPr>
              <w:t xml:space="preserve">, от 16.05.2023 </w:t>
            </w:r>
            <w:hyperlink r:id="rId70">
              <w:r>
                <w:rPr>
                  <w:color w:val="0000FF"/>
                </w:rPr>
                <w:t>N 396-п</w:t>
              </w:r>
            </w:hyperlink>
            <w:r>
              <w:rPr>
                <w:color w:val="392C69"/>
              </w:rPr>
              <w:t xml:space="preserve">, от 11.07.2023 </w:t>
            </w:r>
            <w:hyperlink r:id="rId71">
              <w:r>
                <w:rPr>
                  <w:color w:val="0000FF"/>
                </w:rPr>
                <w:t>N 575-п</w:t>
              </w:r>
            </w:hyperlink>
            <w:r>
              <w:rPr>
                <w:color w:val="392C69"/>
              </w:rPr>
              <w:t>,</w:t>
            </w:r>
          </w:p>
          <w:p w:rsidR="00654B3B" w:rsidRDefault="00654B3B">
            <w:pPr>
              <w:pStyle w:val="ConsPlusNormal"/>
              <w:jc w:val="center"/>
            </w:pPr>
            <w:r>
              <w:rPr>
                <w:color w:val="392C69"/>
              </w:rPr>
              <w:t xml:space="preserve">от 22.08.2023 </w:t>
            </w:r>
            <w:hyperlink r:id="rId72">
              <w:r>
                <w:rPr>
                  <w:color w:val="0000FF"/>
                </w:rPr>
                <w:t>N 665-п</w:t>
              </w:r>
            </w:hyperlink>
            <w:r>
              <w:rPr>
                <w:color w:val="392C69"/>
              </w:rPr>
              <w:t xml:space="preserve">, от 26.09.2023 </w:t>
            </w:r>
            <w:hyperlink r:id="rId73">
              <w:r>
                <w:rPr>
                  <w:color w:val="0000FF"/>
                </w:rPr>
                <w:t>N 752-п</w:t>
              </w:r>
            </w:hyperlink>
            <w:r>
              <w:rPr>
                <w:color w:val="392C69"/>
              </w:rPr>
              <w:t xml:space="preserve">, от 10.10.2023 </w:t>
            </w:r>
            <w:hyperlink r:id="rId74">
              <w:r>
                <w:rPr>
                  <w:color w:val="0000FF"/>
                </w:rPr>
                <w:t>N 801-п</w:t>
              </w:r>
            </w:hyperlink>
            <w:r>
              <w:rPr>
                <w:color w:val="392C69"/>
              </w:rPr>
              <w:t>,</w:t>
            </w:r>
          </w:p>
          <w:p w:rsidR="00654B3B" w:rsidRDefault="00654B3B">
            <w:pPr>
              <w:pStyle w:val="ConsPlusNormal"/>
              <w:jc w:val="center"/>
            </w:pPr>
            <w:r>
              <w:rPr>
                <w:color w:val="392C69"/>
              </w:rPr>
              <w:t xml:space="preserve">от 28.11.2023 </w:t>
            </w:r>
            <w:hyperlink r:id="rId75">
              <w:r>
                <w:rPr>
                  <w:color w:val="0000FF"/>
                </w:rPr>
                <w:t>N 933-п</w:t>
              </w:r>
            </w:hyperlink>
            <w:r>
              <w:rPr>
                <w:color w:val="392C69"/>
              </w:rPr>
              <w:t xml:space="preserve">, от 20.02.2024 </w:t>
            </w:r>
            <w:hyperlink r:id="rId76">
              <w:r>
                <w:rPr>
                  <w:color w:val="0000FF"/>
                </w:rPr>
                <w:t>N 110-п</w:t>
              </w:r>
            </w:hyperlink>
            <w:r>
              <w:rPr>
                <w:color w:val="392C69"/>
              </w:rPr>
              <w:t xml:space="preserve">, от 23.04.2024 </w:t>
            </w:r>
            <w:hyperlink r:id="rId77">
              <w:r>
                <w:rPr>
                  <w:color w:val="0000FF"/>
                </w:rPr>
                <w:t>N 286-п</w:t>
              </w:r>
            </w:hyperlink>
            <w:r>
              <w:rPr>
                <w:color w:val="392C69"/>
              </w:rPr>
              <w:t>,</w:t>
            </w:r>
          </w:p>
          <w:p w:rsidR="00654B3B" w:rsidRDefault="00654B3B">
            <w:pPr>
              <w:pStyle w:val="ConsPlusNormal"/>
              <w:jc w:val="center"/>
            </w:pPr>
            <w:r>
              <w:rPr>
                <w:color w:val="392C69"/>
              </w:rPr>
              <w:t xml:space="preserve">от 02.07.2024 </w:t>
            </w:r>
            <w:hyperlink r:id="rId78">
              <w:r>
                <w:rPr>
                  <w:color w:val="0000FF"/>
                </w:rPr>
                <w:t>N 474-п</w:t>
              </w:r>
            </w:hyperlink>
            <w:r>
              <w:rPr>
                <w:color w:val="392C69"/>
              </w:rPr>
              <w:t xml:space="preserve">, от 26.09.2024 </w:t>
            </w:r>
            <w:hyperlink r:id="rId79">
              <w:r>
                <w:rPr>
                  <w:color w:val="0000FF"/>
                </w:rPr>
                <w:t>N 683-п</w:t>
              </w:r>
            </w:hyperlink>
            <w:r>
              <w:rPr>
                <w:color w:val="392C69"/>
              </w:rPr>
              <w:t xml:space="preserve">, от 08.10.2024 </w:t>
            </w:r>
            <w:hyperlink r:id="rId80">
              <w:r>
                <w:rPr>
                  <w:color w:val="0000FF"/>
                </w:rPr>
                <w:t>N 738-п</w:t>
              </w:r>
            </w:hyperlink>
            <w:r>
              <w:rPr>
                <w:color w:val="392C69"/>
              </w:rPr>
              <w:t>,</w:t>
            </w:r>
          </w:p>
          <w:p w:rsidR="00654B3B" w:rsidRDefault="00654B3B">
            <w:pPr>
              <w:pStyle w:val="ConsPlusNormal"/>
              <w:jc w:val="center"/>
            </w:pPr>
            <w:r>
              <w:rPr>
                <w:color w:val="392C69"/>
              </w:rPr>
              <w:t xml:space="preserve">от 26.11.2024 </w:t>
            </w:r>
            <w:hyperlink r:id="rId81">
              <w:r>
                <w:rPr>
                  <w:color w:val="0000FF"/>
                </w:rPr>
                <w:t>N 935-п</w:t>
              </w:r>
            </w:hyperlink>
            <w:r>
              <w:rPr>
                <w:color w:val="392C69"/>
              </w:rPr>
              <w:t xml:space="preserve">, от 10.12.2024 </w:t>
            </w:r>
            <w:hyperlink r:id="rId82">
              <w:r>
                <w:rPr>
                  <w:color w:val="0000FF"/>
                </w:rPr>
                <w:t>N 999-п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B3B" w:rsidRDefault="00654B3B">
            <w:pPr>
              <w:pStyle w:val="ConsPlusNormal"/>
            </w:pPr>
          </w:p>
        </w:tc>
      </w:tr>
    </w:tbl>
    <w:p w:rsidR="00654B3B" w:rsidRDefault="00654B3B">
      <w:pPr>
        <w:pStyle w:val="ConsPlusNormal"/>
        <w:jc w:val="both"/>
      </w:pPr>
    </w:p>
    <w:p w:rsidR="00654B3B" w:rsidRDefault="00654B3B">
      <w:pPr>
        <w:pStyle w:val="ConsPlusNormal"/>
        <w:ind w:firstLine="540"/>
        <w:jc w:val="both"/>
      </w:pPr>
      <w:r>
        <w:t xml:space="preserve">В соответствии со </w:t>
      </w:r>
      <w:hyperlink r:id="rId83">
        <w:r>
          <w:rPr>
            <w:color w:val="0000FF"/>
          </w:rPr>
          <w:t>статьей 179</w:t>
        </w:r>
      </w:hyperlink>
      <w:r>
        <w:t xml:space="preserve"> Бюджетного кодекса Российской Федерации, </w:t>
      </w:r>
      <w:hyperlink r:id="rId84">
        <w:r>
          <w:rPr>
            <w:color w:val="0000FF"/>
          </w:rPr>
          <w:t>статьей 103</w:t>
        </w:r>
      </w:hyperlink>
      <w:r>
        <w:t xml:space="preserve"> Устава Красноярского края, </w:t>
      </w:r>
      <w:hyperlink r:id="rId85">
        <w:r>
          <w:rPr>
            <w:color w:val="0000FF"/>
          </w:rPr>
          <w:t>Постановлением</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654B3B" w:rsidRDefault="00654B3B">
      <w:pPr>
        <w:pStyle w:val="ConsPlusNormal"/>
        <w:jc w:val="both"/>
      </w:pPr>
      <w:r>
        <w:t xml:space="preserve">(в ред. </w:t>
      </w:r>
      <w:hyperlink r:id="rId86">
        <w:r>
          <w:rPr>
            <w:color w:val="0000FF"/>
          </w:rPr>
          <w:t>Постановления</w:t>
        </w:r>
      </w:hyperlink>
      <w:r>
        <w:t xml:space="preserve"> Правительства Красноярского края от 26.09.2023 N 752-п)</w:t>
      </w:r>
    </w:p>
    <w:p w:rsidR="00654B3B" w:rsidRDefault="00654B3B">
      <w:pPr>
        <w:pStyle w:val="ConsPlusNormal"/>
        <w:spacing w:before="220"/>
        <w:ind w:firstLine="540"/>
        <w:jc w:val="both"/>
      </w:pPr>
      <w:r>
        <w:t xml:space="preserve">1. Утвердить государственную </w:t>
      </w:r>
      <w:hyperlink w:anchor="P94">
        <w:r>
          <w:rPr>
            <w:color w:val="0000FF"/>
          </w:rPr>
          <w:t>программу</w:t>
        </w:r>
      </w:hyperlink>
      <w:r>
        <w:t xml:space="preserve"> Красноярского края "Развитие сельского хозяйства и регулирование рынков сельскохозяйственной продукции, сырья и продовольствия" согласно приложению.</w:t>
      </w:r>
    </w:p>
    <w:p w:rsidR="00654B3B" w:rsidRDefault="00654B3B">
      <w:pPr>
        <w:pStyle w:val="ConsPlusNormal"/>
        <w:jc w:val="both"/>
      </w:pPr>
      <w:r>
        <w:t xml:space="preserve">(в ред. </w:t>
      </w:r>
      <w:hyperlink r:id="rId87">
        <w:r>
          <w:rPr>
            <w:color w:val="0000FF"/>
          </w:rPr>
          <w:t>Постановления</w:t>
        </w:r>
      </w:hyperlink>
      <w:r>
        <w:t xml:space="preserve"> Правительства Красноярского края от 27.08.2014 N 367-п)</w:t>
      </w:r>
    </w:p>
    <w:p w:rsidR="00654B3B" w:rsidRDefault="00654B3B">
      <w:pPr>
        <w:pStyle w:val="ConsPlusNormal"/>
        <w:spacing w:before="220"/>
        <w:ind w:firstLine="540"/>
        <w:jc w:val="both"/>
      </w:pPr>
      <w:r>
        <w:t>2. Признать утратившими силу:</w:t>
      </w:r>
    </w:p>
    <w:p w:rsidR="00654B3B" w:rsidRDefault="00654B3B">
      <w:pPr>
        <w:pStyle w:val="ConsPlusNormal"/>
        <w:spacing w:before="220"/>
        <w:ind w:firstLine="540"/>
        <w:jc w:val="both"/>
      </w:pPr>
      <w:hyperlink r:id="rId88">
        <w:r>
          <w:rPr>
            <w:color w:val="0000FF"/>
          </w:rPr>
          <w:t>Постановление</w:t>
        </w:r>
      </w:hyperlink>
      <w:r>
        <w:t xml:space="preserve">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p w:rsidR="00654B3B" w:rsidRDefault="00654B3B">
      <w:pPr>
        <w:pStyle w:val="ConsPlusNormal"/>
        <w:spacing w:before="220"/>
        <w:ind w:firstLine="540"/>
        <w:jc w:val="both"/>
      </w:pPr>
      <w:hyperlink r:id="rId89">
        <w:r>
          <w:rPr>
            <w:color w:val="0000FF"/>
          </w:rPr>
          <w:t>Постановление</w:t>
        </w:r>
      </w:hyperlink>
      <w:r>
        <w:t xml:space="preserve"> Правительства Красноярского края от 15.01.2013 N 6-п "О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p w:rsidR="00654B3B" w:rsidRDefault="00654B3B">
      <w:pPr>
        <w:pStyle w:val="ConsPlusNormal"/>
        <w:spacing w:before="220"/>
        <w:ind w:firstLine="540"/>
        <w:jc w:val="both"/>
      </w:pPr>
      <w:hyperlink r:id="rId90">
        <w:r>
          <w:rPr>
            <w:color w:val="0000FF"/>
          </w:rPr>
          <w:t>Постановление</w:t>
        </w:r>
      </w:hyperlink>
      <w:r>
        <w:t xml:space="preserve"> Правительства Красноярского края от 12.03.2013 N 89-п "О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p w:rsidR="00654B3B" w:rsidRDefault="00654B3B">
      <w:pPr>
        <w:pStyle w:val="ConsPlusNormal"/>
        <w:spacing w:before="220"/>
        <w:ind w:firstLine="540"/>
        <w:jc w:val="both"/>
      </w:pPr>
      <w:hyperlink r:id="rId91">
        <w:r>
          <w:rPr>
            <w:color w:val="0000FF"/>
          </w:rPr>
          <w:t>Постановление</w:t>
        </w:r>
      </w:hyperlink>
      <w:r>
        <w:t xml:space="preserve"> Правительства Красноярского края от 19.04.2013 N 177-п "О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p w:rsidR="00654B3B" w:rsidRDefault="00654B3B">
      <w:pPr>
        <w:pStyle w:val="ConsPlusNormal"/>
        <w:spacing w:before="220"/>
        <w:ind w:firstLine="540"/>
        <w:jc w:val="both"/>
      </w:pPr>
      <w:hyperlink r:id="rId92">
        <w:r>
          <w:rPr>
            <w:color w:val="0000FF"/>
          </w:rPr>
          <w:t>Постановление</w:t>
        </w:r>
      </w:hyperlink>
      <w:r>
        <w:t xml:space="preserve"> Правительства Красноярского края от 14.08.2013 N 401-п "О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p w:rsidR="00654B3B" w:rsidRDefault="00654B3B">
      <w:pPr>
        <w:pStyle w:val="ConsPlusNormal"/>
        <w:spacing w:before="220"/>
        <w:ind w:firstLine="540"/>
        <w:jc w:val="both"/>
      </w:pPr>
      <w:hyperlink r:id="rId93">
        <w:r>
          <w:rPr>
            <w:color w:val="0000FF"/>
          </w:rPr>
          <w:t>Постановление</w:t>
        </w:r>
      </w:hyperlink>
      <w:r>
        <w:t xml:space="preserve"> Правительства Красноярского края от 13.10.2011 N 586-п "Об утверждении долгосрочной целевой программы "Улучшение жилищных условий молодых семей и молодых специалистов в сельской местности" на 2012 - 2014 годы";</w:t>
      </w:r>
    </w:p>
    <w:p w:rsidR="00654B3B" w:rsidRDefault="00654B3B">
      <w:pPr>
        <w:pStyle w:val="ConsPlusNormal"/>
        <w:spacing w:before="220"/>
        <w:ind w:firstLine="540"/>
        <w:jc w:val="both"/>
      </w:pPr>
      <w:hyperlink r:id="rId94">
        <w:r>
          <w:rPr>
            <w:color w:val="0000FF"/>
          </w:rPr>
          <w:t>Постановление</w:t>
        </w:r>
      </w:hyperlink>
      <w:r>
        <w:t xml:space="preserve"> Правительства Красноярского края от 19.06.2012 N 292-п "О внесении изменений в Постановление Правительства Красноярского края от 13.10.2011 N 586-п "Об утверждении долгосрочной целевой программы "Улучшение жилищных условий молодых семей и молодых специалистов в сельской местности" на 2012 - 2014 годы";</w:t>
      </w:r>
    </w:p>
    <w:p w:rsidR="00654B3B" w:rsidRDefault="00654B3B">
      <w:pPr>
        <w:pStyle w:val="ConsPlusNormal"/>
        <w:spacing w:before="220"/>
        <w:ind w:firstLine="540"/>
        <w:jc w:val="both"/>
      </w:pPr>
      <w:hyperlink r:id="rId95">
        <w:r>
          <w:rPr>
            <w:color w:val="0000FF"/>
          </w:rPr>
          <w:t>Постановление</w:t>
        </w:r>
      </w:hyperlink>
      <w:r>
        <w:t xml:space="preserve"> Правительства Красноярского края от 22.04.2013 N 205-п "О внесении изменений в Постановление Правительства Красноярского края от 13.10.2011 N 586-п "Об утверждении долгосрочной целевой программы "Улучшение жилищных условий молодых семей и молодых специалистов в сельской местности" на 2012 - 2014 годы";</w:t>
      </w:r>
    </w:p>
    <w:p w:rsidR="00654B3B" w:rsidRDefault="00654B3B">
      <w:pPr>
        <w:pStyle w:val="ConsPlusNormal"/>
        <w:spacing w:before="220"/>
        <w:ind w:firstLine="540"/>
        <w:jc w:val="both"/>
      </w:pPr>
      <w:hyperlink r:id="rId96">
        <w:r>
          <w:rPr>
            <w:color w:val="0000FF"/>
          </w:rPr>
          <w:t>Постановление</w:t>
        </w:r>
      </w:hyperlink>
      <w:r>
        <w:t xml:space="preserve"> Правительства Красноярского края от 13.10.2011 N 589-п "Об утверждении долгосрочной целевой программы "Утилизация и уничтожение биологических отходов на территории Красноярского края" на 2012 - 2014 годы";</w:t>
      </w:r>
    </w:p>
    <w:p w:rsidR="00654B3B" w:rsidRDefault="00654B3B">
      <w:pPr>
        <w:pStyle w:val="ConsPlusNormal"/>
        <w:spacing w:before="220"/>
        <w:ind w:firstLine="540"/>
        <w:jc w:val="both"/>
      </w:pPr>
      <w:hyperlink r:id="rId97">
        <w:r>
          <w:rPr>
            <w:color w:val="0000FF"/>
          </w:rPr>
          <w:t>Постановление</w:t>
        </w:r>
      </w:hyperlink>
      <w:r>
        <w:t xml:space="preserve"> Правительства Красноярского края от 28.09.2012 N 498-п "О внесении изменений в Постановление Правительства Красноярского края от 13.10.2011 N 589-п "Об утверждении долгосрочной целевой программы "Утилизация и уничтожение биологических отходов на территории Красноярского края" на 2012 - 2014 годы";</w:t>
      </w:r>
    </w:p>
    <w:p w:rsidR="00654B3B" w:rsidRDefault="00654B3B">
      <w:pPr>
        <w:pStyle w:val="ConsPlusNormal"/>
        <w:spacing w:before="220"/>
        <w:ind w:firstLine="540"/>
        <w:jc w:val="both"/>
      </w:pPr>
      <w:hyperlink r:id="rId98">
        <w:r>
          <w:rPr>
            <w:color w:val="0000FF"/>
          </w:rPr>
          <w:t>Постановление</w:t>
        </w:r>
      </w:hyperlink>
      <w:r>
        <w:t xml:space="preserve"> Правительства Красноярского края от 18.12.2012 N 671-п "О внесении изменений в Постановление Правительства Красноярского края от 13.10.2011 N 589-п "Об утверждении долгосрочной целевой программы "Утилизация и уничтожение биологических отходов на территории Красноярского края" на 2012 - 2014 годы";</w:t>
      </w:r>
    </w:p>
    <w:p w:rsidR="00654B3B" w:rsidRDefault="00654B3B">
      <w:pPr>
        <w:pStyle w:val="ConsPlusNormal"/>
        <w:spacing w:before="220"/>
        <w:ind w:firstLine="540"/>
        <w:jc w:val="both"/>
      </w:pPr>
      <w:hyperlink r:id="rId99">
        <w:r>
          <w:rPr>
            <w:color w:val="0000FF"/>
          </w:rPr>
          <w:t>Постановление</w:t>
        </w:r>
      </w:hyperlink>
      <w:r>
        <w:t xml:space="preserve"> Правительства Красноярского края от 22.04.2013 N 187-п "О внесении изменений в Постановление Правительства Красноярского края от 13.10.2011 N 589-п "Об утверждении долгосрочной целевой программы "Утилизация и уничтожение биологических отходов на территории Красноярского края" на 2012 - 2014 годы";</w:t>
      </w:r>
    </w:p>
    <w:p w:rsidR="00654B3B" w:rsidRDefault="00654B3B">
      <w:pPr>
        <w:pStyle w:val="ConsPlusNormal"/>
        <w:spacing w:before="220"/>
        <w:ind w:firstLine="540"/>
        <w:jc w:val="both"/>
      </w:pPr>
      <w:hyperlink r:id="rId100">
        <w:r>
          <w:rPr>
            <w:color w:val="0000FF"/>
          </w:rPr>
          <w:t>Постановление</w:t>
        </w:r>
      </w:hyperlink>
      <w:r>
        <w:t xml:space="preserve">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2012 - 2014 годы";</w:t>
      </w:r>
    </w:p>
    <w:p w:rsidR="00654B3B" w:rsidRDefault="00654B3B">
      <w:pPr>
        <w:pStyle w:val="ConsPlusNormal"/>
        <w:spacing w:before="220"/>
        <w:ind w:firstLine="540"/>
        <w:jc w:val="both"/>
      </w:pPr>
      <w:hyperlink r:id="rId101">
        <w:r>
          <w:rPr>
            <w:color w:val="0000FF"/>
          </w:rPr>
          <w:t>Постановление</w:t>
        </w:r>
      </w:hyperlink>
      <w:r>
        <w:t xml:space="preserve"> Правительства Красноярского края от 05.06.2012 N 266-п "О внесении изменений в Постановление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2012 - 2014 годы";</w:t>
      </w:r>
    </w:p>
    <w:p w:rsidR="00654B3B" w:rsidRDefault="00654B3B">
      <w:pPr>
        <w:pStyle w:val="ConsPlusNormal"/>
        <w:spacing w:before="220"/>
        <w:ind w:firstLine="540"/>
        <w:jc w:val="both"/>
      </w:pPr>
      <w:hyperlink r:id="rId102">
        <w:r>
          <w:rPr>
            <w:color w:val="0000FF"/>
          </w:rPr>
          <w:t>Постановление</w:t>
        </w:r>
      </w:hyperlink>
      <w:r>
        <w:t xml:space="preserve"> Правительства Красноярского края от 05.10.2012 N 517-п "О внесении изменений в Постановление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2012 - 2014 годы";</w:t>
      </w:r>
    </w:p>
    <w:p w:rsidR="00654B3B" w:rsidRDefault="00654B3B">
      <w:pPr>
        <w:pStyle w:val="ConsPlusNormal"/>
        <w:spacing w:before="220"/>
        <w:ind w:firstLine="540"/>
        <w:jc w:val="both"/>
      </w:pPr>
      <w:hyperlink r:id="rId103">
        <w:r>
          <w:rPr>
            <w:color w:val="0000FF"/>
          </w:rPr>
          <w:t>Постановление</w:t>
        </w:r>
      </w:hyperlink>
      <w:r>
        <w:t xml:space="preserve"> Правительства Красноярского края от 04.06.2013 N 285-п "О внесении изменений в Постановление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2012 - 2014 годы";</w:t>
      </w:r>
    </w:p>
    <w:p w:rsidR="00654B3B" w:rsidRDefault="00654B3B">
      <w:pPr>
        <w:pStyle w:val="ConsPlusNormal"/>
        <w:spacing w:before="220"/>
        <w:ind w:firstLine="540"/>
        <w:jc w:val="both"/>
      </w:pPr>
      <w:hyperlink r:id="rId104">
        <w:r>
          <w:rPr>
            <w:color w:val="0000FF"/>
          </w:rPr>
          <w:t>Постановление</w:t>
        </w:r>
      </w:hyperlink>
      <w:r>
        <w:t xml:space="preserve"> Правительства Красноярского края от 16.11.2012 N 593-п "Об утверждении долгосрочной целевой программы "Развитие малых форм хозяйствования в сельской местности Красноярского края" на 2013 - 2015 годы";</w:t>
      </w:r>
    </w:p>
    <w:p w:rsidR="00654B3B" w:rsidRDefault="00654B3B">
      <w:pPr>
        <w:pStyle w:val="ConsPlusNormal"/>
        <w:spacing w:before="220"/>
        <w:ind w:firstLine="540"/>
        <w:jc w:val="both"/>
      </w:pPr>
      <w:hyperlink r:id="rId105">
        <w:r>
          <w:rPr>
            <w:color w:val="0000FF"/>
          </w:rPr>
          <w:t>Постановление</w:t>
        </w:r>
      </w:hyperlink>
      <w:r>
        <w:t xml:space="preserve"> Правительства Красноярского края от 22.04.2013 N 186-п "О внесении изменений в Постановление Правительства Красноярского края от 16.11.2012 N 593-п "Об утверждении долгосрочной целевой программы "Развитие малых форм хозяйствования в сельской местности Красноярского края" на 2013 - 2015 годы";</w:t>
      </w:r>
    </w:p>
    <w:p w:rsidR="00654B3B" w:rsidRDefault="00654B3B">
      <w:pPr>
        <w:pStyle w:val="ConsPlusNormal"/>
        <w:spacing w:before="220"/>
        <w:ind w:firstLine="540"/>
        <w:jc w:val="both"/>
      </w:pPr>
      <w:hyperlink r:id="rId106">
        <w:r>
          <w:rPr>
            <w:color w:val="0000FF"/>
          </w:rPr>
          <w:t>Постановление</w:t>
        </w:r>
      </w:hyperlink>
      <w:r>
        <w:t xml:space="preserve"> Правительства Красноярского края от 31.05.2012 N 246-п "Об утверждении региональной программы "Создание и развитие системы сельскохозяйственных потребительских кооперативов в Красноярском крае" на 2011 - 2013 годы";</w:t>
      </w:r>
    </w:p>
    <w:p w:rsidR="00654B3B" w:rsidRDefault="00654B3B">
      <w:pPr>
        <w:pStyle w:val="ConsPlusNormal"/>
        <w:spacing w:before="220"/>
        <w:ind w:firstLine="540"/>
        <w:jc w:val="both"/>
      </w:pPr>
      <w:hyperlink r:id="rId107">
        <w:r>
          <w:rPr>
            <w:color w:val="0000FF"/>
          </w:rPr>
          <w:t>Постановление</w:t>
        </w:r>
      </w:hyperlink>
      <w:r>
        <w:t xml:space="preserve"> Правительства Красноярского края от 07.06.2013 N 292-п "О внесении изменений в Постановление Правительства Красноярского края от 31.05.2012 N 246-п "Об утверждении региональной программы "Создание и развитие системы сельскохозяйственных потребительских кооперативов в Красноярском крае" на 2011 - 2013 годы";</w:t>
      </w:r>
    </w:p>
    <w:p w:rsidR="00654B3B" w:rsidRDefault="00654B3B">
      <w:pPr>
        <w:pStyle w:val="ConsPlusNormal"/>
        <w:spacing w:before="220"/>
        <w:ind w:firstLine="540"/>
        <w:jc w:val="both"/>
      </w:pPr>
      <w:hyperlink r:id="rId108">
        <w:r>
          <w:rPr>
            <w:color w:val="0000FF"/>
          </w:rPr>
          <w:t>Постановление</w:t>
        </w:r>
      </w:hyperlink>
      <w:r>
        <w:t xml:space="preserve">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654B3B" w:rsidRDefault="00654B3B">
      <w:pPr>
        <w:pStyle w:val="ConsPlusNormal"/>
        <w:spacing w:before="220"/>
        <w:ind w:firstLine="540"/>
        <w:jc w:val="both"/>
      </w:pPr>
      <w:hyperlink r:id="rId109">
        <w:r>
          <w:rPr>
            <w:color w:val="0000FF"/>
          </w:rPr>
          <w:t>Постановление</w:t>
        </w:r>
      </w:hyperlink>
      <w:r>
        <w:t xml:space="preserve"> Правительства Красноярского края от 22.03.2011 N 144-п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654B3B" w:rsidRDefault="00654B3B">
      <w:pPr>
        <w:pStyle w:val="ConsPlusNormal"/>
        <w:spacing w:before="220"/>
        <w:ind w:firstLine="540"/>
        <w:jc w:val="both"/>
      </w:pPr>
      <w:hyperlink r:id="rId110">
        <w:r>
          <w:rPr>
            <w:color w:val="0000FF"/>
          </w:rPr>
          <w:t>Постановление</w:t>
        </w:r>
      </w:hyperlink>
      <w:r>
        <w:t xml:space="preserve"> Правительства Красноярского края от 07.10.2011 N 577-п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654B3B" w:rsidRDefault="00654B3B">
      <w:pPr>
        <w:pStyle w:val="ConsPlusNormal"/>
        <w:spacing w:before="220"/>
        <w:ind w:firstLine="540"/>
        <w:jc w:val="both"/>
      </w:pPr>
      <w:hyperlink r:id="rId111">
        <w:r>
          <w:rPr>
            <w:color w:val="0000FF"/>
          </w:rPr>
          <w:t>Постановление</w:t>
        </w:r>
      </w:hyperlink>
      <w:r>
        <w:t xml:space="preserve"> Правительства Красноярского края от 05.09.2012 N 444-п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654B3B" w:rsidRDefault="00654B3B">
      <w:pPr>
        <w:pStyle w:val="ConsPlusNormal"/>
        <w:spacing w:before="220"/>
        <w:ind w:firstLine="540"/>
        <w:jc w:val="both"/>
      </w:pPr>
      <w:hyperlink r:id="rId112">
        <w:r>
          <w:rPr>
            <w:color w:val="0000FF"/>
          </w:rPr>
          <w:t>Постановление</w:t>
        </w:r>
      </w:hyperlink>
      <w:r>
        <w:t xml:space="preserve"> Правительства Красноярского края от 26.10.2012 N 551-п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654B3B" w:rsidRDefault="00654B3B">
      <w:pPr>
        <w:pStyle w:val="ConsPlusNormal"/>
        <w:spacing w:before="220"/>
        <w:ind w:firstLine="540"/>
        <w:jc w:val="both"/>
      </w:pPr>
      <w:hyperlink r:id="rId113">
        <w:r>
          <w:rPr>
            <w:color w:val="0000FF"/>
          </w:rPr>
          <w:t>Постановление</w:t>
        </w:r>
      </w:hyperlink>
      <w:r>
        <w:t xml:space="preserve"> Правительства Красноярского края от 05.12.2012 N 645-п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654B3B" w:rsidRDefault="00654B3B">
      <w:pPr>
        <w:pStyle w:val="ConsPlusNormal"/>
        <w:spacing w:before="220"/>
        <w:ind w:firstLine="540"/>
        <w:jc w:val="both"/>
      </w:pPr>
      <w:hyperlink r:id="rId114">
        <w:r>
          <w:rPr>
            <w:color w:val="0000FF"/>
          </w:rPr>
          <w:t>Постановление</w:t>
        </w:r>
      </w:hyperlink>
      <w:r>
        <w:t xml:space="preserve"> Правительства Красноярского края от 04.06.2013 N 282-п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654B3B" w:rsidRDefault="00654B3B">
      <w:pPr>
        <w:pStyle w:val="ConsPlusNormal"/>
        <w:spacing w:before="220"/>
        <w:ind w:firstLine="540"/>
        <w:jc w:val="both"/>
      </w:pPr>
      <w:hyperlink r:id="rId115">
        <w:r>
          <w:rPr>
            <w:color w:val="0000FF"/>
          </w:rPr>
          <w:t>Постановление</w:t>
        </w:r>
      </w:hyperlink>
      <w:r>
        <w:t xml:space="preserve">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654B3B" w:rsidRDefault="00654B3B">
      <w:pPr>
        <w:pStyle w:val="ConsPlusNormal"/>
        <w:spacing w:before="220"/>
        <w:ind w:firstLine="540"/>
        <w:jc w:val="both"/>
      </w:pPr>
      <w:hyperlink r:id="rId116">
        <w:r>
          <w:rPr>
            <w:color w:val="0000FF"/>
          </w:rPr>
          <w:t>Постановление</w:t>
        </w:r>
      </w:hyperlink>
      <w:r>
        <w:t xml:space="preserve"> Правительства Красноярского края от 05.09.2012 N 443-п "О внесении изменений в Постановление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654B3B" w:rsidRDefault="00654B3B">
      <w:pPr>
        <w:pStyle w:val="ConsPlusNormal"/>
        <w:spacing w:before="220"/>
        <w:ind w:firstLine="540"/>
        <w:jc w:val="both"/>
      </w:pPr>
      <w:hyperlink r:id="rId117">
        <w:r>
          <w:rPr>
            <w:color w:val="0000FF"/>
          </w:rPr>
          <w:t>Постановление</w:t>
        </w:r>
      </w:hyperlink>
      <w:r>
        <w:t xml:space="preserve"> Правительства Красноярского края от 26.10.2012 N 550-п "О внесении изменений в Постановление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654B3B" w:rsidRDefault="00654B3B">
      <w:pPr>
        <w:pStyle w:val="ConsPlusNormal"/>
        <w:spacing w:before="220"/>
        <w:ind w:firstLine="540"/>
        <w:jc w:val="both"/>
      </w:pPr>
      <w:hyperlink r:id="rId118">
        <w:r>
          <w:rPr>
            <w:color w:val="0000FF"/>
          </w:rPr>
          <w:t>Постановление</w:t>
        </w:r>
      </w:hyperlink>
      <w:r>
        <w:t xml:space="preserve"> Правительства Красноярского края от 05.12.2012 N 646-п "О внесении изменений в Постановление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654B3B" w:rsidRDefault="00654B3B">
      <w:pPr>
        <w:pStyle w:val="ConsPlusNormal"/>
        <w:spacing w:before="220"/>
        <w:ind w:firstLine="540"/>
        <w:jc w:val="both"/>
      </w:pPr>
      <w:hyperlink r:id="rId119">
        <w:r>
          <w:rPr>
            <w:color w:val="0000FF"/>
          </w:rPr>
          <w:t>Постановление</w:t>
        </w:r>
      </w:hyperlink>
      <w:r>
        <w:t xml:space="preserve"> Правительства Красноярского края от 23.05.2013 N 263-п "О внесении изменений в Постановление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654B3B" w:rsidRDefault="00654B3B">
      <w:pPr>
        <w:pStyle w:val="ConsPlusNormal"/>
        <w:spacing w:before="220"/>
        <w:ind w:firstLine="540"/>
        <w:jc w:val="both"/>
      </w:pPr>
      <w:hyperlink r:id="rId120">
        <w:r>
          <w:rPr>
            <w:color w:val="0000FF"/>
          </w:rPr>
          <w:t>Постановление</w:t>
        </w:r>
      </w:hyperlink>
      <w:r>
        <w:t xml:space="preserve"> Правительства Красноярского края от 26.04.2013 N 219-п "Об утверждении региональной программы развития свиноводства и увеличения производства свинины в Красноярском крае" на 2013 - 2015 годы.</w:t>
      </w:r>
    </w:p>
    <w:p w:rsidR="00654B3B" w:rsidRDefault="00654B3B">
      <w:pPr>
        <w:pStyle w:val="ConsPlusNormal"/>
        <w:spacing w:before="220"/>
        <w:ind w:firstLine="540"/>
        <w:jc w:val="both"/>
      </w:pPr>
      <w:r>
        <w:t>3. Опубликовать Постановление в газете "Наш Красноярский край" и на "Официальном интернет-портале правовой информации Красноярского края" (</w:t>
      </w:r>
      <w:hyperlink r:id="rId121">
        <w:r>
          <w:rPr>
            <w:color w:val="0000FF"/>
          </w:rPr>
          <w:t>www.zakon.krskstate.ru</w:t>
        </w:r>
      </w:hyperlink>
      <w:r>
        <w:t>).</w:t>
      </w:r>
    </w:p>
    <w:p w:rsidR="00654B3B" w:rsidRDefault="00654B3B">
      <w:pPr>
        <w:pStyle w:val="ConsPlusNormal"/>
        <w:spacing w:before="220"/>
        <w:ind w:firstLine="540"/>
        <w:jc w:val="both"/>
      </w:pPr>
      <w:r>
        <w:t>4. Постановление вступает в силу с 1 января 2014 года, но не ранее дня, следующего за днем его официального опубликования.</w:t>
      </w:r>
    </w:p>
    <w:p w:rsidR="00654B3B" w:rsidRDefault="00654B3B">
      <w:pPr>
        <w:pStyle w:val="ConsPlusNormal"/>
        <w:jc w:val="both"/>
      </w:pPr>
    </w:p>
    <w:p w:rsidR="00654B3B" w:rsidRDefault="00654B3B">
      <w:pPr>
        <w:pStyle w:val="ConsPlusNormal"/>
        <w:jc w:val="right"/>
      </w:pPr>
      <w:r>
        <w:t>Первый заместитель</w:t>
      </w:r>
    </w:p>
    <w:p w:rsidR="00654B3B" w:rsidRDefault="00654B3B">
      <w:pPr>
        <w:pStyle w:val="ConsPlusNormal"/>
        <w:jc w:val="right"/>
      </w:pPr>
      <w:r>
        <w:t>Губернатора края -</w:t>
      </w:r>
    </w:p>
    <w:p w:rsidR="00654B3B" w:rsidRDefault="00654B3B">
      <w:pPr>
        <w:pStyle w:val="ConsPlusNormal"/>
        <w:jc w:val="right"/>
      </w:pPr>
      <w:r>
        <w:lastRenderedPageBreak/>
        <w:t>председатель</w:t>
      </w:r>
    </w:p>
    <w:p w:rsidR="00654B3B" w:rsidRDefault="00654B3B">
      <w:pPr>
        <w:pStyle w:val="ConsPlusNormal"/>
        <w:jc w:val="right"/>
      </w:pPr>
      <w:r>
        <w:t>Правительства края</w:t>
      </w:r>
    </w:p>
    <w:p w:rsidR="00654B3B" w:rsidRDefault="00654B3B">
      <w:pPr>
        <w:pStyle w:val="ConsPlusNormal"/>
        <w:jc w:val="right"/>
      </w:pPr>
      <w:r>
        <w:t>В.П.ТОМЕНКО</w:t>
      </w:r>
    </w:p>
    <w:p w:rsidR="00654B3B" w:rsidRDefault="00654B3B">
      <w:pPr>
        <w:pStyle w:val="ConsPlusNormal"/>
        <w:jc w:val="both"/>
      </w:pPr>
    </w:p>
    <w:p w:rsidR="00654B3B" w:rsidRDefault="00654B3B">
      <w:pPr>
        <w:pStyle w:val="ConsPlusNormal"/>
        <w:jc w:val="both"/>
      </w:pPr>
    </w:p>
    <w:p w:rsidR="00654B3B" w:rsidRDefault="00654B3B">
      <w:pPr>
        <w:pStyle w:val="ConsPlusNormal"/>
        <w:jc w:val="both"/>
      </w:pPr>
    </w:p>
    <w:p w:rsidR="00654B3B" w:rsidRDefault="00654B3B">
      <w:pPr>
        <w:pStyle w:val="ConsPlusNormal"/>
        <w:jc w:val="both"/>
      </w:pPr>
    </w:p>
    <w:p w:rsidR="00654B3B" w:rsidRDefault="00654B3B">
      <w:pPr>
        <w:pStyle w:val="ConsPlusNormal"/>
        <w:jc w:val="both"/>
      </w:pPr>
    </w:p>
    <w:p w:rsidR="00654B3B" w:rsidRDefault="00654B3B">
      <w:pPr>
        <w:pStyle w:val="ConsPlusNormal"/>
        <w:jc w:val="right"/>
        <w:outlineLvl w:val="0"/>
      </w:pPr>
      <w:r>
        <w:t>Приложение</w:t>
      </w:r>
    </w:p>
    <w:p w:rsidR="00654B3B" w:rsidRDefault="00654B3B">
      <w:pPr>
        <w:pStyle w:val="ConsPlusNormal"/>
        <w:jc w:val="right"/>
      </w:pPr>
      <w:r>
        <w:t>к Постановлению</w:t>
      </w:r>
    </w:p>
    <w:p w:rsidR="00654B3B" w:rsidRDefault="00654B3B">
      <w:pPr>
        <w:pStyle w:val="ConsPlusNormal"/>
        <w:jc w:val="right"/>
      </w:pPr>
      <w:r>
        <w:t>Правительства Красноярского края</w:t>
      </w:r>
    </w:p>
    <w:p w:rsidR="00654B3B" w:rsidRDefault="00654B3B">
      <w:pPr>
        <w:pStyle w:val="ConsPlusNormal"/>
        <w:jc w:val="right"/>
      </w:pPr>
      <w:r>
        <w:t>от 30 сентября 2013 г. N 506-п</w:t>
      </w:r>
    </w:p>
    <w:p w:rsidR="00654B3B" w:rsidRDefault="00654B3B">
      <w:pPr>
        <w:pStyle w:val="ConsPlusNormal"/>
        <w:jc w:val="both"/>
      </w:pPr>
    </w:p>
    <w:p w:rsidR="00654B3B" w:rsidRDefault="00654B3B">
      <w:pPr>
        <w:pStyle w:val="ConsPlusTitle"/>
        <w:jc w:val="center"/>
      </w:pPr>
      <w:bookmarkStart w:id="0" w:name="P94"/>
      <w:bookmarkEnd w:id="0"/>
      <w:r>
        <w:t>ГОСУДАРСТВЕННАЯ ПРОГРАММА</w:t>
      </w:r>
    </w:p>
    <w:p w:rsidR="00654B3B" w:rsidRDefault="00654B3B">
      <w:pPr>
        <w:pStyle w:val="ConsPlusTitle"/>
        <w:jc w:val="center"/>
      </w:pPr>
      <w:r>
        <w:t>КРАСНОЯРСКОГО КРАЯ "РАЗВИТИЕ СЕЛЬСКОГО ХОЗЯЙСТВА</w:t>
      </w:r>
    </w:p>
    <w:p w:rsidR="00654B3B" w:rsidRDefault="00654B3B">
      <w:pPr>
        <w:pStyle w:val="ConsPlusTitle"/>
        <w:jc w:val="center"/>
      </w:pPr>
      <w:r>
        <w:t>И РЕГУЛИРОВАНИЕ РЫНКОВ СЕЛЬСКОХОЗЯЙСТВЕННОЙ ПРОДУКЦИИ,</w:t>
      </w:r>
    </w:p>
    <w:p w:rsidR="00654B3B" w:rsidRDefault="00654B3B">
      <w:pPr>
        <w:pStyle w:val="ConsPlusTitle"/>
        <w:jc w:val="center"/>
      </w:pPr>
      <w:r>
        <w:t>СЫРЬЯ И ПРОДОВОЛЬСТВИЯ"</w:t>
      </w:r>
    </w:p>
    <w:p w:rsidR="00654B3B" w:rsidRDefault="00654B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4B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B3B" w:rsidRDefault="00654B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B3B" w:rsidRDefault="00654B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B3B" w:rsidRDefault="00654B3B">
            <w:pPr>
              <w:pStyle w:val="ConsPlusNormal"/>
              <w:jc w:val="center"/>
            </w:pPr>
            <w:r>
              <w:rPr>
                <w:color w:val="392C69"/>
              </w:rPr>
              <w:t>Список изменяющих документов</w:t>
            </w:r>
          </w:p>
          <w:p w:rsidR="00654B3B" w:rsidRDefault="00654B3B">
            <w:pPr>
              <w:pStyle w:val="ConsPlusNormal"/>
              <w:jc w:val="center"/>
            </w:pPr>
            <w:r>
              <w:rPr>
                <w:color w:val="392C69"/>
              </w:rPr>
              <w:t xml:space="preserve">(в ред. </w:t>
            </w:r>
            <w:hyperlink r:id="rId122">
              <w:r>
                <w:rPr>
                  <w:color w:val="0000FF"/>
                </w:rPr>
                <w:t>Постановления</w:t>
              </w:r>
            </w:hyperlink>
            <w:r>
              <w:rPr>
                <w:color w:val="392C69"/>
              </w:rPr>
              <w:t xml:space="preserve"> Правительства Красноярского края</w:t>
            </w:r>
          </w:p>
          <w:p w:rsidR="00654B3B" w:rsidRDefault="00654B3B">
            <w:pPr>
              <w:pStyle w:val="ConsPlusNormal"/>
              <w:jc w:val="center"/>
            </w:pPr>
            <w:r>
              <w:rPr>
                <w:color w:val="392C69"/>
              </w:rPr>
              <w:t>от 26.09.2024 N 683-п)</w:t>
            </w:r>
          </w:p>
        </w:tc>
        <w:tc>
          <w:tcPr>
            <w:tcW w:w="113" w:type="dxa"/>
            <w:tcBorders>
              <w:top w:val="nil"/>
              <w:left w:val="nil"/>
              <w:bottom w:val="nil"/>
              <w:right w:val="nil"/>
            </w:tcBorders>
            <w:shd w:val="clear" w:color="auto" w:fill="F4F3F8"/>
            <w:tcMar>
              <w:top w:w="0" w:type="dxa"/>
              <w:left w:w="0" w:type="dxa"/>
              <w:bottom w:w="0" w:type="dxa"/>
              <w:right w:w="0" w:type="dxa"/>
            </w:tcMar>
          </w:tcPr>
          <w:p w:rsidR="00654B3B" w:rsidRDefault="00654B3B">
            <w:pPr>
              <w:pStyle w:val="ConsPlusNormal"/>
            </w:pPr>
          </w:p>
        </w:tc>
      </w:tr>
    </w:tbl>
    <w:p w:rsidR="00654B3B" w:rsidRDefault="00654B3B">
      <w:pPr>
        <w:pStyle w:val="ConsPlusNormal"/>
        <w:ind w:firstLine="540"/>
        <w:jc w:val="both"/>
      </w:pPr>
    </w:p>
    <w:p w:rsidR="00654B3B" w:rsidRDefault="00654B3B">
      <w:pPr>
        <w:pStyle w:val="ConsPlusTitle"/>
        <w:jc w:val="center"/>
        <w:outlineLvl w:val="1"/>
      </w:pPr>
      <w:r>
        <w:t>1. СТРАТЕГИЧЕСКИЕ ПРИОРИТЕТЫ И ЦЕЛИ СОЦИАЛЬНО-ЭКОНОМИЧЕСКОГО</w:t>
      </w:r>
    </w:p>
    <w:p w:rsidR="00654B3B" w:rsidRDefault="00654B3B">
      <w:pPr>
        <w:pStyle w:val="ConsPlusTitle"/>
        <w:jc w:val="center"/>
      </w:pPr>
      <w:r>
        <w:t>РАЗВИТИЯ КРАСНОЯРСКОГО КРАЯ В СФЕРЕ РАЗВИТИЯ СЕЛЬСКОГО</w:t>
      </w:r>
    </w:p>
    <w:p w:rsidR="00654B3B" w:rsidRDefault="00654B3B">
      <w:pPr>
        <w:pStyle w:val="ConsPlusTitle"/>
        <w:jc w:val="center"/>
      </w:pPr>
      <w:r>
        <w:t>ХОЗЯЙСТВА И РЕГУЛИРОВАНИЯ РЫНКОВ СЕЛЬСКОХОЗЯЙСТВЕННОЙ</w:t>
      </w:r>
    </w:p>
    <w:p w:rsidR="00654B3B" w:rsidRDefault="00654B3B">
      <w:pPr>
        <w:pStyle w:val="ConsPlusTitle"/>
        <w:jc w:val="center"/>
      </w:pPr>
      <w:r>
        <w:t>ПРОДУКЦИИ, СЫРЬЯ И ПРОДОВОЛЬСТВИЯ</w:t>
      </w:r>
    </w:p>
    <w:p w:rsidR="00654B3B" w:rsidRDefault="00654B3B">
      <w:pPr>
        <w:pStyle w:val="ConsPlusNormal"/>
        <w:ind w:firstLine="540"/>
        <w:jc w:val="both"/>
      </w:pPr>
    </w:p>
    <w:p w:rsidR="00654B3B" w:rsidRDefault="00654B3B">
      <w:pPr>
        <w:pStyle w:val="ConsPlusTitle"/>
        <w:jc w:val="center"/>
        <w:outlineLvl w:val="2"/>
      </w:pPr>
      <w:r>
        <w:t>Оценка текущего состояния агропромышленного комплекса</w:t>
      </w:r>
    </w:p>
    <w:p w:rsidR="00654B3B" w:rsidRDefault="00654B3B">
      <w:pPr>
        <w:pStyle w:val="ConsPlusTitle"/>
        <w:jc w:val="center"/>
      </w:pPr>
      <w:r>
        <w:t>Красноярского края</w:t>
      </w:r>
    </w:p>
    <w:p w:rsidR="00654B3B" w:rsidRDefault="00654B3B">
      <w:pPr>
        <w:pStyle w:val="ConsPlusNormal"/>
        <w:ind w:firstLine="540"/>
        <w:jc w:val="both"/>
      </w:pPr>
    </w:p>
    <w:p w:rsidR="00654B3B" w:rsidRDefault="00654B3B">
      <w:pPr>
        <w:pStyle w:val="ConsPlusNormal"/>
        <w:ind w:firstLine="540"/>
        <w:jc w:val="both"/>
      </w:pPr>
      <w:r>
        <w:t>Государственная программа Красноярского края "Развитие сельского хозяйства и регулирования рынков сельскохозяйственной продукции, сырья и продовольствия" (далее -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Программа предусматривает комплексное развитие всех отраслей и подотраслей агропромышленного комплекса Красноярского края.</w:t>
      </w:r>
    </w:p>
    <w:p w:rsidR="00654B3B" w:rsidRDefault="00654B3B">
      <w:pPr>
        <w:pStyle w:val="ConsPlusNormal"/>
        <w:spacing w:before="220"/>
        <w:ind w:firstLine="540"/>
        <w:jc w:val="both"/>
      </w:pPr>
      <w:r>
        <w:t>Агропромышленный комплекс Красноярского края (далее - край) и его базовая отрасль - сельское хозяйство являются ведущими системообразующими сферами экономики края,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654B3B" w:rsidRDefault="00654B3B">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2023 году составил 96,4% (в 2022 году - 103,7%).</w:t>
      </w:r>
    </w:p>
    <w:p w:rsidR="00654B3B" w:rsidRDefault="00654B3B">
      <w:pPr>
        <w:pStyle w:val="ConsPlusNormal"/>
        <w:spacing w:before="220"/>
        <w:ind w:firstLine="540"/>
        <w:jc w:val="both"/>
      </w:pPr>
      <w:r>
        <w:t>По оценке министерства сельского хозяйства края, в 2023 году достигнуты следующие значения уровня самообеспечения продукции:</w:t>
      </w:r>
    </w:p>
    <w:p w:rsidR="00654B3B" w:rsidRDefault="00654B3B">
      <w:pPr>
        <w:pStyle w:val="ConsPlusNormal"/>
        <w:spacing w:before="220"/>
        <w:ind w:firstLine="540"/>
        <w:jc w:val="both"/>
      </w:pPr>
      <w:r>
        <w:t xml:space="preserve">по зерну - 171,1%, что практически в два раза выше значения </w:t>
      </w:r>
      <w:hyperlink r:id="rId123">
        <w:r>
          <w:rPr>
            <w:color w:val="0000FF"/>
          </w:rPr>
          <w:t>Доктрины</w:t>
        </w:r>
      </w:hyperlink>
      <w:r>
        <w:t xml:space="preserve"> продовольственной безопасности Российской Федерации, утвержденной Указом Президента Российской Федерации от 21.01.2020 N 20 (далее - Доктрина) (не менее 95%) (факт 2022 года - 206,9%);</w:t>
      </w:r>
    </w:p>
    <w:p w:rsidR="00654B3B" w:rsidRDefault="00654B3B">
      <w:pPr>
        <w:pStyle w:val="ConsPlusNormal"/>
        <w:spacing w:before="220"/>
        <w:ind w:firstLine="540"/>
        <w:jc w:val="both"/>
      </w:pPr>
      <w:r>
        <w:t xml:space="preserve">картофелю - 110,6%, что на 15,6 процентных пункта больше значения Доктрины (не менее </w:t>
      </w:r>
      <w:r>
        <w:lastRenderedPageBreak/>
        <w:t>95,0%) (факт 2022 года - 101,6%);</w:t>
      </w:r>
    </w:p>
    <w:p w:rsidR="00654B3B" w:rsidRDefault="00654B3B">
      <w:pPr>
        <w:pStyle w:val="ConsPlusNormal"/>
        <w:spacing w:before="220"/>
        <w:ind w:firstLine="540"/>
        <w:jc w:val="both"/>
      </w:pPr>
      <w:r>
        <w:t>овощам - 47,0%, что на 43,0 процентных пункта меньше значения Доктрины (не менее 90,0%) (факт 2022 года - 47,5%);</w:t>
      </w:r>
    </w:p>
    <w:p w:rsidR="00654B3B" w:rsidRDefault="00654B3B">
      <w:pPr>
        <w:pStyle w:val="ConsPlusNormal"/>
        <w:spacing w:before="220"/>
        <w:ind w:firstLine="540"/>
        <w:jc w:val="both"/>
      </w:pPr>
      <w:r>
        <w:t>молоку и молокопродуктам - 85,6%, что на 4,4 процентных пункта меньше значения Доктрины (не менее 90%) (факт 2022 года - 85,5%);</w:t>
      </w:r>
    </w:p>
    <w:p w:rsidR="00654B3B" w:rsidRDefault="00654B3B">
      <w:pPr>
        <w:pStyle w:val="ConsPlusNormal"/>
        <w:spacing w:before="220"/>
        <w:ind w:firstLine="540"/>
        <w:jc w:val="both"/>
      </w:pPr>
      <w:r>
        <w:t>мясу и мясопродуктам - 54,3%, что на 30,7 процентных пункта меньше значения Доктрины (не менее 85,0%) (факт 2022 года - 56,3%).</w:t>
      </w:r>
    </w:p>
    <w:p w:rsidR="00654B3B" w:rsidRDefault="00654B3B">
      <w:pPr>
        <w:pStyle w:val="ConsPlusNormal"/>
        <w:spacing w:before="220"/>
        <w:ind w:firstLine="540"/>
        <w:jc w:val="both"/>
      </w:pPr>
      <w:r>
        <w:t>Производством сельскохозяйственной продукции с учетом итогов сельскохозяйственной микропереписи 2021 года в крае занимаются более 370 сельскохозяйственных предприятий (организаций). Производство пищевых продуктов осуществляют более 500 предприятий (организаций), производство напитков более 90 предприятий (организаций).</w:t>
      </w:r>
    </w:p>
    <w:p w:rsidR="00654B3B" w:rsidRDefault="00654B3B">
      <w:pPr>
        <w:pStyle w:val="ConsPlusNormal"/>
        <w:spacing w:before="220"/>
        <w:ind w:firstLine="540"/>
        <w:jc w:val="both"/>
      </w:pPr>
      <w:r>
        <w:t>В соответствии с рейтинговой оценкой края по основным показателям социально-экономического развития в сравнении с регионами Российской Федерации (экономическая таблица N 1.34.00105 Управления Федеральной службы государственной статистики по Красноярскому краю, Республике Хакасия и Республике Тыва) край занимает одно из ведущих мест по производству сельскохозяйственной продукции в Сибирском федеральном округе (далее - СФО), в 2023 году край занял третье место среди субъектов СФО. Доля края в производстве сельскохозяйственной продукции (в денежном выражении) в СФО составила 14,7%.</w:t>
      </w:r>
    </w:p>
    <w:p w:rsidR="00654B3B" w:rsidRDefault="00654B3B">
      <w:pPr>
        <w:pStyle w:val="ConsPlusNormal"/>
        <w:spacing w:before="220"/>
        <w:ind w:firstLine="540"/>
        <w:jc w:val="both"/>
      </w:pPr>
      <w:r>
        <w:t>По результатам деятельности сельскохозяйственных организаций, подготовленным на основании отчетов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рентабельность сельскохозяйственных организаций с учетом субсидий (усредненное значение) составила 12,1%, удельный вес прибыльных сельскохозяйственных предприятий (организаций) от их общего числа в 2023 году составил 77,36% против 90,32% в 2022 году.</w:t>
      </w:r>
    </w:p>
    <w:p w:rsidR="00654B3B" w:rsidRDefault="00654B3B">
      <w:pPr>
        <w:pStyle w:val="ConsPlusNormal"/>
        <w:spacing w:before="220"/>
        <w:ind w:firstLine="540"/>
        <w:jc w:val="both"/>
      </w:pPr>
      <w:r>
        <w:t>В 2023 году в сельском хозяйстве было занято 18,116 тыс. человек, в производстве пищевых продуктов - 10,683 тыс. человек, в производстве напитков - 1,151 тыс. человек.</w:t>
      </w:r>
    </w:p>
    <w:p w:rsidR="00654B3B" w:rsidRDefault="00654B3B">
      <w:pPr>
        <w:pStyle w:val="ConsPlusNormal"/>
        <w:spacing w:before="220"/>
        <w:ind w:firstLine="540"/>
        <w:jc w:val="both"/>
      </w:pPr>
      <w:r>
        <w:t>Среднемесячная начисленная заработная плата в сельском хозяйстве (без вспомогательной деятельности, оказания услуг) в 2023 году составила 46466,7 рубля, что выше показателя 2022 года на 12,0%. При этом среднемесячная начисленная заработная плата работников в сельском хозяйстве (без субъектов малого предпринимательства) за январь - декабрь 2023 года составила 49932,1 рубля (2022 год - 44388,9 рубля).</w:t>
      </w:r>
    </w:p>
    <w:p w:rsidR="00654B3B" w:rsidRDefault="00654B3B">
      <w:pPr>
        <w:pStyle w:val="ConsPlusNormal"/>
        <w:spacing w:before="220"/>
        <w:ind w:firstLine="540"/>
        <w:jc w:val="both"/>
      </w:pPr>
      <w:r>
        <w:t>Индекс производства продукции растениеводства в хозяйствах всех категорий в 2023 году составил 95,2% по отношению к уровню 2022 года (2022 год - 111,5%).</w:t>
      </w:r>
    </w:p>
    <w:p w:rsidR="00654B3B" w:rsidRDefault="00654B3B">
      <w:pPr>
        <w:pStyle w:val="ConsPlusNormal"/>
        <w:spacing w:before="220"/>
        <w:ind w:firstLine="540"/>
        <w:jc w:val="both"/>
      </w:pPr>
      <w:r>
        <w:t>В 2023 году сельскохозяйственными товаропроизводителями края собрано зерновых и зернобобовых культур в весе после доработки 2461,2 тыс. тонн, 85,7% - к 2022 году (2871,5 тыс. тонн). Урожайность зерновых и зернобобовых культур в весе после доработки составила 26,3 ц/га (2022 год - 30,4 ц/га). По урожайности зерновых и зернобобовых культур край занимает первое место среди субъектов СФО (15,6 ц/га).</w:t>
      </w:r>
    </w:p>
    <w:p w:rsidR="00654B3B" w:rsidRDefault="00654B3B">
      <w:pPr>
        <w:pStyle w:val="ConsPlusNormal"/>
        <w:spacing w:before="220"/>
        <w:ind w:firstLine="540"/>
        <w:jc w:val="both"/>
      </w:pPr>
      <w:r>
        <w:t>Край пятый год подряд лидирует среди регионов Российской Федерации по производству маслосемян рапса с долей в общероссийском производстве порядка 10% (9,6%).</w:t>
      </w:r>
    </w:p>
    <w:p w:rsidR="00654B3B" w:rsidRDefault="00654B3B">
      <w:pPr>
        <w:pStyle w:val="ConsPlusNormal"/>
        <w:spacing w:before="220"/>
        <w:ind w:firstLine="540"/>
        <w:jc w:val="both"/>
      </w:pPr>
      <w:r>
        <w:t>В весе после доработки в 2023 году собрано рапса 404,0 тыс. тонн (2022 год - 427,6 тыс. тонн). Урожайность рапса в весе после доработки составила 19,0 ц/га (2022 год - 18,9 ц/га).</w:t>
      </w:r>
    </w:p>
    <w:p w:rsidR="00654B3B" w:rsidRDefault="00654B3B">
      <w:pPr>
        <w:pStyle w:val="ConsPlusNormal"/>
        <w:spacing w:before="220"/>
        <w:ind w:firstLine="540"/>
        <w:jc w:val="both"/>
      </w:pPr>
      <w:r>
        <w:lastRenderedPageBreak/>
        <w:t>По производству картофеля в 2023 году край занял первое место среди субъектов СФО, накопано 588,6 тыс. тонн (2022 год - 514,8 тыс. тонн).</w:t>
      </w:r>
    </w:p>
    <w:p w:rsidR="00654B3B" w:rsidRDefault="00654B3B">
      <w:pPr>
        <w:pStyle w:val="ConsPlusNormal"/>
        <w:spacing w:before="220"/>
        <w:ind w:firstLine="540"/>
        <w:jc w:val="both"/>
      </w:pPr>
      <w:r>
        <w:t>По валовому сбору овощей в 2023 году край занял четвертое место среди субъектов СФО, собрано 129,1 тыс. тонн (2022 год - 131,4 тыс. тонн).</w:t>
      </w:r>
    </w:p>
    <w:p w:rsidR="00654B3B" w:rsidRDefault="00654B3B">
      <w:pPr>
        <w:pStyle w:val="ConsPlusNormal"/>
        <w:spacing w:before="220"/>
        <w:ind w:firstLine="540"/>
        <w:jc w:val="both"/>
      </w:pPr>
      <w:r>
        <w:t>Сдерживающим фактором дальнейшего интенсивного развития сельскохозяйственного производства является недостаточность естественного увлажнения земель, подверженность отдельных территорий проявлениям засухи.</w:t>
      </w:r>
    </w:p>
    <w:p w:rsidR="00654B3B" w:rsidRDefault="00654B3B">
      <w:pPr>
        <w:pStyle w:val="ConsPlusNormal"/>
        <w:spacing w:before="220"/>
        <w:ind w:firstLine="540"/>
        <w:jc w:val="both"/>
      </w:pPr>
      <w:r>
        <w:t>Повышения продуктивности сельскохозяйственных угодий и их эффективного использования можно добиться в значительной степени средствами комплексной мелиорации. Комплексная мелиорация земель, включающая наряду с гидромелиорацией культуртехническую мелиорацию и мелиоративные мероприятия в сочетании с прогрессивной агротехникой, применением высокопродуктивных культур, средств защиты растений, интенсивных технологий и технических средств, - решающее условие стабильно высокого производства сельскохозяйственной продукции.</w:t>
      </w:r>
    </w:p>
    <w:p w:rsidR="00654B3B" w:rsidRDefault="00654B3B">
      <w:pPr>
        <w:pStyle w:val="ConsPlusNormal"/>
        <w:spacing w:before="220"/>
        <w:ind w:firstLine="540"/>
        <w:jc w:val="both"/>
      </w:pPr>
      <w:r>
        <w:t>Край занимает территорию площадью 72,4 млн га (без Таймырского и Эвенкийского муниципальных районов) и имеет протяженность с севера на юг до 3000 километров, с запада на восток от 650 до 1460 км.</w:t>
      </w:r>
    </w:p>
    <w:p w:rsidR="00654B3B" w:rsidRDefault="00654B3B">
      <w:pPr>
        <w:pStyle w:val="ConsPlusNormal"/>
        <w:spacing w:before="220"/>
        <w:ind w:firstLine="540"/>
        <w:jc w:val="both"/>
      </w:pPr>
      <w:r>
        <w:t>Территория края подвержена существенному воздействию неблагоприятных погодных явлений и стихийных бедствий таких, как засухи, заморозки, сильные ветры, интенсивные дожди, град, обильные снегопады, наводнения, связанные с весенним разливом рек или интенсивными летними дождями. Кроме этого, различные природно-климатические зоны земледельческой территории края в той или иной степени подвержены проявлению засушливых явлений, водной и ветровой эрозии.</w:t>
      </w:r>
    </w:p>
    <w:p w:rsidR="00654B3B" w:rsidRDefault="00654B3B">
      <w:pPr>
        <w:pStyle w:val="ConsPlusNormal"/>
        <w:spacing w:before="220"/>
        <w:ind w:firstLine="540"/>
        <w:jc w:val="both"/>
      </w:pPr>
      <w:r>
        <w:t>Высокая зависимость сельскохозяйственного производства от агрометеорологических условий, особенно от влагообеспеченности в вегетационный период, накопившиеся проблемы в состоянии гидромелиоративных систем обуславливают необходимость реализации мероприятий, направленных на вовлечение в оборот земель сельскохозяйственного назначения и развитие мелиоративного комплекса края.</w:t>
      </w:r>
    </w:p>
    <w:p w:rsidR="00654B3B" w:rsidRDefault="00654B3B">
      <w:pPr>
        <w:pStyle w:val="ConsPlusNormal"/>
        <w:spacing w:before="220"/>
        <w:ind w:firstLine="540"/>
        <w:jc w:val="both"/>
      </w:pPr>
      <w:r>
        <w:t>Вовлечение в сельскохозяйственный оборот залежных угодий способствует сохранению и воспроизводству плодородия почв, росту валового производства сельскохозяйственной продукции и является одним из приоритетных направлений в крае.</w:t>
      </w:r>
    </w:p>
    <w:p w:rsidR="00654B3B" w:rsidRDefault="00654B3B">
      <w:pPr>
        <w:pStyle w:val="ConsPlusNormal"/>
        <w:spacing w:before="220"/>
        <w:ind w:firstLine="540"/>
        <w:jc w:val="both"/>
      </w:pPr>
      <w:r>
        <w:t>По состоянию на 01.01.2024 площадь пашни в регионе составила 2958,7 тыс. га, в том числе площадь неиспользуемой пашни - 1062,3 тыс. га, или 35,9% от общей площади пашни в крае. Из них 560,8 тыс. га, или 52,8% закустарены, залесены, заболочены, подтоплены, сильно повреждены водной и ветровой эрозией. Остальная часть неиспользуемой пашни (около 400 тыс. га) расположена в районах с низким уровнем сельскохозяйственного производства. Площадь пашни, пригодной для введения в оборот, составляет 412,3 тыс. га.</w:t>
      </w:r>
    </w:p>
    <w:p w:rsidR="00654B3B" w:rsidRDefault="00654B3B">
      <w:pPr>
        <w:pStyle w:val="ConsPlusNormal"/>
        <w:spacing w:before="220"/>
        <w:ind w:firstLine="540"/>
        <w:jc w:val="both"/>
      </w:pPr>
      <w:r>
        <w:t>По данным ведомственной отчетности, в период 2017 - 2023 годов введено в оборот 254,3 тыс. га неиспользуемой пашни, в том числе за счет мер государственной поддержки по направлению культуртехнических мероприятий 10,4 тыс. га.</w:t>
      </w:r>
    </w:p>
    <w:p w:rsidR="00654B3B" w:rsidRDefault="00654B3B">
      <w:pPr>
        <w:pStyle w:val="ConsPlusNormal"/>
        <w:spacing w:before="220"/>
        <w:ind w:firstLine="540"/>
        <w:jc w:val="both"/>
      </w:pPr>
      <w:r>
        <w:t>Реализация вышеперечисленных мероприятий позволяет ввести в оборот неиспользуемые земли и повысить эффективность их использования.</w:t>
      </w:r>
    </w:p>
    <w:p w:rsidR="00654B3B" w:rsidRDefault="00654B3B">
      <w:pPr>
        <w:pStyle w:val="ConsPlusNormal"/>
        <w:spacing w:before="220"/>
        <w:ind w:firstLine="540"/>
        <w:jc w:val="both"/>
      </w:pPr>
      <w:r>
        <w:t>Индекс производства продукции животноводства в 2023 году составил 97,8% по отношению к уровню 2022 года (2022 год - 94,9%).</w:t>
      </w:r>
    </w:p>
    <w:p w:rsidR="00654B3B" w:rsidRDefault="00654B3B">
      <w:pPr>
        <w:pStyle w:val="ConsPlusNormal"/>
        <w:spacing w:before="220"/>
        <w:ind w:firstLine="540"/>
        <w:jc w:val="both"/>
      </w:pPr>
      <w:r>
        <w:lastRenderedPageBreak/>
        <w:t>По итогам 2023 года производство молока в хозяйствах всех категорий составило 613,3 тыс. тонн, или 100,4% к 2022 году (610,8 тыс. тонн - в 2022 году), в том числе в сельскохозяйственных организациях - 403,4 тыс. тонн, или 103,3% к 2022 году (390,5 тыс. тонн в 2022 году).</w:t>
      </w:r>
    </w:p>
    <w:p w:rsidR="00654B3B" w:rsidRDefault="00654B3B">
      <w:pPr>
        <w:pStyle w:val="ConsPlusNormal"/>
        <w:spacing w:before="220"/>
        <w:ind w:firstLine="540"/>
        <w:jc w:val="both"/>
      </w:pPr>
      <w:r>
        <w:t>В сельскохозяйственных организациях по итогам 2023 года надой молока на одну корову составил 7166 кг, что на 415 кг, или на 6,1% больше чем в 2022 году (6751 кг - в 2022 году).</w:t>
      </w:r>
    </w:p>
    <w:p w:rsidR="00654B3B" w:rsidRDefault="00654B3B">
      <w:pPr>
        <w:pStyle w:val="ConsPlusNormal"/>
        <w:spacing w:before="220"/>
        <w:ind w:firstLine="540"/>
        <w:jc w:val="both"/>
      </w:pPr>
      <w:r>
        <w:t>По производству молока край занимает третье место среди регионов СФО после Алтайского края и Новосибирской области.</w:t>
      </w:r>
    </w:p>
    <w:p w:rsidR="00654B3B" w:rsidRDefault="00654B3B">
      <w:pPr>
        <w:pStyle w:val="ConsPlusNormal"/>
        <w:spacing w:before="220"/>
        <w:ind w:firstLine="540"/>
        <w:jc w:val="both"/>
      </w:pPr>
      <w:r>
        <w:t>В хозяйствах всех категорий произведено 190,8 тыс. тонн скота и птицы на убой (в живом весе), что на 1,5 тыс. тонн, или на 0,8% меньше 2022 года (192,3 тыс. тонн - в 2022 году), в том числе производство крупного рогатого скота на убой составило 47,4 тыс. тонн, или на 0,4% меньше уровня 2022 года (47,2 тыс. тонн - в 2022 году), свиней - 100,8 тыс. тонн, или на 5,5% меньше уровня 2022 года (106,7 тыс. тонн - в 2022 году), птицы - 38,6 тыс. тонн, или на 12,5% больше уровня 2022 года (34,3 тыс. тонн - в 2022 году).</w:t>
      </w:r>
    </w:p>
    <w:p w:rsidR="00654B3B" w:rsidRDefault="00654B3B">
      <w:pPr>
        <w:pStyle w:val="ConsPlusNormal"/>
        <w:spacing w:before="220"/>
        <w:ind w:firstLine="540"/>
        <w:jc w:val="both"/>
      </w:pPr>
      <w:r>
        <w:t>По производству скота и птицы на убой в живом весе край занимает третье место среди регионов СФО после Новосибирской области и Алтайского края.</w:t>
      </w:r>
    </w:p>
    <w:p w:rsidR="00654B3B" w:rsidRDefault="00654B3B">
      <w:pPr>
        <w:pStyle w:val="ConsPlusNormal"/>
        <w:spacing w:before="220"/>
        <w:ind w:firstLine="540"/>
        <w:jc w:val="both"/>
      </w:pPr>
      <w:r>
        <w:t>Производство яиц в хозяйствах всех категорий в 2023 году составило 839,4 млн штук, или 106,9% к 2022 году (784,6 млн штук - в 2022 году), в том числе в сельскохозяйственных организациях - 752,6 млн штук, или 107,9% к 2022 году (696,9 млн штук - в 2022 году).</w:t>
      </w:r>
    </w:p>
    <w:p w:rsidR="00654B3B" w:rsidRDefault="00654B3B">
      <w:pPr>
        <w:pStyle w:val="ConsPlusNormal"/>
        <w:spacing w:before="220"/>
        <w:ind w:firstLine="540"/>
        <w:jc w:val="both"/>
      </w:pPr>
      <w:r>
        <w:t>Численность поголовья коров в сельскохозяйственных организациях края по состоянию на 01.01.2024 составила 60,6 тыс. голов (95,3% к численности поголовья на аналогичную дату 2023 года), в крестьянских (фермерских) хозяйствах и хозяйствах индивидуальных предпринимателей - 17,7 тыс. голов (96,0%). Сокращение маточного поголовья влечет за собой сокращение и общей численности поголовья крупного рогатого скота.</w:t>
      </w:r>
    </w:p>
    <w:p w:rsidR="00654B3B" w:rsidRDefault="00654B3B">
      <w:pPr>
        <w:pStyle w:val="ConsPlusNormal"/>
        <w:spacing w:before="220"/>
        <w:ind w:firstLine="540"/>
        <w:jc w:val="both"/>
      </w:pPr>
      <w:r>
        <w:t>Рост издержек на производство продукции, нехватка финансовых средств для строительства новых зданий, строений, сооружений, необходимых для перехода на современные, ресурсосберегающие технологии производства продукции животноводства, нехватка квалифицированных работников животноводства и фактор усложнения порядка предоставления средств государственной поддержки оказывают негативное влияние на привлекательность производственной деятельности в отрасли скотоводства, при этом имеют место проблемы с низкими закупочными ценами на молоко и говядину, связанные с потребительским спросом населения, и с продвижением продукции за пределы региона.</w:t>
      </w:r>
    </w:p>
    <w:p w:rsidR="00654B3B" w:rsidRDefault="00654B3B">
      <w:pPr>
        <w:pStyle w:val="ConsPlusNormal"/>
        <w:spacing w:before="220"/>
        <w:ind w:firstLine="540"/>
        <w:jc w:val="both"/>
      </w:pPr>
      <w:r>
        <w:t>Увеличение объемов производства скота и птицы на убой в организованном секторе животноводства планируется за счет реализации проекта по строительству площадки бройлерной птицефабрики в Манском районе. Рост производства скота и птицы на убой за счет производства мяса свиней в настоящее время ограничен действующими мощностями свинокомплексов, а объемы производства крупного рогатого скота на убой - существующей проблемой по наращиванию маточного поголовья крупного рогатого скота.</w:t>
      </w:r>
    </w:p>
    <w:p w:rsidR="00654B3B" w:rsidRDefault="00654B3B">
      <w:pPr>
        <w:pStyle w:val="ConsPlusNormal"/>
        <w:spacing w:before="220"/>
        <w:ind w:firstLine="540"/>
        <w:jc w:val="both"/>
      </w:pPr>
      <w:r>
        <w:t>Количество сельскохозяйственных товаропроизводителей, осуществлявших в крае выращивание товарной рыбы, составляет 8 организаций, в том числе два предприятия помимо выращивания товарной рыбы занимаются воспроизводством водных биологических ресурсов, которыми в 2023 году было произведено 2,9 тыс. тонн товарной рыбы, что на 13,2% больше уровня 2022 года. Основными видами выращиваемых в крае рыб являются форель, карп, стерлядь, осетр, сом, толстолобик.</w:t>
      </w:r>
    </w:p>
    <w:p w:rsidR="00654B3B" w:rsidRDefault="00654B3B">
      <w:pPr>
        <w:pStyle w:val="ConsPlusNormal"/>
        <w:spacing w:before="220"/>
        <w:ind w:firstLine="540"/>
        <w:jc w:val="both"/>
      </w:pPr>
      <w:r>
        <w:t>На развитие аквакультуры в крае оказывают влияние высокие затраты на приобретение специализированных кормов, дефицит инвестиционных ресурсов.</w:t>
      </w:r>
    </w:p>
    <w:p w:rsidR="00654B3B" w:rsidRDefault="00654B3B">
      <w:pPr>
        <w:pStyle w:val="ConsPlusNormal"/>
        <w:spacing w:before="220"/>
        <w:ind w:firstLine="540"/>
        <w:jc w:val="both"/>
      </w:pPr>
      <w:r>
        <w:lastRenderedPageBreak/>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по Красноярскому краю, Республике Хакасия и Республике Тыва, индекс производства пищевых продуктов в 2023 году по сравнению с соответствующим периодом 2022 года составил 100,7%, индекс производства напитков - 106,7%.</w:t>
      </w:r>
    </w:p>
    <w:p w:rsidR="00654B3B" w:rsidRDefault="00654B3B">
      <w:pPr>
        <w:pStyle w:val="ConsPlusNormal"/>
        <w:spacing w:before="220"/>
        <w:ind w:firstLine="540"/>
        <w:jc w:val="both"/>
      </w:pPr>
      <w:r>
        <w:t>Объем отгруженных товаров собственного производства, выполненных работ и услуг по виду экономической деятельности "производство пищевых продуктов" в 2023 году - 78,285 млрд рублей.</w:t>
      </w:r>
    </w:p>
    <w:p w:rsidR="00654B3B" w:rsidRDefault="00654B3B">
      <w:pPr>
        <w:pStyle w:val="ConsPlusNormal"/>
        <w:spacing w:before="220"/>
        <w:ind w:firstLine="540"/>
        <w:jc w:val="both"/>
      </w:pPr>
      <w:r>
        <w:t>Пищевая промышленность края представлена молочной, мясной, кондитерской, макаронной, овощеконсервной, пивоваренной, ликеро-водочной, рыбной, хлебопекарной и мукомольно-крупяной отраслями.</w:t>
      </w:r>
    </w:p>
    <w:p w:rsidR="00654B3B" w:rsidRDefault="00654B3B">
      <w:pPr>
        <w:pStyle w:val="ConsPlusNormal"/>
        <w:spacing w:before="220"/>
        <w:ind w:firstLine="540"/>
        <w:jc w:val="both"/>
      </w:pPr>
      <w:r>
        <w:t>Организации по производству пищевых продуктов края выпускают широкий ассортимент продукции, позволяющий удовлетворить потребности населения. В 2023 году увеличено производство к уровню 2022 года следующих видов продукции:</w:t>
      </w:r>
    </w:p>
    <w:p w:rsidR="00654B3B" w:rsidRDefault="00654B3B">
      <w:pPr>
        <w:pStyle w:val="ConsPlusNormal"/>
        <w:spacing w:before="220"/>
        <w:ind w:firstLine="540"/>
        <w:jc w:val="both"/>
      </w:pPr>
      <w:r>
        <w:t>мяса и субпродуктов пищевых домашней птицы на 3,2 тыс. тонн, или на 12%;</w:t>
      </w:r>
    </w:p>
    <w:p w:rsidR="00654B3B" w:rsidRDefault="00654B3B">
      <w:pPr>
        <w:pStyle w:val="ConsPlusNormal"/>
        <w:spacing w:before="220"/>
        <w:ind w:firstLine="540"/>
        <w:jc w:val="both"/>
      </w:pPr>
      <w:r>
        <w:t>изделий колбасных, включая изделия колбасные для детского питания, на 0,17 тыс. тонн, или на 0,42%;</w:t>
      </w:r>
    </w:p>
    <w:p w:rsidR="00654B3B" w:rsidRDefault="00654B3B">
      <w:pPr>
        <w:pStyle w:val="ConsPlusNormal"/>
        <w:spacing w:before="220"/>
        <w:ind w:firstLine="540"/>
        <w:jc w:val="both"/>
      </w:pPr>
      <w:r>
        <w:t>сыров, продуктов сырных и творога на 0,03 тыс. тонн, или на 0,54%;</w:t>
      </w:r>
    </w:p>
    <w:p w:rsidR="00654B3B" w:rsidRDefault="00654B3B">
      <w:pPr>
        <w:pStyle w:val="ConsPlusNormal"/>
        <w:spacing w:before="220"/>
        <w:ind w:firstLine="540"/>
        <w:jc w:val="both"/>
      </w:pPr>
      <w:r>
        <w:t>масел растительных и их фракций нерафинированных на 0,390 тыс. тонн, или на 5,2%;</w:t>
      </w:r>
    </w:p>
    <w:p w:rsidR="00654B3B" w:rsidRDefault="00654B3B">
      <w:pPr>
        <w:pStyle w:val="ConsPlusNormal"/>
        <w:spacing w:before="220"/>
        <w:ind w:firstLine="540"/>
        <w:jc w:val="both"/>
      </w:pPr>
      <w:r>
        <w:t>крупы на 2,06 тыс. тонн, или на 12,1%;</w:t>
      </w:r>
    </w:p>
    <w:p w:rsidR="00654B3B" w:rsidRDefault="00654B3B">
      <w:pPr>
        <w:pStyle w:val="ConsPlusNormal"/>
        <w:spacing w:before="220"/>
        <w:ind w:firstLine="540"/>
        <w:jc w:val="both"/>
      </w:pPr>
      <w:r>
        <w:t>изделий хлебобулочных недлительного хранения на 0,32 тыс. тонны, или на 0,38%.</w:t>
      </w:r>
    </w:p>
    <w:p w:rsidR="00654B3B" w:rsidRDefault="00654B3B">
      <w:pPr>
        <w:pStyle w:val="ConsPlusNormal"/>
        <w:spacing w:before="220"/>
        <w:ind w:firstLine="540"/>
        <w:jc w:val="both"/>
      </w:pPr>
      <w:r>
        <w:t>В 2023 году по отношению к 2022 году сократилось производство:</w:t>
      </w:r>
    </w:p>
    <w:p w:rsidR="00654B3B" w:rsidRDefault="00654B3B">
      <w:pPr>
        <w:pStyle w:val="ConsPlusNormal"/>
        <w:spacing w:before="220"/>
        <w:ind w:firstLine="540"/>
        <w:jc w:val="both"/>
      </w:pPr>
      <w:r>
        <w:t>мяса и субпродуктов крупного рогатого скота, свинины, баранины, козлятины, конины и мяса прочих животных семейства лошадиных, оленины и мяса прочих животных семейства оленьих (оленевых) парного, остывшего, охлажденного или замороженного, в том числе для детского питания, на 4,29 тыс. тонн, или на 6,1%;</w:t>
      </w:r>
    </w:p>
    <w:p w:rsidR="00654B3B" w:rsidRDefault="00654B3B">
      <w:pPr>
        <w:pStyle w:val="ConsPlusNormal"/>
        <w:spacing w:before="220"/>
        <w:ind w:firstLine="540"/>
        <w:jc w:val="both"/>
      </w:pPr>
      <w:r>
        <w:t>масла сливочного, паст масляных, масла топленого, жира молочного, спредов и смесей топленых сливочно-растительных на 0,850 тыс. тонн, или на 16,6%;</w:t>
      </w:r>
    </w:p>
    <w:p w:rsidR="00654B3B" w:rsidRDefault="00654B3B">
      <w:pPr>
        <w:pStyle w:val="ConsPlusNormal"/>
        <w:spacing w:before="220"/>
        <w:ind w:firstLine="540"/>
        <w:jc w:val="both"/>
      </w:pPr>
      <w:r>
        <w:t>муки из зерновых культур, овощных и других растительных культур; смесей из них на 8,2 тыс. тонн, или на 3,9%;</w:t>
      </w:r>
    </w:p>
    <w:p w:rsidR="00654B3B" w:rsidRDefault="00654B3B">
      <w:pPr>
        <w:pStyle w:val="ConsPlusNormal"/>
        <w:spacing w:before="220"/>
        <w:ind w:firstLine="540"/>
        <w:jc w:val="both"/>
      </w:pPr>
      <w:r>
        <w:t>кондитерских изделий на 0,7 тыс. тонн, или на 1,2%;</w:t>
      </w:r>
    </w:p>
    <w:p w:rsidR="00654B3B" w:rsidRDefault="00654B3B">
      <w:pPr>
        <w:pStyle w:val="ConsPlusNormal"/>
        <w:spacing w:before="220"/>
        <w:ind w:firstLine="540"/>
        <w:jc w:val="both"/>
      </w:pPr>
      <w:r>
        <w:t>молока, кроме сырого, на 22,61 тыс. тонн, или на 12,8%.</w:t>
      </w:r>
    </w:p>
    <w:p w:rsidR="00654B3B" w:rsidRDefault="00654B3B">
      <w:pPr>
        <w:pStyle w:val="ConsPlusNormal"/>
        <w:spacing w:before="220"/>
        <w:ind w:firstLine="540"/>
        <w:jc w:val="both"/>
      </w:pPr>
      <w:r>
        <w:t>Полноправными участниками аграрной экономики края являются малые формы хозяйствования, представленные крестьянскими (фермерскими) хозяйствами, индивидуальными предпринимателями, осуществляющими производство и переработку сельскохозяйственной продукции, гражданами, ведущими личное подсобное хозяйство, сельскохозяйственными потребительскими кооперативами.</w:t>
      </w:r>
    </w:p>
    <w:p w:rsidR="00654B3B" w:rsidRDefault="00654B3B">
      <w:pPr>
        <w:pStyle w:val="ConsPlusNormal"/>
        <w:spacing w:before="220"/>
        <w:ind w:firstLine="540"/>
        <w:jc w:val="both"/>
      </w:pPr>
      <w:r>
        <w:t xml:space="preserve">По данным Управления Федеральной службы государственной статистики по Красноярскому краю, Республике Хакасия и Республике Тыва, на 01.01.2023 в Красноярском крае учтено 2227 крестьянских (фермерских) хозяйств и индивидуальных предпринимателей, заявивших при </w:t>
      </w:r>
      <w:r>
        <w:lastRenderedPageBreak/>
        <w:t>регистрации в качестве основного вида деятельности сельскохозяйственную деятельность (на 01.01.2022 - 2258, на 01.01.2021 - 2220, на 01.01.2020 - 2283).</w:t>
      </w:r>
    </w:p>
    <w:p w:rsidR="00654B3B" w:rsidRDefault="00654B3B">
      <w:pPr>
        <w:pStyle w:val="ConsPlusNormal"/>
        <w:spacing w:before="220"/>
        <w:ind w:firstLine="540"/>
        <w:jc w:val="both"/>
      </w:pPr>
      <w:r>
        <w:t>По итогам сельскохозяйственной микропереписи 2021 года в Красноярском крае 284393 личных подсобных хозяйства, из них осуществляют сельскохозяйственную деятельность 192522.</w:t>
      </w:r>
    </w:p>
    <w:p w:rsidR="00654B3B" w:rsidRDefault="00654B3B">
      <w:pPr>
        <w:pStyle w:val="ConsPlusNormal"/>
        <w:spacing w:before="220"/>
        <w:ind w:firstLine="540"/>
        <w:jc w:val="both"/>
      </w:pPr>
      <w:r>
        <w:t>По данным Управления Федеральной службы государственной статистики по Красноярскому краю, Республике Хакасия и Республике Тыва, общая посевная площадь крестьянских (фермерских) хозяйств, включая индивидуальных предпринимателей, и хозяйства населения, под сельскохозяйственные культуры в 2023 году составила 357,2 тыс. га, или 24,1% от всей посевной площади в хозяйствах всех категорий (2022 год - 372,0 тыс. га, или 24,4%, 2021 год - 351,9 тыс. га или 23,7%, 2020 год - 331,9 тыс. га, или 22,5%).</w:t>
      </w:r>
    </w:p>
    <w:p w:rsidR="00654B3B" w:rsidRDefault="00654B3B">
      <w:pPr>
        <w:pStyle w:val="ConsPlusNormal"/>
        <w:spacing w:before="220"/>
        <w:ind w:firstLine="540"/>
        <w:jc w:val="both"/>
      </w:pPr>
      <w:r>
        <w:t>В совокупности крестьянскими (фермерскими) хозяйствами, включая индивидуальных предпринимателей, и хозяйствами населения в 2023 году произведена валовая продукция сельского хозяйства стоимостью 50614,8 млн рублей, или 41,3% в общем объеме продукции сельского хозяйства (в 2022 году - 48575,4 млн рублей (37,2%), в 2021 году - 49187,8 млн рублей (40,3%), в 2020 году - 44503,3 млн рублей (42,0%).</w:t>
      </w:r>
    </w:p>
    <w:p w:rsidR="00654B3B" w:rsidRDefault="00654B3B">
      <w:pPr>
        <w:pStyle w:val="ConsPlusNormal"/>
        <w:spacing w:before="220"/>
        <w:ind w:firstLine="540"/>
        <w:jc w:val="both"/>
      </w:pPr>
      <w:r>
        <w:t>По данным ведомственной статистики по состоянию на 01.01.2024 в реестре субъектов АПК края, претендующих на получение государственной поддержки, состоит 64 сельскохозяйственных потребительских кооператива (на 01.01.2023 - 59, на 01.01.2022 - 55, на 01.01.2021 - 58).</w:t>
      </w:r>
    </w:p>
    <w:p w:rsidR="00654B3B" w:rsidRDefault="00654B3B">
      <w:pPr>
        <w:pStyle w:val="ConsPlusNormal"/>
        <w:spacing w:before="220"/>
        <w:ind w:firstLine="540"/>
        <w:jc w:val="both"/>
      </w:pPr>
      <w:r>
        <w:t>В 2023 году хозяйственно-финансовую деятельность осуществляли 63 сельскохозяйственных потребительских кооператива, или 98,4% от числа сельскохозяйственных потребительских кооперативов, включенных в реестр субъектов АПК края, претендующих на получение государственной поддержки (2022 год - 55, или 100,0%, 2021 год - 55, или 98,2%, 2020 год - 54, или 94,8%). Сельскохозяйственные потребительские кооперативы созданы в 23 муниципальных районах и одном муниципальном округе края и объединяют 5804 граждан, ведущих личное подсобное хозяйство, 255 крестьянских (фермерских) хозяйств и индивидуальных предпринимателя, 89 юридических лиц. Среднесписочная численность работников в сельскохозяйственных потребительских кооперативах в 2023 году составила 445 человек. Средняя месячная заработная плата - 25,8 тыс. рублей.</w:t>
      </w:r>
    </w:p>
    <w:p w:rsidR="00654B3B" w:rsidRDefault="00654B3B">
      <w:pPr>
        <w:pStyle w:val="ConsPlusNormal"/>
        <w:spacing w:before="220"/>
        <w:ind w:firstLine="540"/>
        <w:jc w:val="both"/>
      </w:pPr>
      <w:r>
        <w:t>Основными направлениями деятельности сельскохозяйственных потребительских кооперативов являются закуп у членов кооператива и сельского населения молока, мяса, зерновых и масличных культур, картофеля и овощей, а также переработка и реализация сельскохозяйственной продукции, оказание транспортных услуг, услуг по обработке почвы и уборке урожая.</w:t>
      </w:r>
    </w:p>
    <w:p w:rsidR="00654B3B" w:rsidRDefault="00654B3B">
      <w:pPr>
        <w:pStyle w:val="ConsPlusNormal"/>
        <w:spacing w:before="220"/>
        <w:ind w:firstLine="540"/>
        <w:jc w:val="both"/>
      </w:pPr>
      <w:r>
        <w:t>По итогам 2023 года кооперативами получена выручка от реализации сельскохозяйственной продукции, сырья и оказания услуг в сумме 3521,4 млн рублей, что ниже уровня 2022 года на 4,1% (2022 год - 3672,0 млн рублей, 2021 год - 3828,6 млн рублей, 2020 год - 3110,3 млн рублей, 2019 год - 2372,8 млн рублей).</w:t>
      </w:r>
    </w:p>
    <w:p w:rsidR="00654B3B" w:rsidRDefault="00654B3B">
      <w:pPr>
        <w:pStyle w:val="ConsPlusNormal"/>
        <w:spacing w:before="220"/>
        <w:ind w:firstLine="540"/>
        <w:jc w:val="both"/>
      </w:pPr>
      <w:r>
        <w:t>Особенно велика роль малых форм хозяйствования в сельских поселениях, где отсутствуют сельскохозяйственные организации или расположены малые и микро сельскохозяйственные организации.</w:t>
      </w:r>
    </w:p>
    <w:p w:rsidR="00654B3B" w:rsidRDefault="00654B3B">
      <w:pPr>
        <w:pStyle w:val="ConsPlusNormal"/>
        <w:spacing w:before="220"/>
        <w:ind w:firstLine="540"/>
        <w:jc w:val="both"/>
      </w:pPr>
      <w:r>
        <w:t>Сельские территории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654B3B" w:rsidRDefault="00654B3B">
      <w:pPr>
        <w:pStyle w:val="ConsPlusNormal"/>
        <w:spacing w:before="220"/>
        <w:ind w:firstLine="540"/>
        <w:jc w:val="both"/>
      </w:pPr>
      <w:r>
        <w:t xml:space="preserve">На сегодняшний день развитие сельских территорий края происходит неравномерно. Несмотря на динамичный рост АПК края в целом, уровень и качество жизни сельского населения остаются крайне низкими, увеличивая разрыв между городом и селом по уровню доходов. Кроме </w:t>
      </w:r>
      <w:r>
        <w:lastRenderedPageBreak/>
        <w:t>этого, низкий уровень обеспеченности сельских поселений объектами социально-инженерной инфраструктуры, информационный и инновационный разрыв являются одним из основных факторов, обуславливающих непривлекательность сельской местности, рост миграционного оттока и нехватки кадров в сельской местности.</w:t>
      </w:r>
    </w:p>
    <w:p w:rsidR="00654B3B" w:rsidRDefault="00654B3B">
      <w:pPr>
        <w:pStyle w:val="ConsPlusNormal"/>
        <w:spacing w:before="220"/>
        <w:ind w:firstLine="540"/>
        <w:jc w:val="both"/>
      </w:pPr>
      <w:r>
        <w:t>Численность сельского населения Красноярского края на 1 января 2024 года составила 578,352 тыс. человек, что на 2,458 тыс. человек меньше чем на 1 января 2023 года 580,837 тыс. человек) (с учетом итогов Всероссийской переписи населения 2020 г.).</w:t>
      </w:r>
    </w:p>
    <w:p w:rsidR="00654B3B" w:rsidRDefault="00654B3B">
      <w:pPr>
        <w:pStyle w:val="ConsPlusNormal"/>
        <w:spacing w:before="220"/>
        <w:ind w:firstLine="540"/>
        <w:jc w:val="both"/>
      </w:pPr>
      <w:r>
        <w:t>За последние 5 лет доля сельского населения Красноярского края сократилась с 21,07% (на 1 января 2020 года) до 20,23 процента (на 1 января 2024 года).</w:t>
      </w:r>
    </w:p>
    <w:p w:rsidR="00654B3B" w:rsidRDefault="00654B3B">
      <w:pPr>
        <w:pStyle w:val="ConsPlusNormal"/>
        <w:spacing w:before="220"/>
        <w:ind w:firstLine="540"/>
        <w:jc w:val="both"/>
      </w:pPr>
      <w:r>
        <w:t>На начало 2023 года насчитывалось 457 сельских поселений, объединенных в 44 муниципальных районах (округах). В среднем на 1 муниципальный район (округ) приходится примерно 10 сельских поселений, 38 сельских населенных пункта и 13,2 тыс. жителей, а на 1 сельское поселение - около 4 сельских населенных пунктов и 1320 сельских жителей. При этом по итогам Всероссийской переписи населения 2020 года количество сельских населенных пунктов без населения составляло 0,1 тысячи.</w:t>
      </w:r>
    </w:p>
    <w:p w:rsidR="00654B3B" w:rsidRDefault="00654B3B">
      <w:pPr>
        <w:pStyle w:val="ConsPlusNormal"/>
        <w:spacing w:before="220"/>
        <w:ind w:firstLine="540"/>
        <w:jc w:val="both"/>
      </w:pPr>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654B3B" w:rsidRDefault="00654B3B">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в крае.</w:t>
      </w:r>
    </w:p>
    <w:p w:rsidR="00654B3B" w:rsidRDefault="00654B3B">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2023 год, по данным статистики, ее размер составил 58,0 процента от уровня заработной платы в целом по экономике - 80068,2 рубля против 46466,7 рубля.</w:t>
      </w:r>
    </w:p>
    <w:p w:rsidR="00654B3B" w:rsidRDefault="00654B3B">
      <w:pPr>
        <w:pStyle w:val="ConsPlusNormal"/>
        <w:spacing w:before="220"/>
        <w:ind w:firstLine="540"/>
        <w:jc w:val="both"/>
      </w:pPr>
      <w:r>
        <w:t>Итоги реализации мероприятий, направленных на комплексное развитие сельских территорий за 2023 год, характеризуются следующими результатами:</w:t>
      </w:r>
    </w:p>
    <w:p w:rsidR="00654B3B" w:rsidRDefault="00654B3B">
      <w:pPr>
        <w:pStyle w:val="ConsPlusNormal"/>
        <w:spacing w:before="220"/>
        <w:ind w:firstLine="540"/>
        <w:jc w:val="both"/>
      </w:pPr>
      <w:r>
        <w:t>по показателю "Доля сельского населения в общей численности населения Российской Федерации" - 20,23% при плановом значении 20,41% (прогнозное и плановое значение по данному показателю до 2030 года - 20,41%);</w:t>
      </w:r>
    </w:p>
    <w:p w:rsidR="00654B3B" w:rsidRDefault="00654B3B">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- 76,6% при плановом значении 76,3% (прогнозное и плановое значение по данному показателю до 2030 года - 80,0%);</w:t>
      </w:r>
    </w:p>
    <w:p w:rsidR="00654B3B" w:rsidRDefault="00654B3B">
      <w:pPr>
        <w:pStyle w:val="ConsPlusNormal"/>
        <w:spacing w:before="220"/>
        <w:ind w:firstLine="540"/>
        <w:jc w:val="both"/>
      </w:pPr>
      <w:r>
        <w:t>по показателю "Доля общей площади благоустроенных жилых помещений в сельских населенных пунктах" - 17,9% при плановом значении 19,32% (прогнозное и плановое значение по данному показателю до 2030 года - 17,7%).</w:t>
      </w:r>
    </w:p>
    <w:p w:rsidR="00654B3B" w:rsidRDefault="00654B3B">
      <w:pPr>
        <w:pStyle w:val="ConsPlusNormal"/>
        <w:spacing w:before="220"/>
        <w:ind w:firstLine="540"/>
        <w:jc w:val="both"/>
      </w:pPr>
      <w:r>
        <w:t>Основными проблемами в сфере реализации Программы на текущем этапе являются:</w:t>
      </w:r>
    </w:p>
    <w:p w:rsidR="00654B3B" w:rsidRDefault="00654B3B">
      <w:pPr>
        <w:pStyle w:val="ConsPlusNormal"/>
        <w:spacing w:before="220"/>
        <w:ind w:firstLine="540"/>
        <w:jc w:val="both"/>
      </w:pPr>
      <w:r>
        <w:t>снижение доступности краткосрочного и инвестиционного кредитования субъектов агропромышленного комплекса;</w:t>
      </w:r>
    </w:p>
    <w:p w:rsidR="00654B3B" w:rsidRDefault="00654B3B">
      <w:pPr>
        <w:pStyle w:val="ConsPlusNormal"/>
        <w:spacing w:before="220"/>
        <w:ind w:firstLine="540"/>
        <w:jc w:val="both"/>
      </w:pPr>
      <w:r>
        <w:lastRenderedPageBreak/>
        <w:t>недостаточные темпы технологической модернизации и цифровизации в агропромышленном комплексе, обновления основных производственных фондов;</w:t>
      </w:r>
    </w:p>
    <w:p w:rsidR="00654B3B" w:rsidRDefault="00654B3B">
      <w:pPr>
        <w:pStyle w:val="ConsPlusNormal"/>
        <w:spacing w:before="220"/>
        <w:ind w:firstLine="540"/>
        <w:jc w:val="both"/>
      </w:pPr>
      <w:r>
        <w:t>невысокий уровень использования имеющихся мощностей по переработке сельскохозяйственной продукции и их моральный износ;</w:t>
      </w:r>
    </w:p>
    <w:p w:rsidR="00654B3B" w:rsidRDefault="00654B3B">
      <w:pPr>
        <w:pStyle w:val="ConsPlusNormal"/>
        <w:spacing w:before="220"/>
        <w:ind w:firstLine="540"/>
        <w:jc w:val="both"/>
      </w:pPr>
      <w:r>
        <w:t>низкая конкурентоспособность и высокие издержки сельскохозяйственного производства, не обеспечивающие условия для вхождения краевых товаропроизводителей в торговые сети;</w:t>
      </w:r>
    </w:p>
    <w:p w:rsidR="00654B3B" w:rsidRDefault="00654B3B">
      <w:pPr>
        <w:pStyle w:val="ConsPlusNormal"/>
        <w:spacing w:before="220"/>
        <w:ind w:firstLine="540"/>
        <w:jc w:val="both"/>
      </w:pPr>
      <w:r>
        <w:t>низкие темпы вовлечения в сельскохозяйственное производство неиспользуемой пашни, выполнение не в полном объеме мелиоративных, противоэрозийных, агротехнических, агрохимических мероприятий;</w:t>
      </w:r>
    </w:p>
    <w:p w:rsidR="00654B3B" w:rsidRDefault="00654B3B">
      <w:pPr>
        <w:pStyle w:val="ConsPlusNormal"/>
        <w:spacing w:before="220"/>
        <w:ind w:firstLine="540"/>
        <w:jc w:val="both"/>
      </w:pPr>
      <w:r>
        <w:t>недостаток высококвалифицированных кадров в сельском хозяйстве и пищевой промышленности, а также дефицит молодых профессиональных кадров в аграрном секторе;</w:t>
      </w:r>
    </w:p>
    <w:p w:rsidR="00654B3B" w:rsidRDefault="00654B3B">
      <w:pPr>
        <w:pStyle w:val="ConsPlusNormal"/>
        <w:spacing w:before="220"/>
        <w:ind w:firstLine="540"/>
        <w:jc w:val="both"/>
      </w:pPr>
      <w:r>
        <w:t>отток трудовых ресурсов из сектора сельского хозяйства,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w:t>
      </w:r>
    </w:p>
    <w:p w:rsidR="00654B3B" w:rsidRDefault="00654B3B">
      <w:pPr>
        <w:pStyle w:val="ConsPlusNormal"/>
        <w:spacing w:before="220"/>
        <w:ind w:firstLine="540"/>
        <w:jc w:val="both"/>
      </w:pPr>
      <w:r>
        <w:t>снижение уровня обустройства сельских населенных пунктов объектами инженерной и социальной инфраструктуры.</w:t>
      </w:r>
    </w:p>
    <w:p w:rsidR="00654B3B" w:rsidRDefault="00654B3B">
      <w:pPr>
        <w:pStyle w:val="ConsPlusNormal"/>
        <w:ind w:firstLine="540"/>
        <w:jc w:val="both"/>
      </w:pPr>
    </w:p>
    <w:p w:rsidR="00654B3B" w:rsidRDefault="00654B3B">
      <w:pPr>
        <w:pStyle w:val="ConsPlusTitle"/>
        <w:jc w:val="center"/>
        <w:outlineLvl w:val="2"/>
      </w:pPr>
      <w:r>
        <w:t>Приоритеты и цели государственной политики в сфере</w:t>
      </w:r>
    </w:p>
    <w:p w:rsidR="00654B3B" w:rsidRDefault="00654B3B">
      <w:pPr>
        <w:pStyle w:val="ConsPlusTitle"/>
        <w:jc w:val="center"/>
      </w:pPr>
      <w:r>
        <w:t>реализации Программы, взаимосвязь целей, задач</w:t>
      </w:r>
    </w:p>
    <w:p w:rsidR="00654B3B" w:rsidRDefault="00654B3B">
      <w:pPr>
        <w:pStyle w:val="ConsPlusTitle"/>
        <w:jc w:val="center"/>
      </w:pPr>
      <w:r>
        <w:t>социально-экономического развития Красноярского края,</w:t>
      </w:r>
    </w:p>
    <w:p w:rsidR="00654B3B" w:rsidRDefault="00654B3B">
      <w:pPr>
        <w:pStyle w:val="ConsPlusTitle"/>
        <w:jc w:val="center"/>
      </w:pPr>
      <w:r>
        <w:t>установленных документами стратегического планирования</w:t>
      </w:r>
    </w:p>
    <w:p w:rsidR="00654B3B" w:rsidRDefault="00654B3B">
      <w:pPr>
        <w:pStyle w:val="ConsPlusTitle"/>
        <w:jc w:val="center"/>
      </w:pPr>
      <w:r>
        <w:t>Красноярского края, с национальными целями, целями</w:t>
      </w:r>
    </w:p>
    <w:p w:rsidR="00654B3B" w:rsidRDefault="00654B3B">
      <w:pPr>
        <w:pStyle w:val="ConsPlusTitle"/>
        <w:jc w:val="center"/>
      </w:pPr>
      <w:r>
        <w:t>и показателями государственных программ Российской Федерации</w:t>
      </w:r>
    </w:p>
    <w:p w:rsidR="00654B3B" w:rsidRDefault="00654B3B">
      <w:pPr>
        <w:pStyle w:val="ConsPlusNormal"/>
        <w:ind w:firstLine="540"/>
        <w:jc w:val="both"/>
      </w:pPr>
    </w:p>
    <w:p w:rsidR="00654B3B" w:rsidRDefault="00654B3B">
      <w:pPr>
        <w:pStyle w:val="ConsPlusNormal"/>
        <w:ind w:firstLine="540"/>
        <w:jc w:val="both"/>
      </w:pPr>
      <w:r>
        <w:t>1. Развитие агропромышленного комплекса.</w:t>
      </w:r>
    </w:p>
    <w:p w:rsidR="00654B3B" w:rsidRDefault="00654B3B">
      <w:pPr>
        <w:pStyle w:val="ConsPlusNormal"/>
        <w:spacing w:before="220"/>
        <w:ind w:firstLine="540"/>
        <w:jc w:val="both"/>
      </w:pPr>
      <w:r>
        <w:t>Приоритеты и цели государственной политики, а также общие требования к политике субъектов Российской Федерации в сфере развития агропромышленного и рыбохозяйственного комплексов, эффективного вовлечения в оборот земель сельскохозяйственного назначения и развития мелиоративного комплекса Российской Федерации сформулированы в следующих основополагающих документах:</w:t>
      </w:r>
    </w:p>
    <w:p w:rsidR="00654B3B" w:rsidRDefault="00654B3B">
      <w:pPr>
        <w:pStyle w:val="ConsPlusNormal"/>
        <w:spacing w:before="220"/>
        <w:ind w:firstLine="540"/>
        <w:jc w:val="both"/>
      </w:pPr>
      <w:hyperlink r:id="rId124">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08.09.2022 N 2567-р;</w:t>
      </w:r>
    </w:p>
    <w:p w:rsidR="00654B3B" w:rsidRDefault="00654B3B">
      <w:pPr>
        <w:pStyle w:val="ConsPlusNormal"/>
        <w:spacing w:before="220"/>
        <w:ind w:firstLine="540"/>
        <w:jc w:val="both"/>
      </w:pPr>
      <w:hyperlink r:id="rId125">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21.01.2020 N 20 "Об утверждении Доктрины продовольственной безопасности Российской Федерации";</w:t>
      </w:r>
    </w:p>
    <w:p w:rsidR="00654B3B" w:rsidRDefault="00654B3B">
      <w:pPr>
        <w:pStyle w:val="ConsPlusNormal"/>
        <w:spacing w:before="220"/>
        <w:ind w:firstLine="540"/>
        <w:jc w:val="both"/>
      </w:pPr>
      <w:hyperlink r:id="rId126">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654B3B" w:rsidRDefault="00654B3B">
      <w:pPr>
        <w:pStyle w:val="ConsPlusNormal"/>
        <w:spacing w:before="220"/>
        <w:ind w:firstLine="540"/>
        <w:jc w:val="both"/>
      </w:pPr>
      <w:r>
        <w:t>В соответствии с этими документами в качестве основных приоритетов и целей государственной политики в сфере развития агропромышленного комплекса, эффективного вовлечения в оборот земель сельскохозяйственного назначения и развития мелиоративного комплекса Российской Федерации определены:</w:t>
      </w:r>
    </w:p>
    <w:p w:rsidR="00654B3B" w:rsidRDefault="00654B3B">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127">
        <w:r>
          <w:rPr>
            <w:color w:val="0000FF"/>
          </w:rPr>
          <w:t>Доктриной</w:t>
        </w:r>
      </w:hyperlink>
      <w:r>
        <w:t xml:space="preserve"> продовольственной безопасности Российской Федерации, утвержденной Указом </w:t>
      </w:r>
      <w:r>
        <w:lastRenderedPageBreak/>
        <w:t>Президента Российской Федерации от 21.01.2020 N 20 "Об утверждении Доктрины продовольственной безопасности Российской Федерации";</w:t>
      </w:r>
    </w:p>
    <w:p w:rsidR="00654B3B" w:rsidRDefault="00654B3B">
      <w:pPr>
        <w:pStyle w:val="ConsPlusNormal"/>
        <w:spacing w:before="220"/>
        <w:ind w:firstLine="540"/>
        <w:jc w:val="both"/>
      </w:pPr>
      <w:r>
        <w:t>развитие экспорта продукции АПК;</w:t>
      </w:r>
    </w:p>
    <w:p w:rsidR="00654B3B" w:rsidRDefault="00654B3B">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654B3B" w:rsidRDefault="00654B3B">
      <w:pPr>
        <w:pStyle w:val="ConsPlusNormal"/>
        <w:spacing w:before="220"/>
        <w:ind w:firstLine="540"/>
        <w:jc w:val="both"/>
      </w:pPr>
      <w:r>
        <w:t>развитие пищевой и перерабатывающей промышленности, в том числе с внедрением инноваций;</w:t>
      </w:r>
    </w:p>
    <w:p w:rsidR="00654B3B" w:rsidRDefault="00654B3B">
      <w:pPr>
        <w:pStyle w:val="ConsPlusNormal"/>
        <w:spacing w:before="220"/>
        <w:ind w:firstLine="540"/>
        <w:jc w:val="both"/>
      </w:pPr>
      <w:r>
        <w:t>развитие субъектов малого предпринимательства в АПК;</w:t>
      </w:r>
    </w:p>
    <w:p w:rsidR="00654B3B" w:rsidRDefault="00654B3B">
      <w:pPr>
        <w:pStyle w:val="ConsPlusNormal"/>
        <w:spacing w:before="220"/>
        <w:ind w:firstLine="540"/>
        <w:jc w:val="both"/>
      </w:pPr>
      <w:r>
        <w:t>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 от водной и ветровой эрозии и опустынивания;</w:t>
      </w:r>
    </w:p>
    <w:p w:rsidR="00654B3B" w:rsidRDefault="00654B3B">
      <w:pPr>
        <w:pStyle w:val="ConsPlusNormal"/>
        <w:spacing w:before="220"/>
        <w:ind w:firstLine="540"/>
        <w:jc w:val="both"/>
      </w:pPr>
      <w:r>
        <w:t>совершенствование оборота сельскохозяйственных земель;</w:t>
      </w:r>
    </w:p>
    <w:p w:rsidR="00654B3B" w:rsidRDefault="00654B3B">
      <w:pPr>
        <w:pStyle w:val="ConsPlusNormal"/>
        <w:spacing w:before="220"/>
        <w:ind w:firstLine="540"/>
        <w:jc w:val="both"/>
      </w:pPr>
      <w:r>
        <w:t>расширение посевов сельскохозяйственных культур за счет неиспользуемых пахотных земель.</w:t>
      </w:r>
    </w:p>
    <w:p w:rsidR="00654B3B" w:rsidRDefault="00654B3B">
      <w:pPr>
        <w:pStyle w:val="ConsPlusNormal"/>
        <w:spacing w:before="220"/>
        <w:ind w:firstLine="540"/>
        <w:jc w:val="both"/>
      </w:pPr>
      <w:r>
        <w:t>Реализация Программы оказывает влияние на достижение национальных целей:</w:t>
      </w:r>
    </w:p>
    <w:p w:rsidR="00654B3B" w:rsidRDefault="00654B3B">
      <w:pPr>
        <w:pStyle w:val="ConsPlusNormal"/>
        <w:spacing w:before="220"/>
        <w:ind w:firstLine="540"/>
        <w:jc w:val="both"/>
      </w:pPr>
      <w:r>
        <w:t>1. "Устойчивая и динамичная экономика", которая характеризуется следующими показателями:</w:t>
      </w:r>
    </w:p>
    <w:p w:rsidR="00654B3B" w:rsidRDefault="00654B3B">
      <w:pPr>
        <w:pStyle w:val="ConsPlusNormal"/>
        <w:spacing w:before="220"/>
        <w:ind w:firstLine="540"/>
        <w:jc w:val="both"/>
      </w:pPr>
      <w:r>
        <w:t>"Увеличение к 2030 году объема производства продукции агропромышленного комплекса не менее чем на 25 процентов по сравнению с уровнем 2021 года";</w:t>
      </w:r>
    </w:p>
    <w:p w:rsidR="00654B3B" w:rsidRDefault="00654B3B">
      <w:pPr>
        <w:pStyle w:val="ConsPlusNormal"/>
        <w:spacing w:before="220"/>
        <w:ind w:firstLine="540"/>
        <w:jc w:val="both"/>
      </w:pPr>
      <w:r>
        <w:t>"Увеличение к 2030 году экспорта продукции агропромышленного комплекса не менее чем в полтора раза по сравнению с уровнем 2021 года";</w:t>
      </w:r>
    </w:p>
    <w:p w:rsidR="00654B3B" w:rsidRDefault="00654B3B">
      <w:pPr>
        <w:pStyle w:val="ConsPlusNormal"/>
        <w:spacing w:before="220"/>
        <w:ind w:firstLine="540"/>
        <w:jc w:val="both"/>
      </w:pPr>
      <w:r>
        <w:t>"Увеличение к 2030 году объема инвестиций в основной капитал не менее чем на 60% к уровню 2020 года за счет постоянного улучшения инвестиционного климата";</w:t>
      </w:r>
    </w:p>
    <w:p w:rsidR="00654B3B" w:rsidRDefault="00654B3B">
      <w:pPr>
        <w:pStyle w:val="ConsPlusNormal"/>
        <w:spacing w:before="220"/>
        <w:ind w:firstLine="540"/>
        <w:jc w:val="both"/>
      </w:pPr>
      <w:r>
        <w:t>"Обеспечение устойчивого роста доходов населения и уровня пенсионного обеспечения не ниже уровня инфляции".</w:t>
      </w:r>
    </w:p>
    <w:p w:rsidR="00654B3B" w:rsidRDefault="00654B3B">
      <w:pPr>
        <w:pStyle w:val="ConsPlusNormal"/>
        <w:spacing w:before="220"/>
        <w:ind w:firstLine="540"/>
        <w:jc w:val="both"/>
      </w:pPr>
      <w:r>
        <w:t>2. "Технологическое лидерство", которое характеризуется следующим показателем:</w:t>
      </w:r>
    </w:p>
    <w:p w:rsidR="00654B3B" w:rsidRDefault="00654B3B">
      <w:pPr>
        <w:pStyle w:val="ConsPlusNormal"/>
        <w:spacing w:before="220"/>
        <w:ind w:firstLine="540"/>
        <w:jc w:val="both"/>
      </w:pPr>
      <w:r>
        <w:t>"Обеспечение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 в части обеспечения технологической независимости и формирование новых рынков по направлению "Продовольственная безопасность".</w:t>
      </w:r>
    </w:p>
    <w:p w:rsidR="00654B3B" w:rsidRDefault="00654B3B">
      <w:pPr>
        <w:pStyle w:val="ConsPlusNormal"/>
        <w:spacing w:before="220"/>
        <w:ind w:firstLine="540"/>
        <w:jc w:val="both"/>
      </w:pPr>
      <w:r>
        <w:t>Реализация Программы направлена на достижение целей государственных программ Российской Федерации, в том числе на следующие целевые показатели, характеризующие достижение целей государственных программ Российской Федерации:</w:t>
      </w:r>
    </w:p>
    <w:p w:rsidR="00654B3B" w:rsidRDefault="00654B3B">
      <w:pPr>
        <w:pStyle w:val="ConsPlusNormal"/>
        <w:spacing w:before="220"/>
        <w:ind w:firstLine="540"/>
        <w:jc w:val="both"/>
      </w:pPr>
      <w:r>
        <w:t xml:space="preserve">Государственная </w:t>
      </w:r>
      <w:hyperlink r:id="rId128">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w:t>
      </w:r>
      <w:r>
        <w:lastRenderedPageBreak/>
        <w:t>Правительства Российской Федерации от 14.07.2012 N 717:</w:t>
      </w:r>
    </w:p>
    <w:p w:rsidR="00654B3B" w:rsidRDefault="00654B3B">
      <w:pPr>
        <w:pStyle w:val="ConsPlusNormal"/>
        <w:spacing w:before="220"/>
        <w:ind w:firstLine="540"/>
        <w:jc w:val="both"/>
      </w:pPr>
      <w:r>
        <w:t>1) индекс производства продукции сельского хозяйства (в сопоставимых ценах) - в 2030 году в объеме 114,6 процента от уровня 2020 года;</w:t>
      </w:r>
    </w:p>
    <w:p w:rsidR="00654B3B" w:rsidRDefault="00654B3B">
      <w:pPr>
        <w:pStyle w:val="ConsPlusNormal"/>
        <w:spacing w:before="220"/>
        <w:ind w:firstLine="540"/>
        <w:jc w:val="both"/>
      </w:pPr>
      <w:r>
        <w:t>2) индекс производства пищевых продуктов (в сопоставимых ценах) - в 2030 году в объеме 114,7 процента от уровня 2020 года;</w:t>
      </w:r>
    </w:p>
    <w:p w:rsidR="00654B3B" w:rsidRDefault="00654B3B">
      <w:pPr>
        <w:pStyle w:val="ConsPlusNormal"/>
        <w:spacing w:before="220"/>
        <w:ind w:firstLine="540"/>
        <w:jc w:val="both"/>
      </w:pPr>
      <w:r>
        <w:t>3) уровень среднемесячной начисленной заработной платы работников сельского хозяйства (без субъектов малого предпринимательства) - в 2030 году 60857,0 рубля.</w:t>
      </w:r>
    </w:p>
    <w:p w:rsidR="00654B3B" w:rsidRDefault="00654B3B">
      <w:pPr>
        <w:pStyle w:val="ConsPlusNormal"/>
        <w:spacing w:before="220"/>
        <w:ind w:firstLine="540"/>
        <w:jc w:val="both"/>
      </w:pPr>
      <w:r>
        <w:t>4) объем экспорта продукции агропромышленного комплекса (в сопоставимых ценах) - в размере 47,1 млрд долл. США к концу 2030 года.</w:t>
      </w:r>
    </w:p>
    <w:p w:rsidR="00654B3B" w:rsidRDefault="00654B3B">
      <w:pPr>
        <w:pStyle w:val="ConsPlusNormal"/>
        <w:spacing w:before="220"/>
        <w:ind w:firstLine="540"/>
        <w:jc w:val="both"/>
      </w:pPr>
      <w:r>
        <w:t>Достижение указанных целевых показателей в основном обеспечивается в рамках следующих ведомственных проектов:</w:t>
      </w:r>
    </w:p>
    <w:p w:rsidR="00654B3B" w:rsidRDefault="00654B3B">
      <w:pPr>
        <w:pStyle w:val="ConsPlusNormal"/>
        <w:spacing w:before="220"/>
        <w:ind w:firstLine="540"/>
        <w:jc w:val="both"/>
      </w:pPr>
      <w:r>
        <w:t>"Развитие отраслей и техническая модернизация агропромышленного комплекса";</w:t>
      </w:r>
    </w:p>
    <w:p w:rsidR="00654B3B" w:rsidRDefault="00654B3B">
      <w:pPr>
        <w:pStyle w:val="ConsPlusNormal"/>
        <w:spacing w:before="220"/>
        <w:ind w:firstLine="540"/>
        <w:jc w:val="both"/>
      </w:pPr>
      <w:r>
        <w:t>"Развитие отраслей овощеводства и картофелеводства";</w:t>
      </w:r>
    </w:p>
    <w:p w:rsidR="00654B3B" w:rsidRDefault="00654B3B">
      <w:pPr>
        <w:pStyle w:val="ConsPlusNormal"/>
        <w:spacing w:before="220"/>
        <w:ind w:firstLine="540"/>
        <w:jc w:val="both"/>
      </w:pPr>
      <w:r>
        <w:t>"Стимулирование инвестиционной деятельности в агропромышленном комплексе";</w:t>
      </w:r>
    </w:p>
    <w:p w:rsidR="00654B3B" w:rsidRDefault="00654B3B">
      <w:pPr>
        <w:pStyle w:val="ConsPlusNormal"/>
        <w:spacing w:before="220"/>
        <w:ind w:firstLine="540"/>
        <w:jc w:val="both"/>
      </w:pPr>
      <w:r>
        <w:t>"Развитие малых форм хозяйствования и сельскохозяйственной кооперации".</w:t>
      </w:r>
    </w:p>
    <w:p w:rsidR="00654B3B" w:rsidRDefault="00654B3B">
      <w:pPr>
        <w:pStyle w:val="ConsPlusNormal"/>
        <w:spacing w:before="220"/>
        <w:ind w:firstLine="540"/>
        <w:jc w:val="both"/>
      </w:pPr>
      <w:r>
        <w:t xml:space="preserve">Государственная </w:t>
      </w:r>
      <w:hyperlink r:id="rId129">
        <w:r>
          <w:rPr>
            <w:color w:val="0000FF"/>
          </w:rPr>
          <w:t>программа</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утвержденная Постановлением Правительства Российской Федерации от 14.05.2021 N 731:</w:t>
      </w:r>
    </w:p>
    <w:p w:rsidR="00654B3B" w:rsidRDefault="00654B3B">
      <w:pPr>
        <w:pStyle w:val="ConsPlusNormal"/>
        <w:spacing w:before="220"/>
        <w:ind w:firstLine="540"/>
        <w:jc w:val="both"/>
      </w:pPr>
      <w:r>
        <w:t>1) площадь вовлеченных в оборот земель сельскохозяйственного назначения - не менее 13234,8 тыс. га к концу 2030 года;</w:t>
      </w:r>
    </w:p>
    <w:p w:rsidR="00654B3B" w:rsidRDefault="00654B3B">
      <w:pPr>
        <w:pStyle w:val="ConsPlusNormal"/>
        <w:spacing w:before="220"/>
        <w:ind w:firstLine="540"/>
        <w:jc w:val="both"/>
      </w:pPr>
      <w:r>
        <w:t>2) площадь мелиорированных земель, в отношении которых проведены мероприятия по предотвращению от выбытия и сохранению земель в сельскохозяйственном обороте, - к концу 2030 года не менее 3688,6 тыс. га;</w:t>
      </w:r>
    </w:p>
    <w:p w:rsidR="00654B3B" w:rsidRDefault="00654B3B">
      <w:pPr>
        <w:pStyle w:val="ConsPlusNormal"/>
        <w:spacing w:before="220"/>
        <w:ind w:firstLine="540"/>
        <w:jc w:val="both"/>
      </w:pPr>
      <w:r>
        <w:t>3) объем достоверных и актуальных сведений о количественных характеристиках и границах земель сельскохозяйственного назначения, - в отношении 100%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p w:rsidR="00654B3B" w:rsidRDefault="00654B3B">
      <w:pPr>
        <w:pStyle w:val="ConsPlusNormal"/>
        <w:spacing w:before="220"/>
        <w:ind w:firstLine="540"/>
        <w:jc w:val="both"/>
      </w:pPr>
      <w:r>
        <w:t>Достижение указанных целевых показателей в основном обеспечивается в рамках ведомственного проекта "Вовлечение в оборот и комплексная мелиорация земель сельскохозяйственного назначения".</w:t>
      </w:r>
    </w:p>
    <w:p w:rsidR="00654B3B" w:rsidRDefault="00654B3B">
      <w:pPr>
        <w:pStyle w:val="ConsPlusNormal"/>
        <w:spacing w:before="220"/>
        <w:ind w:firstLine="540"/>
        <w:jc w:val="both"/>
      </w:pPr>
      <w:r>
        <w:t>2. Комплексное развитие сельских территорий.</w:t>
      </w:r>
    </w:p>
    <w:p w:rsidR="00654B3B" w:rsidRDefault="00654B3B">
      <w:pPr>
        <w:pStyle w:val="ConsPlusNormal"/>
        <w:spacing w:before="220"/>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654B3B" w:rsidRDefault="00654B3B">
      <w:pPr>
        <w:pStyle w:val="ConsPlusNormal"/>
        <w:spacing w:before="220"/>
        <w:ind w:firstLine="540"/>
        <w:jc w:val="both"/>
      </w:pPr>
      <w:hyperlink r:id="rId130">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654B3B" w:rsidRDefault="00654B3B">
      <w:pPr>
        <w:pStyle w:val="ConsPlusNormal"/>
        <w:spacing w:before="220"/>
        <w:ind w:firstLine="540"/>
        <w:jc w:val="both"/>
      </w:pPr>
      <w:hyperlink r:id="rId131">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21.01.2020 N 20 "Об утверждении Доктрины </w:t>
      </w:r>
      <w:r>
        <w:lastRenderedPageBreak/>
        <w:t>продовольственной безопасности Российской Федерации";</w:t>
      </w:r>
    </w:p>
    <w:p w:rsidR="00654B3B" w:rsidRDefault="00654B3B">
      <w:pPr>
        <w:pStyle w:val="ConsPlusNormal"/>
        <w:spacing w:before="220"/>
        <w:ind w:firstLine="540"/>
        <w:jc w:val="both"/>
      </w:pPr>
      <w:hyperlink r:id="rId132">
        <w:r>
          <w:rPr>
            <w:color w:val="0000FF"/>
          </w:rPr>
          <w:t>Указ</w:t>
        </w:r>
      </w:hyperlink>
      <w:r>
        <w:t xml:space="preserve"> Президента Российской Федерации от 02.07.2021 N 400 "О Стратегии национальной безопасности Российской Федерации" (далее - Стратегия национальной безопасности Российской Федерации);</w:t>
      </w:r>
    </w:p>
    <w:p w:rsidR="00654B3B" w:rsidRDefault="00654B3B">
      <w:pPr>
        <w:pStyle w:val="ConsPlusNormal"/>
        <w:spacing w:before="220"/>
        <w:ind w:firstLine="540"/>
        <w:jc w:val="both"/>
      </w:pPr>
      <w:hyperlink r:id="rId133">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13.02.2019 N 207-р (далее - Стратегия пространственного развития);</w:t>
      </w:r>
    </w:p>
    <w:p w:rsidR="00654B3B" w:rsidRDefault="00654B3B">
      <w:pPr>
        <w:pStyle w:val="ConsPlusNormal"/>
        <w:spacing w:before="220"/>
        <w:ind w:firstLine="540"/>
        <w:jc w:val="both"/>
      </w:pPr>
      <w:hyperlink r:id="rId134">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02.02.2015 N 151-р;</w:t>
      </w:r>
    </w:p>
    <w:p w:rsidR="00654B3B" w:rsidRDefault="00654B3B">
      <w:pPr>
        <w:pStyle w:val="ConsPlusNormal"/>
        <w:spacing w:before="220"/>
        <w:ind w:firstLine="540"/>
        <w:jc w:val="both"/>
      </w:pPr>
      <w:hyperlink r:id="rId135">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06.10.2021 N 2816-р.</w:t>
      </w:r>
    </w:p>
    <w:p w:rsidR="00654B3B" w:rsidRDefault="00654B3B">
      <w:pPr>
        <w:pStyle w:val="ConsPlusNormal"/>
        <w:spacing w:before="220"/>
        <w:ind w:firstLine="540"/>
        <w:jc w:val="both"/>
      </w:pPr>
      <w:r>
        <w:t>Приоритетными направлениями Программы по комплексному развитию сельских территорий являются:</w:t>
      </w:r>
    </w:p>
    <w:p w:rsidR="00654B3B" w:rsidRDefault="00654B3B">
      <w:pPr>
        <w:pStyle w:val="ConsPlusNormal"/>
        <w:spacing w:before="220"/>
        <w:ind w:firstLine="540"/>
        <w:jc w:val="both"/>
      </w:pPr>
      <w:r>
        <w:t>создание условий для обеспечения доступным и комфортным жильем сельского населения;</w:t>
      </w:r>
    </w:p>
    <w:p w:rsidR="00654B3B" w:rsidRDefault="00654B3B">
      <w:pPr>
        <w:pStyle w:val="ConsPlusNormal"/>
        <w:spacing w:before="220"/>
        <w:ind w:firstLine="540"/>
        <w:jc w:val="both"/>
      </w:pPr>
      <w:r>
        <w:t>создание и развитие инфраструктуры на сельских территориях;</w:t>
      </w:r>
    </w:p>
    <w:p w:rsidR="00654B3B" w:rsidRDefault="00654B3B">
      <w:pPr>
        <w:pStyle w:val="ConsPlusNormal"/>
        <w:spacing w:before="220"/>
        <w:ind w:firstLine="540"/>
        <w:jc w:val="both"/>
      </w:pPr>
      <w:r>
        <w:t>развитие рынка труда (кадрового потенциала) на сельских территориях;</w:t>
      </w:r>
    </w:p>
    <w:p w:rsidR="00654B3B" w:rsidRDefault="00654B3B">
      <w:pPr>
        <w:pStyle w:val="ConsPlusNormal"/>
        <w:spacing w:before="220"/>
        <w:ind w:firstLine="540"/>
        <w:jc w:val="both"/>
      </w:pPr>
      <w:r>
        <w:t>создание условий для развития садоводства и огородничества в крае.</w:t>
      </w:r>
    </w:p>
    <w:p w:rsidR="00654B3B" w:rsidRDefault="00654B3B">
      <w:pPr>
        <w:pStyle w:val="ConsPlusNormal"/>
        <w:spacing w:before="220"/>
        <w:ind w:firstLine="540"/>
        <w:jc w:val="both"/>
      </w:pPr>
      <w:r>
        <w:t>Реализация Программы оказывает влияние на достижение национальной цели "Комфортная и безопасная среда для жизни" в части выполнения показателя:</w:t>
      </w:r>
    </w:p>
    <w:p w:rsidR="00654B3B" w:rsidRDefault="00654B3B">
      <w:pPr>
        <w:pStyle w:val="ConsPlusNormal"/>
        <w:spacing w:before="220"/>
        <w:ind w:firstLine="540"/>
        <w:jc w:val="both"/>
      </w:pPr>
      <w:r>
        <w:t>"Обеспечение граждан жильем общей площадью не менее 33 кв. метров на человека к 2030 году и не менее 38 кв. метров к 2036 году".</w:t>
      </w:r>
    </w:p>
    <w:p w:rsidR="00654B3B" w:rsidRDefault="00654B3B">
      <w:pPr>
        <w:pStyle w:val="ConsPlusNormal"/>
        <w:spacing w:before="220"/>
        <w:ind w:firstLine="540"/>
        <w:jc w:val="both"/>
      </w:pPr>
      <w:r>
        <w:t xml:space="preserve">Реализация Программы направлена на достижение целей государственной </w:t>
      </w:r>
      <w:hyperlink r:id="rId136">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в том числе следующих целевых показателей:</w:t>
      </w:r>
    </w:p>
    <w:p w:rsidR="00654B3B" w:rsidRDefault="00654B3B">
      <w:pPr>
        <w:pStyle w:val="ConsPlusNormal"/>
        <w:spacing w:before="220"/>
        <w:ind w:firstLine="540"/>
        <w:jc w:val="both"/>
      </w:pPr>
      <w:r>
        <w:t>1) сохранение к 2031 году доли сельского населения в общей численности населения на уровне 25 процентов;</w:t>
      </w:r>
    </w:p>
    <w:p w:rsidR="00654B3B" w:rsidRDefault="00654B3B">
      <w:pPr>
        <w:pStyle w:val="ConsPlusNormal"/>
        <w:spacing w:before="220"/>
        <w:ind w:firstLine="540"/>
        <w:jc w:val="both"/>
      </w:pPr>
      <w:r>
        <w:t>2) достижение к 2031 году соотношения среднемесячных располагаемых ресурсов сельского и городского домохозяйств в размере 70 процентов;</w:t>
      </w:r>
    </w:p>
    <w:p w:rsidR="00654B3B" w:rsidRDefault="00654B3B">
      <w:pPr>
        <w:pStyle w:val="ConsPlusNormal"/>
        <w:spacing w:before="220"/>
        <w:ind w:firstLine="540"/>
        <w:jc w:val="both"/>
      </w:pPr>
      <w:r>
        <w:t>3) повышение к 2031 году доли общей площади благоустроенных жилых помещений в сельских населенных пунктах до 54 процентов.</w:t>
      </w:r>
    </w:p>
    <w:p w:rsidR="00654B3B" w:rsidRDefault="00654B3B">
      <w:pPr>
        <w:pStyle w:val="ConsPlusNormal"/>
        <w:spacing w:before="220"/>
        <w:ind w:firstLine="540"/>
        <w:jc w:val="both"/>
      </w:pPr>
      <w:r>
        <w:t>Достижение указанных целевых показателей обеспечивается в рамках следующих ведомственных проектов:</w:t>
      </w:r>
    </w:p>
    <w:p w:rsidR="00654B3B" w:rsidRDefault="00654B3B">
      <w:pPr>
        <w:pStyle w:val="ConsPlusNormal"/>
        <w:spacing w:before="220"/>
        <w:ind w:firstLine="540"/>
        <w:jc w:val="both"/>
      </w:pPr>
      <w:r>
        <w:t>"Комплексное развитие сельских территорий";</w:t>
      </w:r>
    </w:p>
    <w:p w:rsidR="00654B3B" w:rsidRDefault="00654B3B">
      <w:pPr>
        <w:pStyle w:val="ConsPlusNormal"/>
        <w:spacing w:before="220"/>
        <w:ind w:firstLine="540"/>
        <w:jc w:val="both"/>
      </w:pPr>
      <w:r>
        <w:t>"Поддержка садоводства и огородничества".</w:t>
      </w:r>
    </w:p>
    <w:p w:rsidR="00654B3B" w:rsidRDefault="00654B3B">
      <w:pPr>
        <w:pStyle w:val="ConsPlusNormal"/>
        <w:ind w:firstLine="540"/>
        <w:jc w:val="both"/>
      </w:pPr>
    </w:p>
    <w:p w:rsidR="00654B3B" w:rsidRDefault="00654B3B">
      <w:pPr>
        <w:pStyle w:val="ConsPlusTitle"/>
        <w:jc w:val="center"/>
        <w:outlineLvl w:val="2"/>
      </w:pPr>
      <w:r>
        <w:t>Цели Программы</w:t>
      </w:r>
    </w:p>
    <w:p w:rsidR="00654B3B" w:rsidRDefault="00654B3B">
      <w:pPr>
        <w:pStyle w:val="ConsPlusNormal"/>
        <w:ind w:firstLine="540"/>
        <w:jc w:val="both"/>
      </w:pPr>
    </w:p>
    <w:p w:rsidR="00654B3B" w:rsidRDefault="00654B3B">
      <w:pPr>
        <w:pStyle w:val="ConsPlusNormal"/>
        <w:ind w:firstLine="540"/>
        <w:jc w:val="both"/>
      </w:pPr>
      <w:r>
        <w:t>Для решения проблем, сдерживающих развитие агропромышленного комплекса, а также комплексное развитие сельских территорий, в целях обеспечения достижения национальных целей и целей государственных программ Российской Федерации определены цели Программы:</w:t>
      </w:r>
    </w:p>
    <w:p w:rsidR="00654B3B" w:rsidRDefault="00654B3B">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115,2% по отношению к уровню 2021 года;</w:t>
      </w:r>
    </w:p>
    <w:p w:rsidR="00654B3B" w:rsidRDefault="00654B3B">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133,8% по отношению к уровню 2021 года;</w:t>
      </w:r>
    </w:p>
    <w:p w:rsidR="00654B3B" w:rsidRDefault="00654B3B">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77721,3 рубля;</w:t>
      </w:r>
    </w:p>
    <w:p w:rsidR="00654B3B" w:rsidRDefault="00654B3B">
      <w:pPr>
        <w:pStyle w:val="ConsPlusNormal"/>
        <w:spacing w:before="220"/>
        <w:ind w:firstLine="540"/>
        <w:jc w:val="both"/>
      </w:pPr>
      <w:r>
        <w:t>цель 4. Достижение объема экспорта продукции агропромышленного комплекса (в текущих ценах) в размере 0,1402 млрд долларов США к концу 2030 года; привлечение инвестиций на сельское хозяйство и производство пищевых продуктов (без субъектов малого предпринимательства) - 16925,7 млн рублей;</w:t>
      </w:r>
    </w:p>
    <w:p w:rsidR="00654B3B" w:rsidRDefault="00654B3B">
      <w:pPr>
        <w:pStyle w:val="ConsPlusNormal"/>
        <w:spacing w:before="220"/>
        <w:ind w:firstLine="540"/>
        <w:jc w:val="both"/>
      </w:pPr>
      <w:r>
        <w:t>цель 5. Сохранение к 2031 году доли сельского населения в общей численности населения Российской Федерации на уровне 20,41%;</w:t>
      </w:r>
    </w:p>
    <w:p w:rsidR="00654B3B" w:rsidRDefault="00654B3B">
      <w:pPr>
        <w:pStyle w:val="ConsPlusNormal"/>
        <w:spacing w:before="220"/>
        <w:ind w:firstLine="540"/>
        <w:jc w:val="both"/>
      </w:pPr>
      <w:r>
        <w:t>цель 6. Достижение к 2031 году соотношения среднемесячных располагаемых ресурсов сельского и городского домохозяйств в размере 80,0%;</w:t>
      </w:r>
    </w:p>
    <w:p w:rsidR="00654B3B" w:rsidRDefault="00654B3B">
      <w:pPr>
        <w:pStyle w:val="ConsPlusNormal"/>
        <w:spacing w:before="220"/>
        <w:ind w:firstLine="540"/>
        <w:jc w:val="both"/>
      </w:pPr>
      <w:r>
        <w:t>цель 7. Повышение к 2031 году доли общей площади благоустроенных жилых помещений в сельских населенных пунктах до 17,8%.</w:t>
      </w:r>
    </w:p>
    <w:p w:rsidR="00654B3B" w:rsidRDefault="00654B3B">
      <w:pPr>
        <w:pStyle w:val="ConsPlusNormal"/>
        <w:spacing w:before="220"/>
        <w:ind w:firstLine="540"/>
        <w:jc w:val="both"/>
      </w:pPr>
      <w:r>
        <w:t xml:space="preserve">Достижение целей Программы окажет влияние на выполнение показателей, установленных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соответствии с </w:t>
      </w:r>
      <w:hyperlink r:id="rId137">
        <w:r>
          <w:rPr>
            <w:color w:val="0000FF"/>
          </w:rPr>
          <w:t>Указом</w:t>
        </w:r>
      </w:hyperlink>
      <w:r>
        <w:t xml:space="preserve">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654B3B" w:rsidRDefault="00654B3B">
      <w:pPr>
        <w:pStyle w:val="ConsPlusNormal"/>
        <w:spacing w:before="220"/>
        <w:ind w:firstLine="540"/>
        <w:jc w:val="both"/>
      </w:pPr>
      <w:r>
        <w:t>К числу таких показателей относится:</w:t>
      </w:r>
    </w:p>
    <w:p w:rsidR="00654B3B" w:rsidRDefault="00654B3B">
      <w:pPr>
        <w:pStyle w:val="ConsPlusNormal"/>
        <w:spacing w:before="220"/>
        <w:ind w:firstLine="540"/>
        <w:jc w:val="both"/>
      </w:pPr>
      <w:r>
        <w:t>темп роста (индекс роста) реального среднедушевого денежного дохода населения.</w:t>
      </w:r>
    </w:p>
    <w:p w:rsidR="00654B3B" w:rsidRDefault="00654B3B">
      <w:pPr>
        <w:pStyle w:val="ConsPlusNormal"/>
        <w:ind w:firstLine="540"/>
        <w:jc w:val="both"/>
      </w:pPr>
    </w:p>
    <w:p w:rsidR="00654B3B" w:rsidRDefault="00654B3B">
      <w:pPr>
        <w:pStyle w:val="ConsPlusTitle"/>
        <w:jc w:val="center"/>
        <w:outlineLvl w:val="2"/>
      </w:pPr>
      <w:r>
        <w:t>Задачи государственного управления, способы их эффективного</w:t>
      </w:r>
    </w:p>
    <w:p w:rsidR="00654B3B" w:rsidRDefault="00654B3B">
      <w:pPr>
        <w:pStyle w:val="ConsPlusTitle"/>
        <w:jc w:val="center"/>
      </w:pPr>
      <w:r>
        <w:t>решения в сфере агропромышленного комплекса края</w:t>
      </w:r>
    </w:p>
    <w:p w:rsidR="00654B3B" w:rsidRDefault="00654B3B">
      <w:pPr>
        <w:pStyle w:val="ConsPlusTitle"/>
        <w:jc w:val="center"/>
      </w:pPr>
      <w:r>
        <w:t>и комплексного развития сельских территорий</w:t>
      </w:r>
    </w:p>
    <w:p w:rsidR="00654B3B" w:rsidRDefault="00654B3B">
      <w:pPr>
        <w:pStyle w:val="ConsPlusNormal"/>
        <w:ind w:firstLine="540"/>
        <w:jc w:val="both"/>
      </w:pPr>
    </w:p>
    <w:p w:rsidR="00654B3B" w:rsidRDefault="00654B3B">
      <w:pPr>
        <w:pStyle w:val="ConsPlusNormal"/>
        <w:ind w:firstLine="540"/>
        <w:jc w:val="both"/>
      </w:pPr>
      <w:r>
        <w:t>1. Развитие агропромышленного комплекса.</w:t>
      </w:r>
    </w:p>
    <w:p w:rsidR="00654B3B" w:rsidRDefault="00654B3B">
      <w:pPr>
        <w:pStyle w:val="ConsPlusNormal"/>
        <w:spacing w:before="220"/>
        <w:ind w:firstLine="540"/>
        <w:jc w:val="both"/>
      </w:pPr>
      <w:r>
        <w:t xml:space="preserve">Основные задачи государственного управления в сфере реализации Программы и способы их эффективного решения определены </w:t>
      </w:r>
      <w:hyperlink r:id="rId138">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654B3B" w:rsidRDefault="00654B3B">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115,2 процента по отношению к уровню 2021 года" и цели 2 "достижение значения индекса производства пищевых продуктов (в сопоставимых ценах) в 2030 году в объеме 133,8 процента по отношению к уровню 2021 года".</w:t>
      </w:r>
    </w:p>
    <w:p w:rsidR="00654B3B" w:rsidRDefault="00654B3B">
      <w:pPr>
        <w:pStyle w:val="ConsPlusNormal"/>
        <w:spacing w:before="220"/>
        <w:ind w:firstLine="540"/>
        <w:jc w:val="both"/>
      </w:pPr>
      <w:r>
        <w:lastRenderedPageBreak/>
        <w:t>В последние годы АПК края демонстрирует уверенный рост, в том числе за счет поддержки государства, являясь одним из основных развивающихся направлений экономики, и оказывает непосредственное влияние на продовольственную безопасность и устойчивое социально-экономическое развитие края. Обеспечение устойчивого социально-экономического развития края в долгосрочной перспективе является первостепенной задачей.</w:t>
      </w:r>
    </w:p>
    <w:p w:rsidR="00654B3B" w:rsidRDefault="00654B3B">
      <w:pPr>
        <w:pStyle w:val="ConsPlusNormal"/>
        <w:spacing w:before="220"/>
        <w:ind w:firstLine="540"/>
        <w:jc w:val="both"/>
      </w:pPr>
      <w:r>
        <w:t>Наиболее важными задачами в сфере реализации Программы, решение которых в первую очередь позволит обеспечить достижение ее целей, являются развитие отраслей АПК с учетом технической и технологической модернизации, а также стимулирование инвестиционной активности в АПК. Немаловажную роль в развитии АПК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654B3B" w:rsidRDefault="00654B3B">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77721,3 рубля". Одной из важнейших задач государственного управления в сфере реализации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Задачей социально-экономического развития АПК также является необходимость обеспечения условий для создания новых субъектов микро- и малого предпринимательства в АПК и осуществления ими дополнительных видов деятельности в целях увеличения их доходности, в том числе в сфере сельского туризма.</w:t>
      </w:r>
    </w:p>
    <w:p w:rsidR="00654B3B" w:rsidRDefault="00654B3B">
      <w:pPr>
        <w:pStyle w:val="ConsPlusNormal"/>
        <w:spacing w:before="220"/>
        <w:ind w:firstLine="540"/>
        <w:jc w:val="both"/>
      </w:pPr>
      <w:r>
        <w:t>Задачи по достижению цели 4 "достижение объема экспорта продукции агропромышленного комплекса (в текущих ценах) в размере 0,1402 млрд долларов США к концу 2030 года", "привлечение инвестиций на сельское хозяйство и производство пищевых продуктов (без субъектов малого предпринимательства) - 16925,7 млн рублей".</w:t>
      </w:r>
    </w:p>
    <w:p w:rsidR="00654B3B" w:rsidRDefault="00654B3B">
      <w:pPr>
        <w:pStyle w:val="ConsPlusNormal"/>
        <w:spacing w:before="220"/>
        <w:ind w:firstLine="540"/>
        <w:jc w:val="both"/>
      </w:pPr>
      <w:r>
        <w:t>В рамках Программы также решаются задачи, связанные с созданием новой товарной массы продукции АПК и экспортно-ориентированной товаропроводящей инфраструктуры, устранением торговых барьеров (тарифных и нетарифных), созданием системы продвижения АПК на внешние рынки, достижением необходимого уровня самообеспечения по основным видам сельскохозяйственной продукции и продовольствия. 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АПК.</w:t>
      </w:r>
    </w:p>
    <w:p w:rsidR="00654B3B" w:rsidRDefault="00654B3B">
      <w:pPr>
        <w:pStyle w:val="ConsPlusNormal"/>
        <w:spacing w:before="220"/>
        <w:ind w:firstLine="540"/>
        <w:jc w:val="both"/>
      </w:pPr>
      <w:r>
        <w:t>2. Комплексное развитие сельских территорий.</w:t>
      </w:r>
    </w:p>
    <w:p w:rsidR="00654B3B" w:rsidRDefault="00654B3B">
      <w:pPr>
        <w:pStyle w:val="ConsPlusNormal"/>
        <w:spacing w:before="220"/>
        <w:ind w:firstLine="540"/>
        <w:jc w:val="both"/>
      </w:pPr>
      <w:r>
        <w:t xml:space="preserve">Стратегией национальной безопасности Российской Федерации и </w:t>
      </w:r>
      <w:hyperlink r:id="rId139">
        <w:r>
          <w:rPr>
            <w:color w:val="0000FF"/>
          </w:rPr>
          <w:t>Стратегией</w:t>
        </w:r>
      </w:hyperlink>
      <w:r>
        <w:t xml:space="preserve"> пространственного развития установлены ключевые положения, предусматривающие обеспечение социально-экономического развития сельских территорий, создание комфортной среды для проживания граждан во всех населенных пунктах края, развитие эффективной транспортной инфраструктуры и транспортной связанности края.</w:t>
      </w:r>
    </w:p>
    <w:p w:rsidR="00654B3B" w:rsidRDefault="00654B3B">
      <w:pPr>
        <w:pStyle w:val="ConsPlusNormal"/>
        <w:spacing w:before="220"/>
        <w:ind w:firstLine="540"/>
        <w:jc w:val="both"/>
      </w:pPr>
      <w:r>
        <w:t>Программой установлены 3 цели по комплексному развитию сельских территорий, достижение которых планируется к 2031 году:</w:t>
      </w:r>
    </w:p>
    <w:p w:rsidR="00654B3B" w:rsidRDefault="00654B3B">
      <w:pPr>
        <w:pStyle w:val="ConsPlusNormal"/>
        <w:spacing w:before="220"/>
        <w:ind w:firstLine="540"/>
        <w:jc w:val="both"/>
      </w:pPr>
      <w:r>
        <w:t>цель 5. Сохранение к 2031 году доли сельского населения в общей численности населения Российской Федерации на уровне 20,41 процента;</w:t>
      </w:r>
    </w:p>
    <w:p w:rsidR="00654B3B" w:rsidRDefault="00654B3B">
      <w:pPr>
        <w:pStyle w:val="ConsPlusNormal"/>
        <w:spacing w:before="220"/>
        <w:ind w:firstLine="540"/>
        <w:jc w:val="both"/>
      </w:pPr>
      <w:r>
        <w:t>цель 6. Достижение к 2031 году соотношения среднемесячных располагаемых ресурсов сельского и городского домохозяйств в размере 80,0 процента;</w:t>
      </w:r>
    </w:p>
    <w:p w:rsidR="00654B3B" w:rsidRDefault="00654B3B">
      <w:pPr>
        <w:pStyle w:val="ConsPlusNormal"/>
        <w:spacing w:before="220"/>
        <w:ind w:firstLine="540"/>
        <w:jc w:val="both"/>
      </w:pPr>
      <w:r>
        <w:t xml:space="preserve">цель 7. Повышение к 2031 году доли общей площади благоустроенных жилых помещений в </w:t>
      </w:r>
      <w:r>
        <w:lastRenderedPageBreak/>
        <w:t>сельских населенных пунктах до 17,8 процента.</w:t>
      </w:r>
    </w:p>
    <w:p w:rsidR="00654B3B" w:rsidRDefault="00654B3B">
      <w:pPr>
        <w:pStyle w:val="ConsPlusNormal"/>
        <w:spacing w:before="220"/>
        <w:ind w:firstLine="540"/>
        <w:jc w:val="both"/>
      </w:pPr>
      <w:r>
        <w:t>Обеспечение развития сельских территорий в Красноярском крае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отраслей экономики.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межтерриториального обмена, применения современного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654B3B" w:rsidRDefault="00654B3B">
      <w:pPr>
        <w:pStyle w:val="ConsPlusNormal"/>
        <w:spacing w:before="220"/>
        <w:ind w:firstLine="540"/>
        <w:jc w:val="both"/>
      </w:pPr>
      <w:r>
        <w:t>Потребуется взаимная синхронизация государственных программ и муниципальных программ Красноярского края, затрагивающих развитие инфраструктуры сельских территорий и сельских агломераций, а также инвестиционных программ субъектов видов экономической деятельности в части мероприятий по строительству и реконструкции систем отопления, сетей водоснабжения и водоотведения, транспортной и логистической инфраструктуры.</w:t>
      </w:r>
    </w:p>
    <w:p w:rsidR="00654B3B" w:rsidRDefault="00654B3B">
      <w:pPr>
        <w:pStyle w:val="ConsPlusNormal"/>
        <w:spacing w:before="220"/>
        <w:ind w:firstLine="540"/>
        <w:jc w:val="both"/>
      </w:pPr>
      <w:r>
        <w:t xml:space="preserve">В целях выполнения положений </w:t>
      </w:r>
      <w:hyperlink r:id="rId140">
        <w:r>
          <w:rPr>
            <w:color w:val="0000FF"/>
          </w:rPr>
          <w:t>Указа</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и привлечения всех действующих мер государственной поддержки, направленных на развитие сельских территорий, необходимо обеспечить вовлечение муниципальных образований края в реализацию государственной </w:t>
      </w:r>
      <w:hyperlink r:id="rId14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w:t>
      </w:r>
    </w:p>
    <w:p w:rsidR="00654B3B" w:rsidRDefault="00654B3B">
      <w:pPr>
        <w:pStyle w:val="ConsPlusNormal"/>
        <w:ind w:firstLine="540"/>
        <w:jc w:val="both"/>
      </w:pPr>
    </w:p>
    <w:p w:rsidR="00654B3B" w:rsidRDefault="00654B3B">
      <w:pPr>
        <w:pStyle w:val="ConsPlusTitle"/>
        <w:jc w:val="center"/>
        <w:outlineLvl w:val="1"/>
      </w:pPr>
      <w:r>
        <w:t>2. ПАСПОРТ ГОСУДАРСТВЕННОЙ ПРОГРАММЫ КРАСНОЯРСКОГО КРАЯ</w:t>
      </w:r>
    </w:p>
    <w:p w:rsidR="00654B3B" w:rsidRDefault="00654B3B">
      <w:pPr>
        <w:pStyle w:val="ConsPlusNormal"/>
        <w:ind w:firstLine="540"/>
        <w:jc w:val="both"/>
      </w:pPr>
    </w:p>
    <w:p w:rsidR="00654B3B" w:rsidRDefault="00654B3B">
      <w:pPr>
        <w:pStyle w:val="ConsPlusTitle"/>
        <w:jc w:val="center"/>
        <w:outlineLvl w:val="2"/>
      </w:pPr>
      <w:r>
        <w:t>2.1. Основные положения</w:t>
      </w:r>
    </w:p>
    <w:p w:rsidR="00654B3B" w:rsidRDefault="00654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654B3B">
        <w:tc>
          <w:tcPr>
            <w:tcW w:w="9071" w:type="dxa"/>
            <w:gridSpan w:val="2"/>
          </w:tcPr>
          <w:p w:rsidR="00654B3B" w:rsidRDefault="00654B3B">
            <w:pPr>
              <w:pStyle w:val="ConsPlusNormal"/>
            </w:pPr>
            <w:r>
              <w:t>"Развитие сельского хозяйства и регулирование рынков сельскохозяйственной продукции, сырья и продовольствия" (далее - программа)</w:t>
            </w:r>
          </w:p>
        </w:tc>
      </w:tr>
      <w:tr w:rsidR="00654B3B">
        <w:tc>
          <w:tcPr>
            <w:tcW w:w="2721" w:type="dxa"/>
          </w:tcPr>
          <w:p w:rsidR="00654B3B" w:rsidRDefault="00654B3B">
            <w:pPr>
              <w:pStyle w:val="ConsPlusNormal"/>
            </w:pPr>
            <w:r>
              <w:t>Куратор программы</w:t>
            </w:r>
          </w:p>
        </w:tc>
        <w:tc>
          <w:tcPr>
            <w:tcW w:w="6350" w:type="dxa"/>
          </w:tcPr>
          <w:p w:rsidR="00654B3B" w:rsidRDefault="00654B3B">
            <w:pPr>
              <w:pStyle w:val="ConsPlusNormal"/>
            </w:pPr>
            <w:r>
              <w:t>Шорохов Леонид Николаевич - заместитель председателя Правительства Красноярского края</w:t>
            </w:r>
          </w:p>
        </w:tc>
      </w:tr>
      <w:tr w:rsidR="00654B3B">
        <w:tc>
          <w:tcPr>
            <w:tcW w:w="2721" w:type="dxa"/>
          </w:tcPr>
          <w:p w:rsidR="00654B3B" w:rsidRDefault="00654B3B">
            <w:pPr>
              <w:pStyle w:val="ConsPlusNormal"/>
            </w:pPr>
            <w:r>
              <w:t>Ответственный исполнитель программы</w:t>
            </w:r>
          </w:p>
        </w:tc>
        <w:tc>
          <w:tcPr>
            <w:tcW w:w="6350" w:type="dxa"/>
          </w:tcPr>
          <w:p w:rsidR="00654B3B" w:rsidRDefault="00654B3B">
            <w:pPr>
              <w:pStyle w:val="ConsPlusNormal"/>
            </w:pPr>
            <w:r>
              <w:t>министерство сельского хозяйства Красноярского края</w:t>
            </w:r>
          </w:p>
        </w:tc>
      </w:tr>
      <w:tr w:rsidR="00654B3B">
        <w:tc>
          <w:tcPr>
            <w:tcW w:w="2721" w:type="dxa"/>
          </w:tcPr>
          <w:p w:rsidR="00654B3B" w:rsidRDefault="00654B3B">
            <w:pPr>
              <w:pStyle w:val="ConsPlusNormal"/>
            </w:pPr>
            <w:r>
              <w:t>Соисполнители программы</w:t>
            </w:r>
          </w:p>
        </w:tc>
        <w:tc>
          <w:tcPr>
            <w:tcW w:w="6350" w:type="dxa"/>
          </w:tcPr>
          <w:p w:rsidR="00654B3B" w:rsidRDefault="00654B3B">
            <w:pPr>
              <w:pStyle w:val="ConsPlusNormal"/>
              <w:jc w:val="center"/>
            </w:pPr>
            <w:r>
              <w:t>-</w:t>
            </w:r>
          </w:p>
        </w:tc>
      </w:tr>
      <w:tr w:rsidR="00654B3B">
        <w:tc>
          <w:tcPr>
            <w:tcW w:w="2721" w:type="dxa"/>
          </w:tcPr>
          <w:p w:rsidR="00654B3B" w:rsidRDefault="00654B3B">
            <w:pPr>
              <w:pStyle w:val="ConsPlusNormal"/>
            </w:pPr>
            <w:r>
              <w:t>Период реализации программы</w:t>
            </w:r>
          </w:p>
        </w:tc>
        <w:tc>
          <w:tcPr>
            <w:tcW w:w="6350" w:type="dxa"/>
          </w:tcPr>
          <w:p w:rsidR="00654B3B" w:rsidRDefault="00654B3B">
            <w:pPr>
              <w:pStyle w:val="ConsPlusNormal"/>
            </w:pPr>
            <w:r>
              <w:t>этап I: 2014 - 2016 годы;</w:t>
            </w:r>
          </w:p>
          <w:p w:rsidR="00654B3B" w:rsidRDefault="00654B3B">
            <w:pPr>
              <w:pStyle w:val="ConsPlusNormal"/>
            </w:pPr>
            <w:r>
              <w:t>этап II: 2017 - 2023 годы;</w:t>
            </w:r>
          </w:p>
          <w:p w:rsidR="00654B3B" w:rsidRDefault="00654B3B">
            <w:pPr>
              <w:pStyle w:val="ConsPlusNormal"/>
            </w:pPr>
            <w:r>
              <w:t>этап III: 2024 - 2030 годы</w:t>
            </w:r>
          </w:p>
        </w:tc>
      </w:tr>
      <w:tr w:rsidR="00654B3B">
        <w:tc>
          <w:tcPr>
            <w:tcW w:w="2721" w:type="dxa"/>
          </w:tcPr>
          <w:p w:rsidR="00654B3B" w:rsidRDefault="00654B3B">
            <w:pPr>
              <w:pStyle w:val="ConsPlusNormal"/>
            </w:pPr>
            <w:r>
              <w:t>Цели программы</w:t>
            </w:r>
          </w:p>
        </w:tc>
        <w:tc>
          <w:tcPr>
            <w:tcW w:w="6350" w:type="dxa"/>
          </w:tcPr>
          <w:p w:rsidR="00654B3B" w:rsidRDefault="00654B3B">
            <w:pPr>
              <w:pStyle w:val="ConsPlusNormal"/>
            </w:pPr>
            <w:r>
              <w:t>1. Достижение значения индекса производства продукции сельского хозяйства (в сопоставимых ценах) в 2030 году в объеме 115,2 процента от уровня 2021 года.</w:t>
            </w:r>
          </w:p>
          <w:p w:rsidR="00654B3B" w:rsidRDefault="00654B3B">
            <w:pPr>
              <w:pStyle w:val="ConsPlusNormal"/>
            </w:pPr>
            <w:r>
              <w:t>2. Достижение значения индекса производства пищевых продуктов (в сопоставимых ценах) в 2030 году в объеме 133,8 процента от уровня 2021 года.</w:t>
            </w:r>
          </w:p>
          <w:p w:rsidR="00654B3B" w:rsidRDefault="00654B3B">
            <w:pPr>
              <w:pStyle w:val="ConsPlusNormal"/>
            </w:pPr>
            <w:r>
              <w:t xml:space="preserve">3. Достижение уровня среднемесячной начисленной заработной платы работников сельского хозяйства (без субъектов малого </w:t>
            </w:r>
            <w:r>
              <w:lastRenderedPageBreak/>
              <w:t>предпринимательства) в 2030 году 77721,3 рубля.</w:t>
            </w:r>
          </w:p>
          <w:p w:rsidR="00654B3B" w:rsidRDefault="00654B3B">
            <w:pPr>
              <w:pStyle w:val="ConsPlusNormal"/>
            </w:pPr>
            <w:r>
              <w:t>4. Достижение объема экспорта продукции агропромышленного комплекса (в текущих ценах) в размере 0,1402 млрд долл. США к концу 2030 года.</w:t>
            </w:r>
          </w:p>
          <w:p w:rsidR="00654B3B" w:rsidRDefault="00654B3B">
            <w:pPr>
              <w:pStyle w:val="ConsPlusNormal"/>
            </w:pPr>
            <w:r>
              <w:t>5. Сохранение к 2031 году доли сельского населения в общей численности населения Российской Федерации на уровне 20,41 процента.</w:t>
            </w:r>
          </w:p>
          <w:p w:rsidR="00654B3B" w:rsidRDefault="00654B3B">
            <w:pPr>
              <w:pStyle w:val="ConsPlusNormal"/>
            </w:pPr>
            <w:r>
              <w:t>6. Достижение к 2031 году соотношения среднемесячных располагаемых ресурсов сельского и городского домохозяйств в размере 80,0 процента.</w:t>
            </w:r>
          </w:p>
          <w:p w:rsidR="00654B3B" w:rsidRDefault="00654B3B">
            <w:pPr>
              <w:pStyle w:val="ConsPlusNormal"/>
            </w:pPr>
            <w:r>
              <w:t>7. Повышение к 2031 году доли общей площади благоустроенных жилых помещений в сельских населенных пунктах до 17,8 процента</w:t>
            </w:r>
          </w:p>
        </w:tc>
      </w:tr>
      <w:tr w:rsidR="00654B3B">
        <w:tc>
          <w:tcPr>
            <w:tcW w:w="2721" w:type="dxa"/>
          </w:tcPr>
          <w:p w:rsidR="00654B3B" w:rsidRDefault="00654B3B">
            <w:pPr>
              <w:pStyle w:val="ConsPlusNormal"/>
            </w:pPr>
            <w:r>
              <w:lastRenderedPageBreak/>
              <w:t>Объемы финансового обеспечения</w:t>
            </w:r>
          </w:p>
        </w:tc>
        <w:tc>
          <w:tcPr>
            <w:tcW w:w="6350" w:type="dxa"/>
          </w:tcPr>
          <w:p w:rsidR="00654B3B" w:rsidRDefault="00654B3B">
            <w:pPr>
              <w:pStyle w:val="ConsPlusNormal"/>
            </w:pPr>
            <w:r>
              <w:t>объем бюджетных ассигнований на реализацию программы за счет средств краевого бюджета составляет 37698605,9 тыс. рублей, в том числе:</w:t>
            </w:r>
          </w:p>
          <w:p w:rsidR="00654B3B" w:rsidRDefault="00654B3B">
            <w:pPr>
              <w:pStyle w:val="ConsPlusNormal"/>
            </w:pPr>
            <w:r>
              <w:t>2827687,3 тыс. рублей - за счет средств, поступивших из федерального бюджета, в том числе по годам:</w:t>
            </w:r>
          </w:p>
          <w:p w:rsidR="00654B3B" w:rsidRDefault="00654B3B">
            <w:pPr>
              <w:pStyle w:val="ConsPlusNormal"/>
            </w:pPr>
            <w:r>
              <w:t>2024 год - 973524,5 тыс. рублей;</w:t>
            </w:r>
          </w:p>
          <w:p w:rsidR="00654B3B" w:rsidRDefault="00654B3B">
            <w:pPr>
              <w:pStyle w:val="ConsPlusNormal"/>
            </w:pPr>
            <w:r>
              <w:t>2025 год - 931283,2 тыс. рублей;</w:t>
            </w:r>
          </w:p>
          <w:p w:rsidR="00654B3B" w:rsidRDefault="00654B3B">
            <w:pPr>
              <w:pStyle w:val="ConsPlusNormal"/>
            </w:pPr>
            <w:r>
              <w:t>2026 год - 922879,6 тыс. рублей;</w:t>
            </w:r>
          </w:p>
          <w:p w:rsidR="00654B3B" w:rsidRDefault="00654B3B">
            <w:pPr>
              <w:pStyle w:val="ConsPlusNormal"/>
            </w:pPr>
            <w:r>
              <w:t>2027 год - 0,0 тыс. рублей;</w:t>
            </w:r>
          </w:p>
          <w:p w:rsidR="00654B3B" w:rsidRDefault="00654B3B">
            <w:pPr>
              <w:pStyle w:val="ConsPlusNormal"/>
            </w:pPr>
            <w:r>
              <w:t>34870918,6 тыс. рублей - средства краевого бюджета, в том числе по годам:</w:t>
            </w:r>
          </w:p>
          <w:p w:rsidR="00654B3B" w:rsidRDefault="00654B3B">
            <w:pPr>
              <w:pStyle w:val="ConsPlusNormal"/>
            </w:pPr>
            <w:r>
              <w:t>2024 год - 9167072,3 тыс. рублей;</w:t>
            </w:r>
          </w:p>
          <w:p w:rsidR="00654B3B" w:rsidRDefault="00654B3B">
            <w:pPr>
              <w:pStyle w:val="ConsPlusNormal"/>
            </w:pPr>
            <w:r>
              <w:t>2025 год - 9335866,8 тыс. рублей;</w:t>
            </w:r>
          </w:p>
          <w:p w:rsidR="00654B3B" w:rsidRDefault="00654B3B">
            <w:pPr>
              <w:pStyle w:val="ConsPlusNormal"/>
            </w:pPr>
            <w:r>
              <w:t>2026 год - 8178364,6 тыс. рублей;</w:t>
            </w:r>
          </w:p>
          <w:p w:rsidR="00654B3B" w:rsidRDefault="00654B3B">
            <w:pPr>
              <w:pStyle w:val="ConsPlusNormal"/>
            </w:pPr>
            <w:r>
              <w:t>2027 год - 8189614,9 тыс. рублей</w:t>
            </w:r>
          </w:p>
        </w:tc>
      </w:tr>
      <w:tr w:rsidR="00654B3B">
        <w:tc>
          <w:tcPr>
            <w:tcW w:w="2721" w:type="dxa"/>
          </w:tcPr>
          <w:p w:rsidR="00654B3B" w:rsidRDefault="00654B3B">
            <w:pPr>
              <w:pStyle w:val="ConsPlusNormal"/>
            </w:pPr>
            <w:r>
              <w:t>Связь с национальными целями развития Российской Федерации, государственными программами Российской Федерации (при наличии) и (или) целями, задачами социально-экономического развития Красноярского края, установленными документами стратегического планирования Красноярского края</w:t>
            </w:r>
          </w:p>
        </w:tc>
        <w:tc>
          <w:tcPr>
            <w:tcW w:w="6350" w:type="dxa"/>
          </w:tcPr>
          <w:p w:rsidR="00654B3B" w:rsidRDefault="00654B3B">
            <w:pPr>
              <w:pStyle w:val="ConsPlusNormal"/>
            </w:pPr>
            <w:r>
              <w:t>1. Национальная цель "Устойчивая и динамичная экономика".</w:t>
            </w:r>
          </w:p>
          <w:p w:rsidR="00654B3B" w:rsidRDefault="00654B3B">
            <w:pPr>
              <w:pStyle w:val="ConsPlusNormal"/>
            </w:pPr>
            <w:r>
              <w:t>Показатели:</w:t>
            </w:r>
          </w:p>
          <w:p w:rsidR="00654B3B" w:rsidRDefault="00654B3B">
            <w:pPr>
              <w:pStyle w:val="ConsPlusNormal"/>
            </w:pPr>
            <w:r>
              <w:t>"Увеличение к 2030 году объема производства продукции агропромышленного комплекса не менее чем на 25 процентов по сравнению с уровнем 2021 года";</w:t>
            </w:r>
          </w:p>
          <w:p w:rsidR="00654B3B" w:rsidRDefault="00654B3B">
            <w:pPr>
              <w:pStyle w:val="ConsPlusNormal"/>
            </w:pPr>
            <w:r>
              <w:t>"Увеличение к 2030 году экспорта продукции агропромышленного комплекса не менее чем в полтора раза по сравнению с уровнем 2021 года".</w:t>
            </w:r>
          </w:p>
          <w:p w:rsidR="00654B3B" w:rsidRDefault="00654B3B">
            <w:pPr>
              <w:pStyle w:val="ConsPlusNormal"/>
            </w:pPr>
            <w:r>
              <w:t>2. Национальная цель "Технологическое лидерство".</w:t>
            </w:r>
          </w:p>
          <w:p w:rsidR="00654B3B" w:rsidRDefault="00654B3B">
            <w:pPr>
              <w:pStyle w:val="ConsPlusNormal"/>
            </w:pPr>
            <w:r>
              <w:t>Показатель:</w:t>
            </w:r>
          </w:p>
          <w:p w:rsidR="00654B3B" w:rsidRDefault="00654B3B">
            <w:pPr>
              <w:pStyle w:val="ConsPlusNormal"/>
            </w:pPr>
            <w:r>
              <w:t>"Обеспечение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 в части обеспечения технологической независимости и формирования новых рынков по направлению "Продовольственная безопасность".</w:t>
            </w:r>
          </w:p>
          <w:p w:rsidR="00654B3B" w:rsidRDefault="00654B3B">
            <w:pPr>
              <w:pStyle w:val="ConsPlusNormal"/>
            </w:pPr>
            <w:r>
              <w:t xml:space="preserve">3. Национальная цель "Комфортная и безопасная среда для </w:t>
            </w:r>
            <w:r>
              <w:lastRenderedPageBreak/>
              <w:t>жизни".</w:t>
            </w:r>
          </w:p>
          <w:p w:rsidR="00654B3B" w:rsidRDefault="00654B3B">
            <w:pPr>
              <w:pStyle w:val="ConsPlusNormal"/>
            </w:pPr>
            <w:r>
              <w:t>Показатель:</w:t>
            </w:r>
          </w:p>
          <w:p w:rsidR="00654B3B" w:rsidRDefault="00654B3B">
            <w:pPr>
              <w:pStyle w:val="ConsPlusNormal"/>
            </w:pPr>
            <w:r>
              <w:t>"Обеспечение граждан жильем общей площадью не менее 33 кв. метров на человека к 2030 году и не менее 38 кв. метров к 2036 году".</w:t>
            </w:r>
          </w:p>
          <w:p w:rsidR="00654B3B" w:rsidRDefault="00654B3B">
            <w:pPr>
              <w:pStyle w:val="ConsPlusNormal"/>
            </w:pPr>
            <w:r>
              <w:t xml:space="preserve">Цели государственной </w:t>
            </w:r>
            <w:hyperlink r:id="rId142">
              <w:r>
                <w:rPr>
                  <w:color w:val="0000FF"/>
                </w:rPr>
                <w:t>программы</w:t>
              </w:r>
            </w:hyperlink>
            <w:r>
              <w:t xml:space="preserve"> Российской Федерации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Российской Федерации от 14.07.2012 N 717 (далее - государственная программа N 717):</w:t>
            </w:r>
          </w:p>
          <w:p w:rsidR="00654B3B" w:rsidRDefault="00654B3B">
            <w:pPr>
              <w:pStyle w:val="ConsPlusNormal"/>
            </w:pPr>
            <w:r>
              <w:t>достижение значения индекса производства продукции сельского хозяйства (в сопоставимых ценах) в 2030 году в объеме 114,6 процента от уровня 2020 года;</w:t>
            </w:r>
          </w:p>
          <w:p w:rsidR="00654B3B" w:rsidRDefault="00654B3B">
            <w:pPr>
              <w:pStyle w:val="ConsPlusNormal"/>
            </w:pPr>
            <w:r>
              <w:t>достижение значения индекса производства пищевых продуктов (в сопоставимых ценах) в 2030 году в объеме 114,7 процента от уровня 2020 года;</w:t>
            </w:r>
          </w:p>
          <w:p w:rsidR="00654B3B" w:rsidRDefault="00654B3B">
            <w:pPr>
              <w:pStyle w:val="ConsPlusNormal"/>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- 60857,0 рубля;</w:t>
            </w:r>
          </w:p>
          <w:p w:rsidR="00654B3B" w:rsidRDefault="00654B3B">
            <w:pPr>
              <w:pStyle w:val="ConsPlusNormal"/>
            </w:pPr>
            <w:r>
              <w:t>достижение объема экспорта продукции агропромышленного комплекса (в сопоставимых ценах) в размере 47,1 млрд долл. США к концу 2024 года.</w:t>
            </w:r>
          </w:p>
          <w:p w:rsidR="00654B3B" w:rsidRDefault="00654B3B">
            <w:pPr>
              <w:pStyle w:val="ConsPlusNormal"/>
            </w:pPr>
            <w:r>
              <w:t xml:space="preserve">Цели государственной </w:t>
            </w:r>
            <w:hyperlink r:id="rId143">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(далее - государственная программа N 696):</w:t>
            </w:r>
          </w:p>
          <w:p w:rsidR="00654B3B" w:rsidRDefault="00654B3B">
            <w:pPr>
              <w:pStyle w:val="ConsPlusNormal"/>
            </w:pPr>
            <w:r>
              <w:t>сохранение к 2031 году доли сельского населения в общей численности населения Российской Федерации на уровне 25 процентов;</w:t>
            </w:r>
          </w:p>
          <w:p w:rsidR="00654B3B" w:rsidRDefault="00654B3B">
            <w:pPr>
              <w:pStyle w:val="ConsPlusNormal"/>
            </w:pPr>
            <w:r>
              <w:t>достижение к 2031 году соотношения среднемесячных располагаемых ресурсов сельского и городского домохозяйств в размере 70 процентов;</w:t>
            </w:r>
          </w:p>
          <w:p w:rsidR="00654B3B" w:rsidRDefault="00654B3B">
            <w:pPr>
              <w:pStyle w:val="ConsPlusNormal"/>
            </w:pPr>
            <w:r>
              <w:t>повышение к 2031 году доли общей площади благоустроенных жилых помещений в сельских населенных пунктах до 54 процентов.</w:t>
            </w:r>
          </w:p>
          <w:p w:rsidR="00654B3B" w:rsidRDefault="00654B3B">
            <w:pPr>
              <w:pStyle w:val="ConsPlusNormal"/>
            </w:pPr>
            <w:r>
              <w:t xml:space="preserve">Цели Государственной </w:t>
            </w:r>
            <w:hyperlink r:id="rId144">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N 731):</w:t>
            </w:r>
          </w:p>
          <w:p w:rsidR="00654B3B" w:rsidRDefault="00654B3B">
            <w:pPr>
              <w:pStyle w:val="ConsPlusNormal"/>
            </w:pPr>
            <w:r>
              <w:t>вовлечение в оборот земель сельскохозяйственного назначения площадью не менее 13234,8 тыс. га к концу 2030 года;</w:t>
            </w:r>
          </w:p>
          <w:p w:rsidR="00654B3B" w:rsidRDefault="00654B3B">
            <w:pPr>
              <w:pStyle w:val="ConsPlusNormal"/>
            </w:pPr>
            <w:r>
              <w:t>предотвращение выбытия и сохранение мелиорированных земель в сельскохозяйственном обороте к концу 2030 года на площади не менее 3688,6 тыс. га;</w:t>
            </w:r>
          </w:p>
          <w:p w:rsidR="00654B3B" w:rsidRDefault="00654B3B">
            <w:pPr>
              <w:pStyle w:val="ConsPlusNormal"/>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tc>
      </w:tr>
    </w:tbl>
    <w:p w:rsidR="00654B3B" w:rsidRDefault="00654B3B">
      <w:pPr>
        <w:pStyle w:val="ConsPlusNormal"/>
        <w:ind w:firstLine="540"/>
        <w:jc w:val="both"/>
      </w:pPr>
    </w:p>
    <w:p w:rsidR="00654B3B" w:rsidRDefault="00654B3B">
      <w:pPr>
        <w:pStyle w:val="ConsPlusTitle"/>
        <w:jc w:val="center"/>
        <w:outlineLvl w:val="2"/>
      </w:pPr>
      <w:r>
        <w:t>2.2. Перечень показателей программы с указанием планируемых</w:t>
      </w:r>
    </w:p>
    <w:p w:rsidR="00654B3B" w:rsidRDefault="00654B3B">
      <w:pPr>
        <w:pStyle w:val="ConsPlusTitle"/>
        <w:jc w:val="center"/>
      </w:pPr>
      <w:r>
        <w:t>к достижению значений в результате реализации программы</w:t>
      </w:r>
    </w:p>
    <w:p w:rsidR="00654B3B" w:rsidRDefault="00654B3B">
      <w:pPr>
        <w:pStyle w:val="ConsPlusNormal"/>
        <w:ind w:firstLine="540"/>
        <w:jc w:val="both"/>
      </w:pPr>
    </w:p>
    <w:p w:rsidR="00654B3B" w:rsidRDefault="00654B3B">
      <w:pPr>
        <w:pStyle w:val="ConsPlusNormal"/>
        <w:sectPr w:rsidR="00654B3B" w:rsidSect="006A705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4"/>
        <w:gridCol w:w="1521"/>
        <w:gridCol w:w="863"/>
        <w:gridCol w:w="1648"/>
        <w:gridCol w:w="855"/>
        <w:gridCol w:w="671"/>
        <w:gridCol w:w="657"/>
        <w:gridCol w:w="635"/>
        <w:gridCol w:w="635"/>
        <w:gridCol w:w="635"/>
        <w:gridCol w:w="635"/>
        <w:gridCol w:w="635"/>
        <w:gridCol w:w="1099"/>
        <w:gridCol w:w="1129"/>
        <w:gridCol w:w="1631"/>
        <w:gridCol w:w="1233"/>
        <w:gridCol w:w="1342"/>
      </w:tblGrid>
      <w:tr w:rsidR="00654B3B">
        <w:tc>
          <w:tcPr>
            <w:tcW w:w="454" w:type="dxa"/>
            <w:vMerge w:val="restart"/>
          </w:tcPr>
          <w:p w:rsidR="00654B3B" w:rsidRDefault="00654B3B">
            <w:pPr>
              <w:pStyle w:val="ConsPlusNormal"/>
              <w:jc w:val="center"/>
            </w:pPr>
            <w:r>
              <w:lastRenderedPageBreak/>
              <w:t>N п/п</w:t>
            </w:r>
          </w:p>
        </w:tc>
        <w:tc>
          <w:tcPr>
            <w:tcW w:w="2324" w:type="dxa"/>
            <w:vMerge w:val="restart"/>
          </w:tcPr>
          <w:p w:rsidR="00654B3B" w:rsidRDefault="00654B3B">
            <w:pPr>
              <w:pStyle w:val="ConsPlusNormal"/>
              <w:jc w:val="center"/>
            </w:pPr>
            <w:r>
              <w:t>Показатели программы</w:t>
            </w:r>
          </w:p>
        </w:tc>
        <w:tc>
          <w:tcPr>
            <w:tcW w:w="1219" w:type="dxa"/>
            <w:vMerge w:val="restart"/>
          </w:tcPr>
          <w:p w:rsidR="00654B3B" w:rsidRDefault="00654B3B">
            <w:pPr>
              <w:pStyle w:val="ConsPlusNormal"/>
              <w:jc w:val="center"/>
            </w:pPr>
            <w:r>
              <w:t xml:space="preserve">Уровень показателя </w:t>
            </w:r>
            <w:hyperlink w:anchor="P553">
              <w:r>
                <w:rPr>
                  <w:color w:val="0000FF"/>
                </w:rPr>
                <w:t>&lt;*&gt;</w:t>
              </w:r>
            </w:hyperlink>
          </w:p>
        </w:tc>
        <w:tc>
          <w:tcPr>
            <w:tcW w:w="1474" w:type="dxa"/>
            <w:vMerge w:val="restart"/>
          </w:tcPr>
          <w:p w:rsidR="00654B3B" w:rsidRDefault="00654B3B">
            <w:pPr>
              <w:pStyle w:val="ConsPlusNormal"/>
              <w:jc w:val="center"/>
            </w:pPr>
            <w:r>
              <w:t>Признак возрастания/убывания</w:t>
            </w:r>
          </w:p>
        </w:tc>
        <w:tc>
          <w:tcPr>
            <w:tcW w:w="1219" w:type="dxa"/>
            <w:vMerge w:val="restart"/>
          </w:tcPr>
          <w:p w:rsidR="00654B3B" w:rsidRDefault="00654B3B">
            <w:pPr>
              <w:pStyle w:val="ConsPlusNormal"/>
              <w:jc w:val="center"/>
            </w:pPr>
            <w:r>
              <w:t xml:space="preserve">Единица измерения (по </w:t>
            </w:r>
            <w:hyperlink r:id="rId145">
              <w:r>
                <w:rPr>
                  <w:color w:val="0000FF"/>
                </w:rPr>
                <w:t>ОКЕИ</w:t>
              </w:r>
            </w:hyperlink>
            <w:r>
              <w:t>)</w:t>
            </w:r>
          </w:p>
        </w:tc>
        <w:tc>
          <w:tcPr>
            <w:tcW w:w="1928" w:type="dxa"/>
            <w:gridSpan w:val="2"/>
          </w:tcPr>
          <w:p w:rsidR="00654B3B" w:rsidRDefault="00654B3B">
            <w:pPr>
              <w:pStyle w:val="ConsPlusNormal"/>
              <w:jc w:val="center"/>
            </w:pPr>
            <w:r>
              <w:t>Базовое значение показателя за два года, предшествующих году начала реализации программы</w:t>
            </w:r>
          </w:p>
        </w:tc>
        <w:tc>
          <w:tcPr>
            <w:tcW w:w="4820" w:type="dxa"/>
            <w:gridSpan w:val="5"/>
          </w:tcPr>
          <w:p w:rsidR="00654B3B" w:rsidRDefault="00654B3B">
            <w:pPr>
              <w:pStyle w:val="ConsPlusNormal"/>
              <w:jc w:val="center"/>
            </w:pPr>
            <w:r>
              <w:t>Значение показателя по годам реализации программы</w:t>
            </w:r>
          </w:p>
        </w:tc>
        <w:tc>
          <w:tcPr>
            <w:tcW w:w="1639" w:type="dxa"/>
            <w:vMerge w:val="restart"/>
          </w:tcPr>
          <w:p w:rsidR="00654B3B" w:rsidRDefault="00654B3B">
            <w:pPr>
              <w:pStyle w:val="ConsPlusNormal"/>
              <w:jc w:val="center"/>
            </w:pPr>
            <w:r>
              <w:t>Документ</w:t>
            </w:r>
          </w:p>
        </w:tc>
        <w:tc>
          <w:tcPr>
            <w:tcW w:w="1744" w:type="dxa"/>
            <w:vMerge w:val="restart"/>
          </w:tcPr>
          <w:p w:rsidR="00654B3B" w:rsidRDefault="00654B3B">
            <w:pPr>
              <w:pStyle w:val="ConsPlusNormal"/>
              <w:jc w:val="center"/>
            </w:pPr>
            <w:r>
              <w:t>Ответственный за достижение показателя</w:t>
            </w:r>
          </w:p>
        </w:tc>
        <w:tc>
          <w:tcPr>
            <w:tcW w:w="2438" w:type="dxa"/>
            <w:vMerge w:val="restart"/>
          </w:tcPr>
          <w:p w:rsidR="00654B3B" w:rsidRDefault="00654B3B">
            <w:pPr>
              <w:pStyle w:val="ConsPlusNormal"/>
              <w:jc w:val="center"/>
            </w:pPr>
            <w:r>
              <w:t>Связь с целевым показателем национальной цели/государственной программы РФ</w:t>
            </w:r>
          </w:p>
        </w:tc>
        <w:tc>
          <w:tcPr>
            <w:tcW w:w="1834" w:type="dxa"/>
            <w:vMerge w:val="restart"/>
          </w:tcPr>
          <w:p w:rsidR="00654B3B" w:rsidRDefault="00654B3B">
            <w:pPr>
              <w:pStyle w:val="ConsPlusNormal"/>
              <w:jc w:val="center"/>
            </w:pPr>
            <w:r>
              <w:t>Показатель реализуется муниципальным образованием (да/нет)</w:t>
            </w:r>
          </w:p>
        </w:tc>
        <w:tc>
          <w:tcPr>
            <w:tcW w:w="1969" w:type="dxa"/>
            <w:vMerge w:val="restart"/>
          </w:tcPr>
          <w:p w:rsidR="00654B3B" w:rsidRDefault="00654B3B">
            <w:pPr>
              <w:pStyle w:val="ConsPlusNormal"/>
              <w:jc w:val="center"/>
            </w:pPr>
            <w:r>
              <w:t>Источник информации (информационная система)</w:t>
            </w:r>
          </w:p>
        </w:tc>
      </w:tr>
      <w:tr w:rsidR="00654B3B">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964" w:type="dxa"/>
          </w:tcPr>
          <w:p w:rsidR="00654B3B" w:rsidRDefault="00654B3B">
            <w:pPr>
              <w:pStyle w:val="ConsPlusNormal"/>
              <w:jc w:val="center"/>
            </w:pPr>
            <w:r>
              <w:t>2022</w:t>
            </w:r>
          </w:p>
        </w:tc>
        <w:tc>
          <w:tcPr>
            <w:tcW w:w="964" w:type="dxa"/>
          </w:tcPr>
          <w:p w:rsidR="00654B3B" w:rsidRDefault="00654B3B">
            <w:pPr>
              <w:pStyle w:val="ConsPlusNormal"/>
              <w:jc w:val="center"/>
            </w:pPr>
            <w:r>
              <w:t>2023</w:t>
            </w:r>
          </w:p>
        </w:tc>
        <w:tc>
          <w:tcPr>
            <w:tcW w:w="964" w:type="dxa"/>
          </w:tcPr>
          <w:p w:rsidR="00654B3B" w:rsidRDefault="00654B3B">
            <w:pPr>
              <w:pStyle w:val="ConsPlusNormal"/>
              <w:jc w:val="center"/>
            </w:pPr>
            <w:r>
              <w:t>2024</w:t>
            </w:r>
          </w:p>
        </w:tc>
        <w:tc>
          <w:tcPr>
            <w:tcW w:w="964" w:type="dxa"/>
          </w:tcPr>
          <w:p w:rsidR="00654B3B" w:rsidRDefault="00654B3B">
            <w:pPr>
              <w:pStyle w:val="ConsPlusNormal"/>
              <w:jc w:val="center"/>
            </w:pPr>
            <w:r>
              <w:t>2025</w:t>
            </w:r>
          </w:p>
        </w:tc>
        <w:tc>
          <w:tcPr>
            <w:tcW w:w="964" w:type="dxa"/>
          </w:tcPr>
          <w:p w:rsidR="00654B3B" w:rsidRDefault="00654B3B">
            <w:pPr>
              <w:pStyle w:val="ConsPlusNormal"/>
              <w:jc w:val="center"/>
            </w:pPr>
            <w:r>
              <w:t>2026</w:t>
            </w:r>
          </w:p>
        </w:tc>
        <w:tc>
          <w:tcPr>
            <w:tcW w:w="964" w:type="dxa"/>
          </w:tcPr>
          <w:p w:rsidR="00654B3B" w:rsidRDefault="00654B3B">
            <w:pPr>
              <w:pStyle w:val="ConsPlusNormal"/>
              <w:jc w:val="center"/>
            </w:pPr>
            <w:r>
              <w:t>2027</w:t>
            </w:r>
          </w:p>
        </w:tc>
        <w:tc>
          <w:tcPr>
            <w:tcW w:w="964" w:type="dxa"/>
          </w:tcPr>
          <w:p w:rsidR="00654B3B" w:rsidRDefault="00654B3B">
            <w:pPr>
              <w:pStyle w:val="ConsPlusNormal"/>
              <w:jc w:val="center"/>
            </w:pPr>
            <w:r>
              <w:t>2030</w:t>
            </w: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r>
      <w:tr w:rsidR="00654B3B">
        <w:tc>
          <w:tcPr>
            <w:tcW w:w="454" w:type="dxa"/>
          </w:tcPr>
          <w:p w:rsidR="00654B3B" w:rsidRDefault="00654B3B">
            <w:pPr>
              <w:pStyle w:val="ConsPlusNormal"/>
              <w:jc w:val="center"/>
            </w:pPr>
            <w:r>
              <w:t>1</w:t>
            </w:r>
          </w:p>
        </w:tc>
        <w:tc>
          <w:tcPr>
            <w:tcW w:w="2324" w:type="dxa"/>
          </w:tcPr>
          <w:p w:rsidR="00654B3B" w:rsidRDefault="00654B3B">
            <w:pPr>
              <w:pStyle w:val="ConsPlusNormal"/>
              <w:jc w:val="center"/>
            </w:pPr>
            <w:r>
              <w:t>2</w:t>
            </w:r>
          </w:p>
        </w:tc>
        <w:tc>
          <w:tcPr>
            <w:tcW w:w="1219" w:type="dxa"/>
          </w:tcPr>
          <w:p w:rsidR="00654B3B" w:rsidRDefault="00654B3B">
            <w:pPr>
              <w:pStyle w:val="ConsPlusNormal"/>
              <w:jc w:val="center"/>
            </w:pPr>
            <w:r>
              <w:t>3</w:t>
            </w:r>
          </w:p>
        </w:tc>
        <w:tc>
          <w:tcPr>
            <w:tcW w:w="1474" w:type="dxa"/>
          </w:tcPr>
          <w:p w:rsidR="00654B3B" w:rsidRDefault="00654B3B">
            <w:pPr>
              <w:pStyle w:val="ConsPlusNormal"/>
              <w:jc w:val="center"/>
            </w:pPr>
            <w:r>
              <w:t>4</w:t>
            </w:r>
          </w:p>
        </w:tc>
        <w:tc>
          <w:tcPr>
            <w:tcW w:w="1219" w:type="dxa"/>
          </w:tcPr>
          <w:p w:rsidR="00654B3B" w:rsidRDefault="00654B3B">
            <w:pPr>
              <w:pStyle w:val="ConsPlusNormal"/>
              <w:jc w:val="center"/>
            </w:pPr>
            <w:r>
              <w:t>5</w:t>
            </w:r>
          </w:p>
        </w:tc>
        <w:tc>
          <w:tcPr>
            <w:tcW w:w="964" w:type="dxa"/>
          </w:tcPr>
          <w:p w:rsidR="00654B3B" w:rsidRDefault="00654B3B">
            <w:pPr>
              <w:pStyle w:val="ConsPlusNormal"/>
              <w:jc w:val="center"/>
            </w:pPr>
            <w:r>
              <w:t>6</w:t>
            </w:r>
          </w:p>
        </w:tc>
        <w:tc>
          <w:tcPr>
            <w:tcW w:w="964" w:type="dxa"/>
          </w:tcPr>
          <w:p w:rsidR="00654B3B" w:rsidRDefault="00654B3B">
            <w:pPr>
              <w:pStyle w:val="ConsPlusNormal"/>
              <w:jc w:val="center"/>
            </w:pPr>
            <w:r>
              <w:t>7</w:t>
            </w:r>
          </w:p>
        </w:tc>
        <w:tc>
          <w:tcPr>
            <w:tcW w:w="964" w:type="dxa"/>
          </w:tcPr>
          <w:p w:rsidR="00654B3B" w:rsidRDefault="00654B3B">
            <w:pPr>
              <w:pStyle w:val="ConsPlusNormal"/>
              <w:jc w:val="center"/>
            </w:pPr>
            <w:r>
              <w:t>8</w:t>
            </w:r>
          </w:p>
        </w:tc>
        <w:tc>
          <w:tcPr>
            <w:tcW w:w="964" w:type="dxa"/>
          </w:tcPr>
          <w:p w:rsidR="00654B3B" w:rsidRDefault="00654B3B">
            <w:pPr>
              <w:pStyle w:val="ConsPlusNormal"/>
              <w:jc w:val="center"/>
            </w:pPr>
            <w:r>
              <w:t>9</w:t>
            </w:r>
          </w:p>
        </w:tc>
        <w:tc>
          <w:tcPr>
            <w:tcW w:w="964" w:type="dxa"/>
          </w:tcPr>
          <w:p w:rsidR="00654B3B" w:rsidRDefault="00654B3B">
            <w:pPr>
              <w:pStyle w:val="ConsPlusNormal"/>
              <w:jc w:val="center"/>
            </w:pPr>
            <w:r>
              <w:t>10</w:t>
            </w:r>
          </w:p>
        </w:tc>
        <w:tc>
          <w:tcPr>
            <w:tcW w:w="964" w:type="dxa"/>
          </w:tcPr>
          <w:p w:rsidR="00654B3B" w:rsidRDefault="00654B3B">
            <w:pPr>
              <w:pStyle w:val="ConsPlusNormal"/>
              <w:jc w:val="center"/>
            </w:pPr>
            <w:r>
              <w:t>11</w:t>
            </w:r>
          </w:p>
        </w:tc>
        <w:tc>
          <w:tcPr>
            <w:tcW w:w="964" w:type="dxa"/>
          </w:tcPr>
          <w:p w:rsidR="00654B3B" w:rsidRDefault="00654B3B">
            <w:pPr>
              <w:pStyle w:val="ConsPlusNormal"/>
              <w:jc w:val="center"/>
            </w:pPr>
            <w:r>
              <w:t>12</w:t>
            </w:r>
          </w:p>
        </w:tc>
        <w:tc>
          <w:tcPr>
            <w:tcW w:w="1639" w:type="dxa"/>
          </w:tcPr>
          <w:p w:rsidR="00654B3B" w:rsidRDefault="00654B3B">
            <w:pPr>
              <w:pStyle w:val="ConsPlusNormal"/>
              <w:jc w:val="center"/>
            </w:pPr>
            <w:r>
              <w:t>13</w:t>
            </w:r>
          </w:p>
        </w:tc>
        <w:tc>
          <w:tcPr>
            <w:tcW w:w="1744" w:type="dxa"/>
          </w:tcPr>
          <w:p w:rsidR="00654B3B" w:rsidRDefault="00654B3B">
            <w:pPr>
              <w:pStyle w:val="ConsPlusNormal"/>
              <w:jc w:val="center"/>
            </w:pPr>
            <w:r>
              <w:t>14</w:t>
            </w:r>
          </w:p>
        </w:tc>
        <w:tc>
          <w:tcPr>
            <w:tcW w:w="2438" w:type="dxa"/>
          </w:tcPr>
          <w:p w:rsidR="00654B3B" w:rsidRDefault="00654B3B">
            <w:pPr>
              <w:pStyle w:val="ConsPlusNormal"/>
              <w:jc w:val="center"/>
            </w:pPr>
            <w:r>
              <w:t>15</w:t>
            </w:r>
          </w:p>
        </w:tc>
        <w:tc>
          <w:tcPr>
            <w:tcW w:w="1834" w:type="dxa"/>
          </w:tcPr>
          <w:p w:rsidR="00654B3B" w:rsidRDefault="00654B3B">
            <w:pPr>
              <w:pStyle w:val="ConsPlusNormal"/>
              <w:jc w:val="center"/>
            </w:pPr>
            <w:r>
              <w:t>16</w:t>
            </w:r>
          </w:p>
        </w:tc>
        <w:tc>
          <w:tcPr>
            <w:tcW w:w="1969" w:type="dxa"/>
          </w:tcPr>
          <w:p w:rsidR="00654B3B" w:rsidRDefault="00654B3B">
            <w:pPr>
              <w:pStyle w:val="ConsPlusNormal"/>
              <w:jc w:val="center"/>
            </w:pPr>
            <w:r>
              <w:t>17</w:t>
            </w:r>
          </w:p>
        </w:tc>
      </w:tr>
      <w:tr w:rsidR="00654B3B">
        <w:tc>
          <w:tcPr>
            <w:tcW w:w="23062" w:type="dxa"/>
            <w:gridSpan w:val="17"/>
          </w:tcPr>
          <w:p w:rsidR="00654B3B" w:rsidRDefault="00654B3B">
            <w:pPr>
              <w:pStyle w:val="ConsPlusNormal"/>
            </w:pPr>
            <w:r>
              <w:t>Цель 1. Достижение значения индекса производства продукции сельского хозяйства (в сопоставимых ценах) в 2030 году в объеме 115,2 процента от уровня 2021 года</w:t>
            </w:r>
          </w:p>
        </w:tc>
      </w:tr>
      <w:tr w:rsidR="00654B3B">
        <w:tc>
          <w:tcPr>
            <w:tcW w:w="454" w:type="dxa"/>
          </w:tcPr>
          <w:p w:rsidR="00654B3B" w:rsidRDefault="00654B3B">
            <w:pPr>
              <w:pStyle w:val="ConsPlusNormal"/>
            </w:pPr>
            <w:r>
              <w:t>1.1</w:t>
            </w:r>
          </w:p>
        </w:tc>
        <w:tc>
          <w:tcPr>
            <w:tcW w:w="2324" w:type="dxa"/>
          </w:tcPr>
          <w:p w:rsidR="00654B3B" w:rsidRDefault="00654B3B">
            <w:pPr>
              <w:pStyle w:val="ConsPlusNormal"/>
            </w:pPr>
            <w:r>
              <w:t>Индекс производства продукции сельского хозяйства (в сопоставимых ценах) к уровню 2021 года</w:t>
            </w:r>
          </w:p>
        </w:tc>
        <w:tc>
          <w:tcPr>
            <w:tcW w:w="1219" w:type="dxa"/>
          </w:tcPr>
          <w:p w:rsidR="00654B3B" w:rsidRDefault="00654B3B">
            <w:pPr>
              <w:pStyle w:val="ConsPlusNormal"/>
            </w:pPr>
            <w:r>
              <w:t xml:space="preserve">ГП РФ, ВДЛ, </w:t>
            </w:r>
            <w:hyperlink r:id="rId146">
              <w:r>
                <w:rPr>
                  <w:color w:val="0000FF"/>
                </w:rPr>
                <w:t>Указ</w:t>
              </w:r>
            </w:hyperlink>
            <w:r>
              <w:t xml:space="preserve"> N 309</w:t>
            </w:r>
          </w:p>
        </w:tc>
        <w:tc>
          <w:tcPr>
            <w:tcW w:w="1474" w:type="dxa"/>
          </w:tcPr>
          <w:p w:rsidR="00654B3B" w:rsidRDefault="00654B3B">
            <w:pPr>
              <w:pStyle w:val="ConsPlusNormal"/>
            </w:pPr>
            <w:r>
              <w:t>возрастание</w:t>
            </w:r>
          </w:p>
        </w:tc>
        <w:tc>
          <w:tcPr>
            <w:tcW w:w="1219" w:type="dxa"/>
          </w:tcPr>
          <w:p w:rsidR="00654B3B" w:rsidRDefault="00654B3B">
            <w:pPr>
              <w:pStyle w:val="ConsPlusNormal"/>
            </w:pPr>
            <w:r>
              <w:t>процентов</w:t>
            </w:r>
          </w:p>
        </w:tc>
        <w:tc>
          <w:tcPr>
            <w:tcW w:w="964" w:type="dxa"/>
          </w:tcPr>
          <w:p w:rsidR="00654B3B" w:rsidRDefault="00654B3B">
            <w:pPr>
              <w:pStyle w:val="ConsPlusNormal"/>
              <w:jc w:val="center"/>
            </w:pPr>
            <w:r>
              <w:t>103,7</w:t>
            </w:r>
          </w:p>
        </w:tc>
        <w:tc>
          <w:tcPr>
            <w:tcW w:w="964" w:type="dxa"/>
          </w:tcPr>
          <w:p w:rsidR="00654B3B" w:rsidRDefault="00654B3B">
            <w:pPr>
              <w:pStyle w:val="ConsPlusNormal"/>
              <w:jc w:val="center"/>
            </w:pPr>
            <w:r>
              <w:t>100,0</w:t>
            </w:r>
          </w:p>
        </w:tc>
        <w:tc>
          <w:tcPr>
            <w:tcW w:w="964" w:type="dxa"/>
          </w:tcPr>
          <w:p w:rsidR="00654B3B" w:rsidRDefault="00654B3B">
            <w:pPr>
              <w:pStyle w:val="ConsPlusNormal"/>
              <w:jc w:val="center"/>
            </w:pPr>
            <w:r>
              <w:t>100,1</w:t>
            </w:r>
          </w:p>
        </w:tc>
        <w:tc>
          <w:tcPr>
            <w:tcW w:w="964" w:type="dxa"/>
          </w:tcPr>
          <w:p w:rsidR="00654B3B" w:rsidRDefault="00654B3B">
            <w:pPr>
              <w:pStyle w:val="ConsPlusNormal"/>
              <w:jc w:val="center"/>
            </w:pPr>
            <w:r>
              <w:t>101,7</w:t>
            </w:r>
          </w:p>
        </w:tc>
        <w:tc>
          <w:tcPr>
            <w:tcW w:w="964" w:type="dxa"/>
          </w:tcPr>
          <w:p w:rsidR="00654B3B" w:rsidRDefault="00654B3B">
            <w:pPr>
              <w:pStyle w:val="ConsPlusNormal"/>
              <w:jc w:val="center"/>
            </w:pPr>
            <w:r>
              <w:t>103,5</w:t>
            </w:r>
          </w:p>
        </w:tc>
        <w:tc>
          <w:tcPr>
            <w:tcW w:w="964" w:type="dxa"/>
          </w:tcPr>
          <w:p w:rsidR="00654B3B" w:rsidRDefault="00654B3B">
            <w:pPr>
              <w:pStyle w:val="ConsPlusNormal"/>
              <w:jc w:val="center"/>
            </w:pPr>
            <w:r>
              <w:t>105,4</w:t>
            </w:r>
          </w:p>
        </w:tc>
        <w:tc>
          <w:tcPr>
            <w:tcW w:w="964" w:type="dxa"/>
          </w:tcPr>
          <w:p w:rsidR="00654B3B" w:rsidRDefault="00654B3B">
            <w:pPr>
              <w:pStyle w:val="ConsPlusNormal"/>
              <w:jc w:val="center"/>
            </w:pPr>
            <w:r>
              <w:t>115,2</w:t>
            </w:r>
          </w:p>
        </w:tc>
        <w:tc>
          <w:tcPr>
            <w:tcW w:w="1639" w:type="dxa"/>
          </w:tcPr>
          <w:p w:rsidR="00654B3B" w:rsidRDefault="00654B3B">
            <w:pPr>
              <w:pStyle w:val="ConsPlusNormal"/>
            </w:pPr>
            <w:hyperlink r:id="rId147">
              <w:r>
                <w:rPr>
                  <w:color w:val="0000FF"/>
                </w:rPr>
                <w:t>Указ</w:t>
              </w:r>
            </w:hyperlink>
            <w:r>
              <w:t xml:space="preserve"> Президента Российской Федерации от 21.01.2020 N 20;</w:t>
            </w:r>
          </w:p>
          <w:p w:rsidR="00654B3B" w:rsidRDefault="00654B3B">
            <w:pPr>
              <w:pStyle w:val="ConsPlusNormal"/>
            </w:pPr>
            <w:hyperlink r:id="rId148">
              <w:r>
                <w:rPr>
                  <w:color w:val="0000FF"/>
                </w:rPr>
                <w:t>Указ</w:t>
              </w:r>
            </w:hyperlink>
            <w:r>
              <w:t xml:space="preserve"> Президента Российской Федерации от 07.05.2024 N 309</w:t>
            </w:r>
          </w:p>
        </w:tc>
        <w:tc>
          <w:tcPr>
            <w:tcW w:w="1744" w:type="dxa"/>
          </w:tcPr>
          <w:p w:rsidR="00654B3B" w:rsidRDefault="00654B3B">
            <w:pPr>
              <w:pStyle w:val="ConsPlusNormal"/>
            </w:pPr>
            <w:r>
              <w:t>министерство сельского хозяйства Красноярского края</w:t>
            </w:r>
          </w:p>
        </w:tc>
        <w:tc>
          <w:tcPr>
            <w:tcW w:w="2438" w:type="dxa"/>
          </w:tcPr>
          <w:p w:rsidR="00654B3B" w:rsidRDefault="00654B3B">
            <w:pPr>
              <w:pStyle w:val="ConsPlusNormal"/>
            </w:pPr>
            <w:r>
              <w:t>увеличение к 2030 году объема производства продукции агропромышленного комплекса не менее чем на 25 процентов по сравнению с уровнем 2021 года</w:t>
            </w:r>
          </w:p>
        </w:tc>
        <w:tc>
          <w:tcPr>
            <w:tcW w:w="1834" w:type="dxa"/>
          </w:tcPr>
          <w:p w:rsidR="00654B3B" w:rsidRDefault="00654B3B">
            <w:pPr>
              <w:pStyle w:val="ConsPlusNormal"/>
            </w:pPr>
            <w:r>
              <w:t>нет</w:t>
            </w:r>
          </w:p>
        </w:tc>
        <w:tc>
          <w:tcPr>
            <w:tcW w:w="1969" w:type="dxa"/>
          </w:tcPr>
          <w:p w:rsidR="00654B3B" w:rsidRDefault="00654B3B">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r w:rsidR="00654B3B">
        <w:tc>
          <w:tcPr>
            <w:tcW w:w="23062" w:type="dxa"/>
            <w:gridSpan w:val="17"/>
          </w:tcPr>
          <w:p w:rsidR="00654B3B" w:rsidRDefault="00654B3B">
            <w:pPr>
              <w:pStyle w:val="ConsPlusNormal"/>
            </w:pPr>
            <w:r>
              <w:lastRenderedPageBreak/>
              <w:t>Цель 2. Достижение значения индекса производства пищевых продуктов (в сопоставимых ценах) в 2030 году в объеме 133,8 процента от уровня 2021 года</w:t>
            </w:r>
          </w:p>
        </w:tc>
      </w:tr>
      <w:tr w:rsidR="00654B3B">
        <w:tc>
          <w:tcPr>
            <w:tcW w:w="454" w:type="dxa"/>
          </w:tcPr>
          <w:p w:rsidR="00654B3B" w:rsidRDefault="00654B3B">
            <w:pPr>
              <w:pStyle w:val="ConsPlusNormal"/>
            </w:pPr>
            <w:r>
              <w:t>2.1</w:t>
            </w:r>
          </w:p>
        </w:tc>
        <w:tc>
          <w:tcPr>
            <w:tcW w:w="2324" w:type="dxa"/>
          </w:tcPr>
          <w:p w:rsidR="00654B3B" w:rsidRDefault="00654B3B">
            <w:pPr>
              <w:pStyle w:val="ConsPlusNormal"/>
            </w:pPr>
            <w:r>
              <w:t>Индекс производства пищевых продуктов (в сопоставимых ценах) к уровню 2021 года</w:t>
            </w:r>
          </w:p>
        </w:tc>
        <w:tc>
          <w:tcPr>
            <w:tcW w:w="1219" w:type="dxa"/>
          </w:tcPr>
          <w:p w:rsidR="00654B3B" w:rsidRDefault="00654B3B">
            <w:pPr>
              <w:pStyle w:val="ConsPlusNormal"/>
            </w:pPr>
            <w:r>
              <w:t xml:space="preserve">ГП РФ, ВДЛ, </w:t>
            </w:r>
            <w:hyperlink r:id="rId149">
              <w:r>
                <w:rPr>
                  <w:color w:val="0000FF"/>
                </w:rPr>
                <w:t>Указ</w:t>
              </w:r>
            </w:hyperlink>
            <w:r>
              <w:t xml:space="preserve"> N 309</w:t>
            </w:r>
          </w:p>
        </w:tc>
        <w:tc>
          <w:tcPr>
            <w:tcW w:w="1474" w:type="dxa"/>
          </w:tcPr>
          <w:p w:rsidR="00654B3B" w:rsidRDefault="00654B3B">
            <w:pPr>
              <w:pStyle w:val="ConsPlusNormal"/>
            </w:pPr>
            <w:r>
              <w:t>возрастание</w:t>
            </w:r>
          </w:p>
        </w:tc>
        <w:tc>
          <w:tcPr>
            <w:tcW w:w="1219" w:type="dxa"/>
          </w:tcPr>
          <w:p w:rsidR="00654B3B" w:rsidRDefault="00654B3B">
            <w:pPr>
              <w:pStyle w:val="ConsPlusNormal"/>
            </w:pPr>
            <w:r>
              <w:t>процентов</w:t>
            </w:r>
          </w:p>
        </w:tc>
        <w:tc>
          <w:tcPr>
            <w:tcW w:w="964" w:type="dxa"/>
          </w:tcPr>
          <w:p w:rsidR="00654B3B" w:rsidRDefault="00654B3B">
            <w:pPr>
              <w:pStyle w:val="ConsPlusNormal"/>
              <w:jc w:val="center"/>
            </w:pPr>
            <w:r>
              <w:t>104,9</w:t>
            </w:r>
          </w:p>
        </w:tc>
        <w:tc>
          <w:tcPr>
            <w:tcW w:w="964" w:type="dxa"/>
          </w:tcPr>
          <w:p w:rsidR="00654B3B" w:rsidRDefault="00654B3B">
            <w:pPr>
              <w:pStyle w:val="ConsPlusNormal"/>
              <w:jc w:val="center"/>
            </w:pPr>
            <w:r>
              <w:t>105,7</w:t>
            </w:r>
          </w:p>
        </w:tc>
        <w:tc>
          <w:tcPr>
            <w:tcW w:w="964" w:type="dxa"/>
          </w:tcPr>
          <w:p w:rsidR="00654B3B" w:rsidRDefault="00654B3B">
            <w:pPr>
              <w:pStyle w:val="ConsPlusNormal"/>
              <w:jc w:val="center"/>
            </w:pPr>
            <w:r>
              <w:t>106,8</w:t>
            </w:r>
          </w:p>
        </w:tc>
        <w:tc>
          <w:tcPr>
            <w:tcW w:w="964" w:type="dxa"/>
          </w:tcPr>
          <w:p w:rsidR="00654B3B" w:rsidRDefault="00654B3B">
            <w:pPr>
              <w:pStyle w:val="ConsPlusNormal"/>
              <w:jc w:val="center"/>
            </w:pPr>
            <w:r>
              <w:t>109,5</w:t>
            </w:r>
          </w:p>
        </w:tc>
        <w:tc>
          <w:tcPr>
            <w:tcW w:w="964" w:type="dxa"/>
          </w:tcPr>
          <w:p w:rsidR="00654B3B" w:rsidRDefault="00654B3B">
            <w:pPr>
              <w:pStyle w:val="ConsPlusNormal"/>
              <w:jc w:val="center"/>
            </w:pPr>
            <w:r>
              <w:t>112,8</w:t>
            </w:r>
          </w:p>
        </w:tc>
        <w:tc>
          <w:tcPr>
            <w:tcW w:w="964" w:type="dxa"/>
          </w:tcPr>
          <w:p w:rsidR="00654B3B" w:rsidRDefault="00654B3B">
            <w:pPr>
              <w:pStyle w:val="ConsPlusNormal"/>
              <w:jc w:val="center"/>
            </w:pPr>
            <w:r>
              <w:t>118,6</w:t>
            </w:r>
          </w:p>
        </w:tc>
        <w:tc>
          <w:tcPr>
            <w:tcW w:w="964" w:type="dxa"/>
          </w:tcPr>
          <w:p w:rsidR="00654B3B" w:rsidRDefault="00654B3B">
            <w:pPr>
              <w:pStyle w:val="ConsPlusNormal"/>
              <w:jc w:val="center"/>
            </w:pPr>
            <w:r>
              <w:t>133,8</w:t>
            </w:r>
          </w:p>
        </w:tc>
        <w:tc>
          <w:tcPr>
            <w:tcW w:w="1639" w:type="dxa"/>
          </w:tcPr>
          <w:p w:rsidR="00654B3B" w:rsidRDefault="00654B3B">
            <w:pPr>
              <w:pStyle w:val="ConsPlusNormal"/>
            </w:pPr>
            <w:hyperlink r:id="rId150">
              <w:r>
                <w:rPr>
                  <w:color w:val="0000FF"/>
                </w:rPr>
                <w:t>Указ</w:t>
              </w:r>
            </w:hyperlink>
            <w:r>
              <w:t xml:space="preserve"> Президента Российской Федерации от 21.01.2020 N 20;</w:t>
            </w:r>
          </w:p>
          <w:p w:rsidR="00654B3B" w:rsidRDefault="00654B3B">
            <w:pPr>
              <w:pStyle w:val="ConsPlusNormal"/>
            </w:pPr>
            <w:hyperlink r:id="rId151">
              <w:r>
                <w:rPr>
                  <w:color w:val="0000FF"/>
                </w:rPr>
                <w:t>Указ</w:t>
              </w:r>
            </w:hyperlink>
            <w:r>
              <w:t xml:space="preserve"> Президента Российской Федерации от 07.05.2024 N 309</w:t>
            </w:r>
          </w:p>
        </w:tc>
        <w:tc>
          <w:tcPr>
            <w:tcW w:w="1744" w:type="dxa"/>
          </w:tcPr>
          <w:p w:rsidR="00654B3B" w:rsidRDefault="00654B3B">
            <w:pPr>
              <w:pStyle w:val="ConsPlusNormal"/>
            </w:pPr>
            <w:r>
              <w:t>министерство сельского хозяйства Красноярского края</w:t>
            </w:r>
          </w:p>
        </w:tc>
        <w:tc>
          <w:tcPr>
            <w:tcW w:w="2438" w:type="dxa"/>
          </w:tcPr>
          <w:p w:rsidR="00654B3B" w:rsidRDefault="00654B3B">
            <w:pPr>
              <w:pStyle w:val="ConsPlusNormal"/>
            </w:pPr>
            <w:r>
              <w:t>увеличение к 2030 году объема производства продукции агропромышленного комплекса не менее чем на 25 процентов по сравнению с уровнем 2021 года</w:t>
            </w:r>
          </w:p>
        </w:tc>
        <w:tc>
          <w:tcPr>
            <w:tcW w:w="1834" w:type="dxa"/>
          </w:tcPr>
          <w:p w:rsidR="00654B3B" w:rsidRDefault="00654B3B">
            <w:pPr>
              <w:pStyle w:val="ConsPlusNormal"/>
            </w:pPr>
            <w:r>
              <w:t>нет</w:t>
            </w:r>
          </w:p>
        </w:tc>
        <w:tc>
          <w:tcPr>
            <w:tcW w:w="1969" w:type="dxa"/>
          </w:tcPr>
          <w:p w:rsidR="00654B3B" w:rsidRDefault="00654B3B">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r w:rsidR="00654B3B">
        <w:tc>
          <w:tcPr>
            <w:tcW w:w="23062" w:type="dxa"/>
            <w:gridSpan w:val="17"/>
          </w:tcPr>
          <w:p w:rsidR="00654B3B" w:rsidRDefault="00654B3B">
            <w:pPr>
              <w:pStyle w:val="ConsPlusNormal"/>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- 77721,3 рубля</w:t>
            </w:r>
          </w:p>
        </w:tc>
      </w:tr>
      <w:tr w:rsidR="00654B3B">
        <w:tc>
          <w:tcPr>
            <w:tcW w:w="454" w:type="dxa"/>
          </w:tcPr>
          <w:p w:rsidR="00654B3B" w:rsidRDefault="00654B3B">
            <w:pPr>
              <w:pStyle w:val="ConsPlusNormal"/>
            </w:pPr>
            <w:r>
              <w:t>3.1</w:t>
            </w:r>
          </w:p>
        </w:tc>
        <w:tc>
          <w:tcPr>
            <w:tcW w:w="2324" w:type="dxa"/>
          </w:tcPr>
          <w:p w:rsidR="00654B3B" w:rsidRDefault="00654B3B">
            <w:pPr>
              <w:pStyle w:val="ConsPlusNormal"/>
            </w:pPr>
            <w:r>
              <w:t xml:space="preserve">Среднемесячная начисленная заработная плата работников сельского хозяйства (без субъектов малого </w:t>
            </w:r>
            <w:r>
              <w:lastRenderedPageBreak/>
              <w:t>предприниматель-ства)</w:t>
            </w:r>
          </w:p>
        </w:tc>
        <w:tc>
          <w:tcPr>
            <w:tcW w:w="1219" w:type="dxa"/>
          </w:tcPr>
          <w:p w:rsidR="00654B3B" w:rsidRDefault="00654B3B">
            <w:pPr>
              <w:pStyle w:val="ConsPlusNormal"/>
            </w:pPr>
            <w:r>
              <w:lastRenderedPageBreak/>
              <w:t>ГП РФ, ВДЛ</w:t>
            </w:r>
          </w:p>
        </w:tc>
        <w:tc>
          <w:tcPr>
            <w:tcW w:w="1474" w:type="dxa"/>
          </w:tcPr>
          <w:p w:rsidR="00654B3B" w:rsidRDefault="00654B3B">
            <w:pPr>
              <w:pStyle w:val="ConsPlusNormal"/>
            </w:pPr>
            <w:r>
              <w:t>возрастание</w:t>
            </w:r>
          </w:p>
        </w:tc>
        <w:tc>
          <w:tcPr>
            <w:tcW w:w="1219" w:type="dxa"/>
          </w:tcPr>
          <w:p w:rsidR="00654B3B" w:rsidRDefault="00654B3B">
            <w:pPr>
              <w:pStyle w:val="ConsPlusNormal"/>
            </w:pPr>
            <w:r>
              <w:t>рублей</w:t>
            </w:r>
          </w:p>
        </w:tc>
        <w:tc>
          <w:tcPr>
            <w:tcW w:w="964" w:type="dxa"/>
          </w:tcPr>
          <w:p w:rsidR="00654B3B" w:rsidRDefault="00654B3B">
            <w:pPr>
              <w:pStyle w:val="ConsPlusNormal"/>
              <w:jc w:val="center"/>
            </w:pPr>
            <w:r>
              <w:t>44388,9</w:t>
            </w:r>
          </w:p>
        </w:tc>
        <w:tc>
          <w:tcPr>
            <w:tcW w:w="964" w:type="dxa"/>
          </w:tcPr>
          <w:p w:rsidR="00654B3B" w:rsidRDefault="00654B3B">
            <w:pPr>
              <w:pStyle w:val="ConsPlusNormal"/>
              <w:jc w:val="center"/>
            </w:pPr>
            <w:r>
              <w:t>49932,1</w:t>
            </w:r>
          </w:p>
        </w:tc>
        <w:tc>
          <w:tcPr>
            <w:tcW w:w="964" w:type="dxa"/>
          </w:tcPr>
          <w:p w:rsidR="00654B3B" w:rsidRDefault="00654B3B">
            <w:pPr>
              <w:pStyle w:val="ConsPlusNormal"/>
              <w:jc w:val="center"/>
            </w:pPr>
            <w:r>
              <w:t>54925,3</w:t>
            </w:r>
          </w:p>
        </w:tc>
        <w:tc>
          <w:tcPr>
            <w:tcW w:w="964" w:type="dxa"/>
          </w:tcPr>
          <w:p w:rsidR="00654B3B" w:rsidRDefault="00654B3B">
            <w:pPr>
              <w:pStyle w:val="ConsPlusNormal"/>
              <w:jc w:val="center"/>
            </w:pPr>
            <w:r>
              <w:t>60141,2</w:t>
            </w:r>
          </w:p>
        </w:tc>
        <w:tc>
          <w:tcPr>
            <w:tcW w:w="964" w:type="dxa"/>
          </w:tcPr>
          <w:p w:rsidR="00654B3B" w:rsidRDefault="00654B3B">
            <w:pPr>
              <w:pStyle w:val="ConsPlusNormal"/>
              <w:jc w:val="center"/>
            </w:pPr>
            <w:r>
              <w:t>65553,9</w:t>
            </w:r>
          </w:p>
        </w:tc>
        <w:tc>
          <w:tcPr>
            <w:tcW w:w="964" w:type="dxa"/>
          </w:tcPr>
          <w:p w:rsidR="00654B3B" w:rsidRDefault="00654B3B">
            <w:pPr>
              <w:pStyle w:val="ConsPlusNormal"/>
              <w:jc w:val="center"/>
            </w:pPr>
            <w:r>
              <w:t>71126,0</w:t>
            </w:r>
          </w:p>
        </w:tc>
        <w:tc>
          <w:tcPr>
            <w:tcW w:w="964" w:type="dxa"/>
          </w:tcPr>
          <w:p w:rsidR="00654B3B" w:rsidRDefault="00654B3B">
            <w:pPr>
              <w:pStyle w:val="ConsPlusNormal"/>
              <w:jc w:val="center"/>
            </w:pPr>
            <w:r>
              <w:t>77721,3</w:t>
            </w:r>
          </w:p>
        </w:tc>
        <w:tc>
          <w:tcPr>
            <w:tcW w:w="1639" w:type="dxa"/>
          </w:tcPr>
          <w:p w:rsidR="00654B3B" w:rsidRDefault="00654B3B">
            <w:pPr>
              <w:pStyle w:val="ConsPlusNormal"/>
            </w:pPr>
            <w:hyperlink r:id="rId152">
              <w:r>
                <w:rPr>
                  <w:color w:val="0000FF"/>
                </w:rPr>
                <w:t>Указ</w:t>
              </w:r>
            </w:hyperlink>
            <w:r>
              <w:t xml:space="preserve"> Президента Российской Федерации от 07.05.2024 N 309</w:t>
            </w:r>
          </w:p>
        </w:tc>
        <w:tc>
          <w:tcPr>
            <w:tcW w:w="1744" w:type="dxa"/>
          </w:tcPr>
          <w:p w:rsidR="00654B3B" w:rsidRDefault="00654B3B">
            <w:pPr>
              <w:pStyle w:val="ConsPlusNormal"/>
            </w:pPr>
            <w:r>
              <w:t>министерство сельского хозяйства Красноярского края</w:t>
            </w:r>
          </w:p>
        </w:tc>
        <w:tc>
          <w:tcPr>
            <w:tcW w:w="2438" w:type="dxa"/>
          </w:tcPr>
          <w:p w:rsidR="00654B3B" w:rsidRDefault="00654B3B">
            <w:pPr>
              <w:pStyle w:val="ConsPlusNormal"/>
            </w:pPr>
            <w:r>
              <w:t xml:space="preserve">увеличение к 2030 году объема производства продукции агропромышленного комплекса не менее чем на 25 процентов </w:t>
            </w:r>
            <w:r>
              <w:lastRenderedPageBreak/>
              <w:t>по сравнению с уровнем 2021 года</w:t>
            </w:r>
          </w:p>
        </w:tc>
        <w:tc>
          <w:tcPr>
            <w:tcW w:w="1834" w:type="dxa"/>
          </w:tcPr>
          <w:p w:rsidR="00654B3B" w:rsidRDefault="00654B3B">
            <w:pPr>
              <w:pStyle w:val="ConsPlusNormal"/>
            </w:pPr>
            <w:r>
              <w:lastRenderedPageBreak/>
              <w:t>нет</w:t>
            </w:r>
          </w:p>
        </w:tc>
        <w:tc>
          <w:tcPr>
            <w:tcW w:w="1969" w:type="dxa"/>
          </w:tcPr>
          <w:p w:rsidR="00654B3B" w:rsidRDefault="00654B3B">
            <w:pPr>
              <w:pStyle w:val="ConsPlusNormal"/>
            </w:pPr>
            <w:r>
              <w:t xml:space="preserve">Управление Федеральной службы государственной статистики по Красноярскому краю, Республике </w:t>
            </w:r>
            <w:r>
              <w:lastRenderedPageBreak/>
              <w:t>Хакасия и Республике Тыва</w:t>
            </w:r>
          </w:p>
        </w:tc>
      </w:tr>
      <w:tr w:rsidR="00654B3B">
        <w:tc>
          <w:tcPr>
            <w:tcW w:w="23062" w:type="dxa"/>
            <w:gridSpan w:val="17"/>
          </w:tcPr>
          <w:p w:rsidR="00654B3B" w:rsidRDefault="00654B3B">
            <w:pPr>
              <w:pStyle w:val="ConsPlusNormal"/>
            </w:pPr>
            <w:r>
              <w:lastRenderedPageBreak/>
              <w:t>Цель 4. Достижение объема экспорта продукции агропромышленного комплекса (в текущих ценах) в размере 0,1402 млрд долл. США к концу 2030 года</w:t>
            </w:r>
          </w:p>
        </w:tc>
      </w:tr>
      <w:tr w:rsidR="00654B3B">
        <w:tc>
          <w:tcPr>
            <w:tcW w:w="454" w:type="dxa"/>
          </w:tcPr>
          <w:p w:rsidR="00654B3B" w:rsidRDefault="00654B3B">
            <w:pPr>
              <w:pStyle w:val="ConsPlusNormal"/>
            </w:pPr>
            <w:r>
              <w:t>4.1</w:t>
            </w:r>
          </w:p>
        </w:tc>
        <w:tc>
          <w:tcPr>
            <w:tcW w:w="2324" w:type="dxa"/>
          </w:tcPr>
          <w:p w:rsidR="00654B3B" w:rsidRDefault="00654B3B">
            <w:pPr>
              <w:pStyle w:val="ConsPlusNormal"/>
            </w:pPr>
            <w:r>
              <w:t>Объем экспорта продукции агропромышленного комплекса (в текущих ценах)</w:t>
            </w:r>
          </w:p>
        </w:tc>
        <w:tc>
          <w:tcPr>
            <w:tcW w:w="1219" w:type="dxa"/>
          </w:tcPr>
          <w:p w:rsidR="00654B3B" w:rsidRDefault="00654B3B">
            <w:pPr>
              <w:pStyle w:val="ConsPlusNormal"/>
            </w:pPr>
            <w:r>
              <w:t xml:space="preserve">НП, ГП РФ, </w:t>
            </w:r>
            <w:hyperlink r:id="rId153">
              <w:r>
                <w:rPr>
                  <w:color w:val="0000FF"/>
                </w:rPr>
                <w:t>Указ</w:t>
              </w:r>
            </w:hyperlink>
            <w:r>
              <w:t xml:space="preserve"> N 309</w:t>
            </w:r>
          </w:p>
        </w:tc>
        <w:tc>
          <w:tcPr>
            <w:tcW w:w="1474" w:type="dxa"/>
          </w:tcPr>
          <w:p w:rsidR="00654B3B" w:rsidRDefault="00654B3B">
            <w:pPr>
              <w:pStyle w:val="ConsPlusNormal"/>
            </w:pPr>
            <w:r>
              <w:t>возрастание</w:t>
            </w:r>
          </w:p>
        </w:tc>
        <w:tc>
          <w:tcPr>
            <w:tcW w:w="1219" w:type="dxa"/>
          </w:tcPr>
          <w:p w:rsidR="00654B3B" w:rsidRDefault="00654B3B">
            <w:pPr>
              <w:pStyle w:val="ConsPlusNormal"/>
            </w:pPr>
            <w:r>
              <w:t>миллиард долларов</w:t>
            </w:r>
          </w:p>
        </w:tc>
        <w:tc>
          <w:tcPr>
            <w:tcW w:w="964" w:type="dxa"/>
          </w:tcPr>
          <w:p w:rsidR="00654B3B" w:rsidRDefault="00654B3B">
            <w:pPr>
              <w:pStyle w:val="ConsPlusNormal"/>
              <w:jc w:val="center"/>
            </w:pPr>
            <w:r>
              <w:t>0,0358</w:t>
            </w:r>
          </w:p>
        </w:tc>
        <w:tc>
          <w:tcPr>
            <w:tcW w:w="964" w:type="dxa"/>
          </w:tcPr>
          <w:p w:rsidR="00654B3B" w:rsidRDefault="00654B3B">
            <w:pPr>
              <w:pStyle w:val="ConsPlusNormal"/>
              <w:jc w:val="center"/>
            </w:pPr>
            <w:r>
              <w:t>0,1351</w:t>
            </w:r>
          </w:p>
        </w:tc>
        <w:tc>
          <w:tcPr>
            <w:tcW w:w="964" w:type="dxa"/>
          </w:tcPr>
          <w:p w:rsidR="00654B3B" w:rsidRDefault="00654B3B">
            <w:pPr>
              <w:pStyle w:val="ConsPlusNormal"/>
              <w:jc w:val="center"/>
            </w:pPr>
            <w:r>
              <w:t>0,1</w:t>
            </w:r>
          </w:p>
        </w:tc>
        <w:tc>
          <w:tcPr>
            <w:tcW w:w="964" w:type="dxa"/>
          </w:tcPr>
          <w:p w:rsidR="00654B3B" w:rsidRDefault="00654B3B">
            <w:pPr>
              <w:pStyle w:val="ConsPlusNormal"/>
              <w:jc w:val="center"/>
            </w:pPr>
            <w:r>
              <w:t>0,1067</w:t>
            </w:r>
          </w:p>
        </w:tc>
        <w:tc>
          <w:tcPr>
            <w:tcW w:w="964" w:type="dxa"/>
          </w:tcPr>
          <w:p w:rsidR="00654B3B" w:rsidRDefault="00654B3B">
            <w:pPr>
              <w:pStyle w:val="ConsPlusNormal"/>
              <w:jc w:val="center"/>
            </w:pPr>
            <w:r>
              <w:t>0,1134</w:t>
            </w:r>
          </w:p>
        </w:tc>
        <w:tc>
          <w:tcPr>
            <w:tcW w:w="964" w:type="dxa"/>
          </w:tcPr>
          <w:p w:rsidR="00654B3B" w:rsidRDefault="00654B3B">
            <w:pPr>
              <w:pStyle w:val="ConsPlusNormal"/>
              <w:jc w:val="center"/>
            </w:pPr>
            <w:r>
              <w:t>0,1201</w:t>
            </w:r>
          </w:p>
        </w:tc>
        <w:tc>
          <w:tcPr>
            <w:tcW w:w="964" w:type="dxa"/>
          </w:tcPr>
          <w:p w:rsidR="00654B3B" w:rsidRDefault="00654B3B">
            <w:pPr>
              <w:pStyle w:val="ConsPlusNormal"/>
              <w:jc w:val="center"/>
            </w:pPr>
            <w:r>
              <w:t>0,1402</w:t>
            </w:r>
          </w:p>
        </w:tc>
        <w:tc>
          <w:tcPr>
            <w:tcW w:w="1639" w:type="dxa"/>
          </w:tcPr>
          <w:p w:rsidR="00654B3B" w:rsidRDefault="00654B3B">
            <w:pPr>
              <w:pStyle w:val="ConsPlusNormal"/>
            </w:pPr>
            <w:hyperlink r:id="rId154">
              <w:r>
                <w:rPr>
                  <w:color w:val="0000FF"/>
                </w:rPr>
                <w:t>Указ</w:t>
              </w:r>
            </w:hyperlink>
            <w:r>
              <w:t xml:space="preserve"> Президента Российской Федерации от 07.05.2024 N 309</w:t>
            </w:r>
          </w:p>
        </w:tc>
        <w:tc>
          <w:tcPr>
            <w:tcW w:w="1744" w:type="dxa"/>
          </w:tcPr>
          <w:p w:rsidR="00654B3B" w:rsidRDefault="00654B3B">
            <w:pPr>
              <w:pStyle w:val="ConsPlusNormal"/>
            </w:pPr>
            <w:r>
              <w:t>министерство сельского хозяйства Красноярского края</w:t>
            </w:r>
          </w:p>
        </w:tc>
        <w:tc>
          <w:tcPr>
            <w:tcW w:w="2438" w:type="dxa"/>
          </w:tcPr>
          <w:p w:rsidR="00654B3B" w:rsidRDefault="00654B3B">
            <w:pPr>
              <w:pStyle w:val="ConsPlusNormal"/>
            </w:pPr>
            <w:r>
              <w:t>увеличение к 2030 году экспорта продукции агропромышленного комплекса не менее чем в полтора раза по сравнению с уровнем 2021 года</w:t>
            </w:r>
          </w:p>
        </w:tc>
        <w:tc>
          <w:tcPr>
            <w:tcW w:w="1834" w:type="dxa"/>
          </w:tcPr>
          <w:p w:rsidR="00654B3B" w:rsidRDefault="00654B3B">
            <w:pPr>
              <w:pStyle w:val="ConsPlusNormal"/>
            </w:pPr>
            <w:r>
              <w:t>нет</w:t>
            </w:r>
          </w:p>
        </w:tc>
        <w:tc>
          <w:tcPr>
            <w:tcW w:w="1969" w:type="dxa"/>
          </w:tcPr>
          <w:p w:rsidR="00654B3B" w:rsidRDefault="00654B3B">
            <w:pPr>
              <w:pStyle w:val="ConsPlusNormal"/>
            </w:pPr>
            <w:r>
              <w:t>ЦБД ЕАИС ФТС России</w:t>
            </w:r>
          </w:p>
        </w:tc>
      </w:tr>
      <w:tr w:rsidR="00654B3B">
        <w:tc>
          <w:tcPr>
            <w:tcW w:w="23062" w:type="dxa"/>
            <w:gridSpan w:val="17"/>
          </w:tcPr>
          <w:p w:rsidR="00654B3B" w:rsidRDefault="00654B3B">
            <w:pPr>
              <w:pStyle w:val="ConsPlusNormal"/>
            </w:pPr>
            <w:r>
              <w:t>Цель 5. Сохранение к 2031 году доли сельского населения в общей численности населения Российской Федерации на уровне 20,41 процента</w:t>
            </w:r>
          </w:p>
        </w:tc>
      </w:tr>
      <w:tr w:rsidR="00654B3B">
        <w:tc>
          <w:tcPr>
            <w:tcW w:w="454" w:type="dxa"/>
          </w:tcPr>
          <w:p w:rsidR="00654B3B" w:rsidRDefault="00654B3B">
            <w:pPr>
              <w:pStyle w:val="ConsPlusNormal"/>
            </w:pPr>
            <w:r>
              <w:t>5.1</w:t>
            </w:r>
          </w:p>
        </w:tc>
        <w:tc>
          <w:tcPr>
            <w:tcW w:w="2324" w:type="dxa"/>
          </w:tcPr>
          <w:p w:rsidR="00654B3B" w:rsidRDefault="00654B3B">
            <w:pPr>
              <w:pStyle w:val="ConsPlusNormal"/>
            </w:pPr>
            <w:r>
              <w:t>Доля сельского населения в общей численности населения</w:t>
            </w:r>
          </w:p>
        </w:tc>
        <w:tc>
          <w:tcPr>
            <w:tcW w:w="1219" w:type="dxa"/>
          </w:tcPr>
          <w:p w:rsidR="00654B3B" w:rsidRDefault="00654B3B">
            <w:pPr>
              <w:pStyle w:val="ConsPlusNormal"/>
            </w:pPr>
            <w:r>
              <w:t>ГП РФ</w:t>
            </w:r>
          </w:p>
        </w:tc>
        <w:tc>
          <w:tcPr>
            <w:tcW w:w="1474" w:type="dxa"/>
          </w:tcPr>
          <w:p w:rsidR="00654B3B" w:rsidRDefault="00654B3B">
            <w:pPr>
              <w:pStyle w:val="ConsPlusNormal"/>
            </w:pPr>
            <w:r>
              <w:t>возрастание</w:t>
            </w:r>
          </w:p>
        </w:tc>
        <w:tc>
          <w:tcPr>
            <w:tcW w:w="1219" w:type="dxa"/>
          </w:tcPr>
          <w:p w:rsidR="00654B3B" w:rsidRDefault="00654B3B">
            <w:pPr>
              <w:pStyle w:val="ConsPlusNormal"/>
            </w:pPr>
            <w:r>
              <w:t>процентов</w:t>
            </w:r>
          </w:p>
        </w:tc>
        <w:tc>
          <w:tcPr>
            <w:tcW w:w="964" w:type="dxa"/>
          </w:tcPr>
          <w:p w:rsidR="00654B3B" w:rsidRDefault="00654B3B">
            <w:pPr>
              <w:pStyle w:val="ConsPlusNormal"/>
              <w:jc w:val="center"/>
            </w:pPr>
            <w:r>
              <w:t>20,6</w:t>
            </w:r>
          </w:p>
        </w:tc>
        <w:tc>
          <w:tcPr>
            <w:tcW w:w="964" w:type="dxa"/>
          </w:tcPr>
          <w:p w:rsidR="00654B3B" w:rsidRDefault="00654B3B">
            <w:pPr>
              <w:pStyle w:val="ConsPlusNormal"/>
              <w:jc w:val="center"/>
            </w:pPr>
            <w:r>
              <w:t>20,41</w:t>
            </w:r>
          </w:p>
        </w:tc>
        <w:tc>
          <w:tcPr>
            <w:tcW w:w="964" w:type="dxa"/>
          </w:tcPr>
          <w:p w:rsidR="00654B3B" w:rsidRDefault="00654B3B">
            <w:pPr>
              <w:pStyle w:val="ConsPlusNormal"/>
              <w:jc w:val="center"/>
            </w:pPr>
            <w:r>
              <w:t>20,41</w:t>
            </w:r>
          </w:p>
        </w:tc>
        <w:tc>
          <w:tcPr>
            <w:tcW w:w="964" w:type="dxa"/>
          </w:tcPr>
          <w:p w:rsidR="00654B3B" w:rsidRDefault="00654B3B">
            <w:pPr>
              <w:pStyle w:val="ConsPlusNormal"/>
              <w:jc w:val="center"/>
            </w:pPr>
            <w:r>
              <w:t>20,41</w:t>
            </w:r>
          </w:p>
        </w:tc>
        <w:tc>
          <w:tcPr>
            <w:tcW w:w="964" w:type="dxa"/>
          </w:tcPr>
          <w:p w:rsidR="00654B3B" w:rsidRDefault="00654B3B">
            <w:pPr>
              <w:pStyle w:val="ConsPlusNormal"/>
              <w:jc w:val="center"/>
            </w:pPr>
            <w:r>
              <w:t>20,41</w:t>
            </w:r>
          </w:p>
        </w:tc>
        <w:tc>
          <w:tcPr>
            <w:tcW w:w="964" w:type="dxa"/>
          </w:tcPr>
          <w:p w:rsidR="00654B3B" w:rsidRDefault="00654B3B">
            <w:pPr>
              <w:pStyle w:val="ConsPlusNormal"/>
              <w:jc w:val="center"/>
            </w:pPr>
            <w:r>
              <w:t>20.41</w:t>
            </w:r>
          </w:p>
        </w:tc>
        <w:tc>
          <w:tcPr>
            <w:tcW w:w="964" w:type="dxa"/>
          </w:tcPr>
          <w:p w:rsidR="00654B3B" w:rsidRDefault="00654B3B">
            <w:pPr>
              <w:pStyle w:val="ConsPlusNormal"/>
              <w:jc w:val="center"/>
            </w:pPr>
            <w:r>
              <w:t>20,41</w:t>
            </w:r>
          </w:p>
        </w:tc>
        <w:tc>
          <w:tcPr>
            <w:tcW w:w="1639" w:type="dxa"/>
          </w:tcPr>
          <w:p w:rsidR="00654B3B" w:rsidRDefault="00654B3B">
            <w:pPr>
              <w:pStyle w:val="ConsPlusNormal"/>
            </w:pPr>
            <w:hyperlink r:id="rId155">
              <w:r>
                <w:rPr>
                  <w:color w:val="0000FF"/>
                </w:rPr>
                <w:t>Распоряжение</w:t>
              </w:r>
            </w:hyperlink>
            <w:r>
              <w:t xml:space="preserve"> Правительства Российской Федерации от 02.02.2015 N 151-р;</w:t>
            </w:r>
          </w:p>
          <w:p w:rsidR="00654B3B" w:rsidRDefault="00654B3B">
            <w:pPr>
              <w:pStyle w:val="ConsPlusNormal"/>
            </w:pPr>
            <w:hyperlink r:id="rId156">
              <w:r>
                <w:rPr>
                  <w:color w:val="0000FF"/>
                </w:rPr>
                <w:t>Распоряжение</w:t>
              </w:r>
            </w:hyperlink>
            <w:r>
              <w:t xml:space="preserve"> Правител</w:t>
            </w:r>
            <w:r>
              <w:lastRenderedPageBreak/>
              <w:t>ьства Российской Федерации от 10.02.2021 N 296-р</w:t>
            </w:r>
          </w:p>
        </w:tc>
        <w:tc>
          <w:tcPr>
            <w:tcW w:w="1744" w:type="dxa"/>
          </w:tcPr>
          <w:p w:rsidR="00654B3B" w:rsidRDefault="00654B3B">
            <w:pPr>
              <w:pStyle w:val="ConsPlusNormal"/>
            </w:pPr>
            <w:r>
              <w:lastRenderedPageBreak/>
              <w:t>министерство сельского хозяйства Красноярского края</w:t>
            </w:r>
          </w:p>
        </w:tc>
        <w:tc>
          <w:tcPr>
            <w:tcW w:w="2438" w:type="dxa"/>
          </w:tcPr>
          <w:p w:rsidR="00654B3B" w:rsidRDefault="00654B3B">
            <w:pPr>
              <w:pStyle w:val="ConsPlusNormal"/>
            </w:pPr>
            <w:r>
              <w:t>обеспечение граждан жильем общей площадью не менее 33 кв. метров на человека к 2030 году и не менее 38 кв. метров к 2036 году;</w:t>
            </w:r>
          </w:p>
          <w:p w:rsidR="00654B3B" w:rsidRDefault="00654B3B">
            <w:pPr>
              <w:pStyle w:val="ConsPlusNormal"/>
            </w:pPr>
            <w:r>
              <w:t xml:space="preserve">устойчивое сокращение </w:t>
            </w:r>
            <w:r>
              <w:lastRenderedPageBreak/>
              <w:t>непригодного для проживания жилищного фонда</w:t>
            </w:r>
          </w:p>
        </w:tc>
        <w:tc>
          <w:tcPr>
            <w:tcW w:w="1834" w:type="dxa"/>
          </w:tcPr>
          <w:p w:rsidR="00654B3B" w:rsidRDefault="00654B3B">
            <w:pPr>
              <w:pStyle w:val="ConsPlusNormal"/>
            </w:pPr>
            <w:r>
              <w:lastRenderedPageBreak/>
              <w:t>нет</w:t>
            </w:r>
          </w:p>
        </w:tc>
        <w:tc>
          <w:tcPr>
            <w:tcW w:w="1969" w:type="dxa"/>
          </w:tcPr>
          <w:p w:rsidR="00654B3B" w:rsidRDefault="00654B3B">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r w:rsidR="00654B3B">
        <w:tc>
          <w:tcPr>
            <w:tcW w:w="23062" w:type="dxa"/>
            <w:gridSpan w:val="17"/>
          </w:tcPr>
          <w:p w:rsidR="00654B3B" w:rsidRDefault="00654B3B">
            <w:pPr>
              <w:pStyle w:val="ConsPlusNormal"/>
            </w:pPr>
            <w:r>
              <w:lastRenderedPageBreak/>
              <w:t>Цель 6. Достижение к 2031 году соотношения среднемесячных располагаемых ресурсов сельского и городского домохозяйств в размере 80,0 процента</w:t>
            </w:r>
          </w:p>
        </w:tc>
      </w:tr>
      <w:tr w:rsidR="00654B3B">
        <w:tc>
          <w:tcPr>
            <w:tcW w:w="454" w:type="dxa"/>
          </w:tcPr>
          <w:p w:rsidR="00654B3B" w:rsidRDefault="00654B3B">
            <w:pPr>
              <w:pStyle w:val="ConsPlusNormal"/>
            </w:pPr>
            <w:r>
              <w:t>6.1</w:t>
            </w:r>
          </w:p>
        </w:tc>
        <w:tc>
          <w:tcPr>
            <w:tcW w:w="2324" w:type="dxa"/>
          </w:tcPr>
          <w:p w:rsidR="00654B3B" w:rsidRDefault="00654B3B">
            <w:pPr>
              <w:pStyle w:val="ConsPlusNormal"/>
            </w:pPr>
            <w:r>
              <w:t>Соотношение среднемесячных располагаемых ресурсов сельского и городского домохозяйств</w:t>
            </w:r>
          </w:p>
        </w:tc>
        <w:tc>
          <w:tcPr>
            <w:tcW w:w="1219" w:type="dxa"/>
          </w:tcPr>
          <w:p w:rsidR="00654B3B" w:rsidRDefault="00654B3B">
            <w:pPr>
              <w:pStyle w:val="ConsPlusNormal"/>
            </w:pPr>
            <w:r>
              <w:t>ГП РФ</w:t>
            </w:r>
          </w:p>
        </w:tc>
        <w:tc>
          <w:tcPr>
            <w:tcW w:w="1474" w:type="dxa"/>
          </w:tcPr>
          <w:p w:rsidR="00654B3B" w:rsidRDefault="00654B3B">
            <w:pPr>
              <w:pStyle w:val="ConsPlusNormal"/>
            </w:pPr>
            <w:r>
              <w:t>возрастание</w:t>
            </w:r>
          </w:p>
        </w:tc>
        <w:tc>
          <w:tcPr>
            <w:tcW w:w="1219" w:type="dxa"/>
          </w:tcPr>
          <w:p w:rsidR="00654B3B" w:rsidRDefault="00654B3B">
            <w:pPr>
              <w:pStyle w:val="ConsPlusNormal"/>
            </w:pPr>
            <w:r>
              <w:t>процентов</w:t>
            </w:r>
          </w:p>
        </w:tc>
        <w:tc>
          <w:tcPr>
            <w:tcW w:w="964" w:type="dxa"/>
          </w:tcPr>
          <w:p w:rsidR="00654B3B" w:rsidRDefault="00654B3B">
            <w:pPr>
              <w:pStyle w:val="ConsPlusNormal"/>
              <w:jc w:val="center"/>
            </w:pPr>
            <w:r>
              <w:t>83,3</w:t>
            </w:r>
          </w:p>
        </w:tc>
        <w:tc>
          <w:tcPr>
            <w:tcW w:w="964" w:type="dxa"/>
          </w:tcPr>
          <w:p w:rsidR="00654B3B" w:rsidRDefault="00654B3B">
            <w:pPr>
              <w:pStyle w:val="ConsPlusNormal"/>
              <w:jc w:val="center"/>
            </w:pPr>
            <w:r>
              <w:t>76,3</w:t>
            </w:r>
          </w:p>
        </w:tc>
        <w:tc>
          <w:tcPr>
            <w:tcW w:w="964" w:type="dxa"/>
          </w:tcPr>
          <w:p w:rsidR="00654B3B" w:rsidRDefault="00654B3B">
            <w:pPr>
              <w:pStyle w:val="ConsPlusNormal"/>
              <w:jc w:val="center"/>
            </w:pPr>
            <w:r>
              <w:t>77,09</w:t>
            </w:r>
          </w:p>
        </w:tc>
        <w:tc>
          <w:tcPr>
            <w:tcW w:w="964" w:type="dxa"/>
          </w:tcPr>
          <w:p w:rsidR="00654B3B" w:rsidRDefault="00654B3B">
            <w:pPr>
              <w:pStyle w:val="ConsPlusNormal"/>
              <w:jc w:val="center"/>
            </w:pPr>
            <w:r>
              <w:t>77,88</w:t>
            </w:r>
          </w:p>
        </w:tc>
        <w:tc>
          <w:tcPr>
            <w:tcW w:w="964" w:type="dxa"/>
          </w:tcPr>
          <w:p w:rsidR="00654B3B" w:rsidRDefault="00654B3B">
            <w:pPr>
              <w:pStyle w:val="ConsPlusNormal"/>
              <w:jc w:val="center"/>
            </w:pPr>
            <w:r>
              <w:t>78,67</w:t>
            </w:r>
          </w:p>
        </w:tc>
        <w:tc>
          <w:tcPr>
            <w:tcW w:w="964" w:type="dxa"/>
          </w:tcPr>
          <w:p w:rsidR="00654B3B" w:rsidRDefault="00654B3B">
            <w:pPr>
              <w:pStyle w:val="ConsPlusNormal"/>
              <w:jc w:val="center"/>
            </w:pPr>
            <w:r>
              <w:t>79,0</w:t>
            </w:r>
          </w:p>
        </w:tc>
        <w:tc>
          <w:tcPr>
            <w:tcW w:w="964" w:type="dxa"/>
          </w:tcPr>
          <w:p w:rsidR="00654B3B" w:rsidRDefault="00654B3B">
            <w:pPr>
              <w:pStyle w:val="ConsPlusNormal"/>
              <w:jc w:val="center"/>
            </w:pPr>
            <w:r>
              <w:t>80,0</w:t>
            </w:r>
          </w:p>
        </w:tc>
        <w:tc>
          <w:tcPr>
            <w:tcW w:w="1639" w:type="dxa"/>
          </w:tcPr>
          <w:p w:rsidR="00654B3B" w:rsidRDefault="00654B3B">
            <w:pPr>
              <w:pStyle w:val="ConsPlusNormal"/>
            </w:pPr>
            <w:hyperlink r:id="rId157">
              <w:r>
                <w:rPr>
                  <w:color w:val="0000FF"/>
                </w:rPr>
                <w:t>Распоряжение</w:t>
              </w:r>
            </w:hyperlink>
            <w:r>
              <w:t xml:space="preserve"> Правительства Российской Федерации от 02.02.2015 N 151-р</w:t>
            </w:r>
          </w:p>
        </w:tc>
        <w:tc>
          <w:tcPr>
            <w:tcW w:w="1744" w:type="dxa"/>
          </w:tcPr>
          <w:p w:rsidR="00654B3B" w:rsidRDefault="00654B3B">
            <w:pPr>
              <w:pStyle w:val="ConsPlusNormal"/>
            </w:pPr>
            <w:r>
              <w:t>министерство сельского хозяйства Красноярского края</w:t>
            </w:r>
          </w:p>
        </w:tc>
        <w:tc>
          <w:tcPr>
            <w:tcW w:w="2438" w:type="dxa"/>
          </w:tcPr>
          <w:p w:rsidR="00654B3B" w:rsidRDefault="00654B3B">
            <w:pPr>
              <w:pStyle w:val="ConsPlusNormal"/>
            </w:pPr>
            <w:r>
              <w:t>обеспечение граждан жильем общей площадью не менее 33 кв. метров на человека к 2030 году и не менее 38 кв. метров к 2036 году;</w:t>
            </w:r>
          </w:p>
          <w:p w:rsidR="00654B3B" w:rsidRDefault="00654B3B">
            <w:pPr>
              <w:pStyle w:val="ConsPlusNormal"/>
            </w:pPr>
            <w:r>
              <w:t>устойчивое сокращение непригодного для проживания жилищного фонда</w:t>
            </w:r>
          </w:p>
        </w:tc>
        <w:tc>
          <w:tcPr>
            <w:tcW w:w="1834" w:type="dxa"/>
          </w:tcPr>
          <w:p w:rsidR="00654B3B" w:rsidRDefault="00654B3B">
            <w:pPr>
              <w:pStyle w:val="ConsPlusNormal"/>
            </w:pPr>
            <w:r>
              <w:t>нет</w:t>
            </w:r>
          </w:p>
        </w:tc>
        <w:tc>
          <w:tcPr>
            <w:tcW w:w="1969" w:type="dxa"/>
          </w:tcPr>
          <w:p w:rsidR="00654B3B" w:rsidRDefault="00654B3B">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r w:rsidR="00654B3B">
        <w:tc>
          <w:tcPr>
            <w:tcW w:w="454" w:type="dxa"/>
          </w:tcPr>
          <w:p w:rsidR="00654B3B" w:rsidRDefault="00654B3B">
            <w:pPr>
              <w:pStyle w:val="ConsPlusNormal"/>
            </w:pPr>
            <w:r>
              <w:t>6.2</w:t>
            </w:r>
          </w:p>
        </w:tc>
        <w:tc>
          <w:tcPr>
            <w:tcW w:w="2324" w:type="dxa"/>
          </w:tcPr>
          <w:p w:rsidR="00654B3B" w:rsidRDefault="00654B3B">
            <w:pPr>
              <w:pStyle w:val="ConsPlusNormal"/>
            </w:pPr>
            <w:r>
              <w:t xml:space="preserve">Темп роста (индекс роста) реального среднедушевого денежного </w:t>
            </w:r>
            <w:r>
              <w:lastRenderedPageBreak/>
              <w:t>дохода населения</w:t>
            </w:r>
          </w:p>
        </w:tc>
        <w:tc>
          <w:tcPr>
            <w:tcW w:w="1219" w:type="dxa"/>
          </w:tcPr>
          <w:p w:rsidR="00654B3B" w:rsidRDefault="00654B3B">
            <w:pPr>
              <w:pStyle w:val="ConsPlusNormal"/>
            </w:pPr>
            <w:r>
              <w:lastRenderedPageBreak/>
              <w:t>ГП, ВДЛ</w:t>
            </w:r>
          </w:p>
        </w:tc>
        <w:tc>
          <w:tcPr>
            <w:tcW w:w="1474" w:type="dxa"/>
          </w:tcPr>
          <w:p w:rsidR="00654B3B" w:rsidRDefault="00654B3B">
            <w:pPr>
              <w:pStyle w:val="ConsPlusNormal"/>
            </w:pPr>
            <w:r>
              <w:t>возрастание</w:t>
            </w:r>
          </w:p>
        </w:tc>
        <w:tc>
          <w:tcPr>
            <w:tcW w:w="1219" w:type="dxa"/>
          </w:tcPr>
          <w:p w:rsidR="00654B3B" w:rsidRDefault="00654B3B">
            <w:pPr>
              <w:pStyle w:val="ConsPlusNormal"/>
            </w:pPr>
            <w:r>
              <w:t>процентов</w:t>
            </w:r>
          </w:p>
        </w:tc>
        <w:tc>
          <w:tcPr>
            <w:tcW w:w="964" w:type="dxa"/>
          </w:tcPr>
          <w:p w:rsidR="00654B3B" w:rsidRDefault="00654B3B">
            <w:pPr>
              <w:pStyle w:val="ConsPlusNormal"/>
              <w:jc w:val="center"/>
            </w:pPr>
            <w:r>
              <w:t>105,0</w:t>
            </w:r>
          </w:p>
        </w:tc>
        <w:tc>
          <w:tcPr>
            <w:tcW w:w="964" w:type="dxa"/>
          </w:tcPr>
          <w:p w:rsidR="00654B3B" w:rsidRDefault="00654B3B">
            <w:pPr>
              <w:pStyle w:val="ConsPlusNormal"/>
              <w:jc w:val="center"/>
            </w:pPr>
            <w:r>
              <w:t>110,2</w:t>
            </w:r>
          </w:p>
        </w:tc>
        <w:tc>
          <w:tcPr>
            <w:tcW w:w="964" w:type="dxa"/>
          </w:tcPr>
          <w:p w:rsidR="00654B3B" w:rsidRDefault="00654B3B">
            <w:pPr>
              <w:pStyle w:val="ConsPlusNormal"/>
              <w:jc w:val="center"/>
            </w:pPr>
            <w:r>
              <w:t>107,0</w:t>
            </w:r>
          </w:p>
        </w:tc>
        <w:tc>
          <w:tcPr>
            <w:tcW w:w="964" w:type="dxa"/>
          </w:tcPr>
          <w:p w:rsidR="00654B3B" w:rsidRDefault="00654B3B">
            <w:pPr>
              <w:pStyle w:val="ConsPlusNormal"/>
              <w:jc w:val="center"/>
            </w:pPr>
            <w:r>
              <w:t>102,3</w:t>
            </w:r>
          </w:p>
        </w:tc>
        <w:tc>
          <w:tcPr>
            <w:tcW w:w="964" w:type="dxa"/>
          </w:tcPr>
          <w:p w:rsidR="00654B3B" w:rsidRDefault="00654B3B">
            <w:pPr>
              <w:pStyle w:val="ConsPlusNormal"/>
              <w:jc w:val="center"/>
            </w:pPr>
            <w:r>
              <w:t>102,3</w:t>
            </w:r>
          </w:p>
        </w:tc>
        <w:tc>
          <w:tcPr>
            <w:tcW w:w="964" w:type="dxa"/>
          </w:tcPr>
          <w:p w:rsidR="00654B3B" w:rsidRDefault="00654B3B">
            <w:pPr>
              <w:pStyle w:val="ConsPlusNormal"/>
              <w:jc w:val="center"/>
            </w:pPr>
            <w:r>
              <w:t>102,2</w:t>
            </w:r>
          </w:p>
        </w:tc>
        <w:tc>
          <w:tcPr>
            <w:tcW w:w="964" w:type="dxa"/>
          </w:tcPr>
          <w:p w:rsidR="00654B3B" w:rsidRDefault="00654B3B">
            <w:pPr>
              <w:pStyle w:val="ConsPlusNormal"/>
              <w:jc w:val="center"/>
            </w:pPr>
            <w:r>
              <w:t>102,6</w:t>
            </w:r>
          </w:p>
        </w:tc>
        <w:tc>
          <w:tcPr>
            <w:tcW w:w="1639" w:type="dxa"/>
          </w:tcPr>
          <w:p w:rsidR="00654B3B" w:rsidRDefault="00654B3B">
            <w:pPr>
              <w:pStyle w:val="ConsPlusNormal"/>
            </w:pPr>
            <w:hyperlink r:id="rId158">
              <w:r>
                <w:rPr>
                  <w:color w:val="0000FF"/>
                </w:rPr>
                <w:t>Указ</w:t>
              </w:r>
            </w:hyperlink>
            <w:r>
              <w:t xml:space="preserve"> Президента РФ от 04.02.2021 N 68</w:t>
            </w:r>
          </w:p>
        </w:tc>
        <w:tc>
          <w:tcPr>
            <w:tcW w:w="1744" w:type="dxa"/>
          </w:tcPr>
          <w:p w:rsidR="00654B3B" w:rsidRDefault="00654B3B">
            <w:pPr>
              <w:pStyle w:val="ConsPlusNormal"/>
            </w:pPr>
            <w:r>
              <w:t>министерство сельского хозяйства Красноярс</w:t>
            </w:r>
            <w:r>
              <w:lastRenderedPageBreak/>
              <w:t>кого края</w:t>
            </w:r>
          </w:p>
        </w:tc>
        <w:tc>
          <w:tcPr>
            <w:tcW w:w="2438" w:type="dxa"/>
          </w:tcPr>
          <w:p w:rsidR="00654B3B" w:rsidRDefault="00654B3B">
            <w:pPr>
              <w:pStyle w:val="ConsPlusNormal"/>
            </w:pPr>
          </w:p>
        </w:tc>
        <w:tc>
          <w:tcPr>
            <w:tcW w:w="1834" w:type="dxa"/>
          </w:tcPr>
          <w:p w:rsidR="00654B3B" w:rsidRDefault="00654B3B">
            <w:pPr>
              <w:pStyle w:val="ConsPlusNormal"/>
            </w:pPr>
            <w:r>
              <w:t>нет</w:t>
            </w:r>
          </w:p>
        </w:tc>
        <w:tc>
          <w:tcPr>
            <w:tcW w:w="1969" w:type="dxa"/>
          </w:tcPr>
          <w:p w:rsidR="00654B3B" w:rsidRDefault="00654B3B">
            <w:pPr>
              <w:pStyle w:val="ConsPlusNormal"/>
            </w:pPr>
            <w:r>
              <w:t xml:space="preserve">Управление Федеральной службы государственной </w:t>
            </w:r>
            <w:r>
              <w:lastRenderedPageBreak/>
              <w:t>статистики по Красноярскому краю, Республике Хакасия и Республике Тыва</w:t>
            </w:r>
          </w:p>
        </w:tc>
      </w:tr>
      <w:tr w:rsidR="00654B3B">
        <w:tc>
          <w:tcPr>
            <w:tcW w:w="23062" w:type="dxa"/>
            <w:gridSpan w:val="17"/>
          </w:tcPr>
          <w:p w:rsidR="00654B3B" w:rsidRDefault="00654B3B">
            <w:pPr>
              <w:pStyle w:val="ConsPlusNormal"/>
            </w:pPr>
            <w:r>
              <w:lastRenderedPageBreak/>
              <w:t>Цель 7. Повышение к 2031 году доли общей площади благоустроенных жилых помещений в сельских населенных пунктах до 17,8 процента</w:t>
            </w:r>
          </w:p>
        </w:tc>
      </w:tr>
      <w:tr w:rsidR="00654B3B">
        <w:tc>
          <w:tcPr>
            <w:tcW w:w="454" w:type="dxa"/>
          </w:tcPr>
          <w:p w:rsidR="00654B3B" w:rsidRDefault="00654B3B">
            <w:pPr>
              <w:pStyle w:val="ConsPlusNormal"/>
            </w:pPr>
            <w:r>
              <w:t>7.1</w:t>
            </w:r>
          </w:p>
        </w:tc>
        <w:tc>
          <w:tcPr>
            <w:tcW w:w="2324" w:type="dxa"/>
          </w:tcPr>
          <w:p w:rsidR="00654B3B" w:rsidRDefault="00654B3B">
            <w:pPr>
              <w:pStyle w:val="ConsPlusNormal"/>
            </w:pPr>
            <w:r>
              <w:t>Доля общей площади благоустроенных жилых помещений в сельских населенных пунктах</w:t>
            </w:r>
          </w:p>
        </w:tc>
        <w:tc>
          <w:tcPr>
            <w:tcW w:w="1219" w:type="dxa"/>
          </w:tcPr>
          <w:p w:rsidR="00654B3B" w:rsidRDefault="00654B3B">
            <w:pPr>
              <w:pStyle w:val="ConsPlusNormal"/>
            </w:pPr>
            <w:r>
              <w:t>ГП РФ</w:t>
            </w:r>
          </w:p>
        </w:tc>
        <w:tc>
          <w:tcPr>
            <w:tcW w:w="1474" w:type="dxa"/>
          </w:tcPr>
          <w:p w:rsidR="00654B3B" w:rsidRDefault="00654B3B">
            <w:pPr>
              <w:pStyle w:val="ConsPlusNormal"/>
            </w:pPr>
            <w:r>
              <w:t>возрастание</w:t>
            </w:r>
          </w:p>
        </w:tc>
        <w:tc>
          <w:tcPr>
            <w:tcW w:w="1219" w:type="dxa"/>
          </w:tcPr>
          <w:p w:rsidR="00654B3B" w:rsidRDefault="00654B3B">
            <w:pPr>
              <w:pStyle w:val="ConsPlusNormal"/>
            </w:pPr>
            <w:r>
              <w:t>процентов</w:t>
            </w:r>
          </w:p>
        </w:tc>
        <w:tc>
          <w:tcPr>
            <w:tcW w:w="964" w:type="dxa"/>
          </w:tcPr>
          <w:p w:rsidR="00654B3B" w:rsidRDefault="00654B3B">
            <w:pPr>
              <w:pStyle w:val="ConsPlusNormal"/>
              <w:jc w:val="center"/>
            </w:pPr>
            <w:r>
              <w:t>17,5</w:t>
            </w:r>
          </w:p>
        </w:tc>
        <w:tc>
          <w:tcPr>
            <w:tcW w:w="964" w:type="dxa"/>
          </w:tcPr>
          <w:p w:rsidR="00654B3B" w:rsidRDefault="00654B3B">
            <w:pPr>
              <w:pStyle w:val="ConsPlusNormal"/>
              <w:jc w:val="center"/>
            </w:pPr>
            <w:r>
              <w:t>19,32</w:t>
            </w:r>
          </w:p>
        </w:tc>
        <w:tc>
          <w:tcPr>
            <w:tcW w:w="964" w:type="dxa"/>
          </w:tcPr>
          <w:p w:rsidR="00654B3B" w:rsidRDefault="00654B3B">
            <w:pPr>
              <w:pStyle w:val="ConsPlusNormal"/>
              <w:jc w:val="center"/>
            </w:pPr>
            <w:r>
              <w:t>17,6</w:t>
            </w:r>
          </w:p>
        </w:tc>
        <w:tc>
          <w:tcPr>
            <w:tcW w:w="964" w:type="dxa"/>
          </w:tcPr>
          <w:p w:rsidR="00654B3B" w:rsidRDefault="00654B3B">
            <w:pPr>
              <w:pStyle w:val="ConsPlusNormal"/>
              <w:jc w:val="center"/>
            </w:pPr>
            <w:r>
              <w:t>17,7</w:t>
            </w:r>
          </w:p>
        </w:tc>
        <w:tc>
          <w:tcPr>
            <w:tcW w:w="964" w:type="dxa"/>
          </w:tcPr>
          <w:p w:rsidR="00654B3B" w:rsidRDefault="00654B3B">
            <w:pPr>
              <w:pStyle w:val="ConsPlusNormal"/>
              <w:jc w:val="center"/>
            </w:pPr>
            <w:r>
              <w:t>17,7</w:t>
            </w:r>
          </w:p>
        </w:tc>
        <w:tc>
          <w:tcPr>
            <w:tcW w:w="964" w:type="dxa"/>
          </w:tcPr>
          <w:p w:rsidR="00654B3B" w:rsidRDefault="00654B3B">
            <w:pPr>
              <w:pStyle w:val="ConsPlusNormal"/>
              <w:jc w:val="center"/>
            </w:pPr>
            <w:r>
              <w:t>17,7</w:t>
            </w:r>
          </w:p>
        </w:tc>
        <w:tc>
          <w:tcPr>
            <w:tcW w:w="964" w:type="dxa"/>
          </w:tcPr>
          <w:p w:rsidR="00654B3B" w:rsidRDefault="00654B3B">
            <w:pPr>
              <w:pStyle w:val="ConsPlusNormal"/>
              <w:jc w:val="center"/>
            </w:pPr>
            <w:r>
              <w:t>17,8</w:t>
            </w:r>
          </w:p>
        </w:tc>
        <w:tc>
          <w:tcPr>
            <w:tcW w:w="1639" w:type="dxa"/>
          </w:tcPr>
          <w:p w:rsidR="00654B3B" w:rsidRDefault="00654B3B">
            <w:pPr>
              <w:pStyle w:val="ConsPlusNormal"/>
            </w:pPr>
            <w:hyperlink r:id="rId159">
              <w:r>
                <w:rPr>
                  <w:color w:val="0000FF"/>
                </w:rPr>
                <w:t>Указ</w:t>
              </w:r>
            </w:hyperlink>
            <w:r>
              <w:t xml:space="preserve"> Президента Российской Федерации от 07.05.2024 N 309</w:t>
            </w:r>
          </w:p>
        </w:tc>
        <w:tc>
          <w:tcPr>
            <w:tcW w:w="1744" w:type="dxa"/>
          </w:tcPr>
          <w:p w:rsidR="00654B3B" w:rsidRDefault="00654B3B">
            <w:pPr>
              <w:pStyle w:val="ConsPlusNormal"/>
            </w:pPr>
            <w:r>
              <w:t>министерство сельского хозяйства Красноярского края</w:t>
            </w:r>
          </w:p>
        </w:tc>
        <w:tc>
          <w:tcPr>
            <w:tcW w:w="2438" w:type="dxa"/>
          </w:tcPr>
          <w:p w:rsidR="00654B3B" w:rsidRDefault="00654B3B">
            <w:pPr>
              <w:pStyle w:val="ConsPlusNormal"/>
            </w:pPr>
            <w:r>
              <w:t>обеспечение граждан жильем общей площадью не менее 33 кв. метров на человека к 2030 году и не менее 38 кв. метров к 2036 году;</w:t>
            </w:r>
          </w:p>
          <w:p w:rsidR="00654B3B" w:rsidRDefault="00654B3B">
            <w:pPr>
              <w:pStyle w:val="ConsPlusNormal"/>
            </w:pPr>
            <w:r>
              <w:t>устойчивое сокращение непригодного для проживания жилищного фонда</w:t>
            </w:r>
          </w:p>
        </w:tc>
        <w:tc>
          <w:tcPr>
            <w:tcW w:w="1834" w:type="dxa"/>
          </w:tcPr>
          <w:p w:rsidR="00654B3B" w:rsidRDefault="00654B3B">
            <w:pPr>
              <w:pStyle w:val="ConsPlusNormal"/>
            </w:pPr>
            <w:r>
              <w:t>нет</w:t>
            </w:r>
          </w:p>
        </w:tc>
        <w:tc>
          <w:tcPr>
            <w:tcW w:w="1969" w:type="dxa"/>
          </w:tcPr>
          <w:p w:rsidR="00654B3B" w:rsidRDefault="00654B3B">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bl>
    <w:p w:rsidR="00654B3B" w:rsidRDefault="00654B3B">
      <w:pPr>
        <w:pStyle w:val="ConsPlusNormal"/>
        <w:sectPr w:rsidR="00654B3B">
          <w:pgSz w:w="16838" w:h="11905" w:orient="landscape"/>
          <w:pgMar w:top="1701" w:right="397" w:bottom="850" w:left="397" w:header="0" w:footer="0" w:gutter="0"/>
          <w:cols w:space="720"/>
          <w:titlePg/>
        </w:sectPr>
      </w:pPr>
    </w:p>
    <w:p w:rsidR="00654B3B" w:rsidRDefault="00654B3B">
      <w:pPr>
        <w:pStyle w:val="ConsPlusNormal"/>
        <w:ind w:firstLine="540"/>
        <w:jc w:val="both"/>
      </w:pPr>
    </w:p>
    <w:p w:rsidR="00654B3B" w:rsidRDefault="00654B3B">
      <w:pPr>
        <w:pStyle w:val="ConsPlusNormal"/>
        <w:ind w:firstLine="540"/>
        <w:jc w:val="both"/>
      </w:pPr>
      <w:r>
        <w:t>--------------------------------</w:t>
      </w:r>
    </w:p>
    <w:p w:rsidR="00654B3B" w:rsidRDefault="00654B3B">
      <w:pPr>
        <w:pStyle w:val="ConsPlusNormal"/>
        <w:spacing w:before="220"/>
        <w:ind w:firstLine="540"/>
        <w:jc w:val="both"/>
      </w:pPr>
      <w:bookmarkStart w:id="1" w:name="P553"/>
      <w:bookmarkEnd w:id="1"/>
      <w:r>
        <w:t>&lt;*&gt; ГП РФ - государственная программа Российской Федерации;</w:t>
      </w:r>
    </w:p>
    <w:p w:rsidR="00654B3B" w:rsidRDefault="00654B3B">
      <w:pPr>
        <w:pStyle w:val="ConsPlusNormal"/>
        <w:spacing w:before="220"/>
        <w:ind w:firstLine="540"/>
        <w:jc w:val="both"/>
      </w:pPr>
      <w:r>
        <w:t>ВДЛ - высшие должностные лица;</w:t>
      </w:r>
    </w:p>
    <w:p w:rsidR="00654B3B" w:rsidRDefault="00654B3B">
      <w:pPr>
        <w:pStyle w:val="ConsPlusNormal"/>
        <w:spacing w:before="220"/>
        <w:ind w:firstLine="540"/>
        <w:jc w:val="both"/>
      </w:pPr>
      <w:r>
        <w:t>НП - национальный проект;</w:t>
      </w:r>
    </w:p>
    <w:p w:rsidR="00654B3B" w:rsidRDefault="00654B3B">
      <w:pPr>
        <w:pStyle w:val="ConsPlusNormal"/>
        <w:spacing w:before="220"/>
        <w:ind w:firstLine="540"/>
        <w:jc w:val="both"/>
      </w:pPr>
      <w:r>
        <w:t xml:space="preserve">Указ N 309 - </w:t>
      </w:r>
      <w:hyperlink r:id="rId160">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654B3B" w:rsidRDefault="00654B3B">
      <w:pPr>
        <w:pStyle w:val="ConsPlusNormal"/>
        <w:ind w:firstLine="540"/>
        <w:jc w:val="both"/>
      </w:pPr>
    </w:p>
    <w:p w:rsidR="00654B3B" w:rsidRDefault="00654B3B">
      <w:pPr>
        <w:pStyle w:val="ConsPlusTitle"/>
        <w:jc w:val="center"/>
        <w:outlineLvl w:val="2"/>
      </w:pPr>
      <w:r>
        <w:t>2.3. Структура программы</w:t>
      </w:r>
    </w:p>
    <w:p w:rsidR="00654B3B" w:rsidRDefault="00654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5102"/>
      </w:tblGrid>
      <w:tr w:rsidR="00654B3B">
        <w:tc>
          <w:tcPr>
            <w:tcW w:w="454" w:type="dxa"/>
          </w:tcPr>
          <w:p w:rsidR="00654B3B" w:rsidRDefault="00654B3B">
            <w:pPr>
              <w:pStyle w:val="ConsPlusNormal"/>
              <w:jc w:val="center"/>
            </w:pPr>
            <w:r>
              <w:t>N п/п</w:t>
            </w:r>
          </w:p>
        </w:tc>
        <w:tc>
          <w:tcPr>
            <w:tcW w:w="3515" w:type="dxa"/>
          </w:tcPr>
          <w:p w:rsidR="00654B3B" w:rsidRDefault="00654B3B">
            <w:pPr>
              <w:pStyle w:val="ConsPlusNormal"/>
              <w:jc w:val="center"/>
            </w:pPr>
            <w:r>
              <w:t>Наименование региональных проектов, ведомственных проектов, комплексов процессных мероприятий (далее - структурный элемент)</w:t>
            </w:r>
          </w:p>
        </w:tc>
        <w:tc>
          <w:tcPr>
            <w:tcW w:w="5102" w:type="dxa"/>
          </w:tcPr>
          <w:p w:rsidR="00654B3B" w:rsidRDefault="00654B3B">
            <w:pPr>
              <w:pStyle w:val="ConsPlusNormal"/>
              <w:jc w:val="center"/>
            </w:pPr>
            <w:r>
              <w:t>Период реализации структурного элемента/связь с показателями государственной программы Красноярского края</w:t>
            </w:r>
          </w:p>
        </w:tc>
      </w:tr>
      <w:tr w:rsidR="00654B3B">
        <w:tc>
          <w:tcPr>
            <w:tcW w:w="454" w:type="dxa"/>
          </w:tcPr>
          <w:p w:rsidR="00654B3B" w:rsidRDefault="00654B3B">
            <w:pPr>
              <w:pStyle w:val="ConsPlusNormal"/>
              <w:jc w:val="center"/>
            </w:pPr>
            <w:r>
              <w:t>1</w:t>
            </w:r>
          </w:p>
        </w:tc>
        <w:tc>
          <w:tcPr>
            <w:tcW w:w="3515" w:type="dxa"/>
          </w:tcPr>
          <w:p w:rsidR="00654B3B" w:rsidRDefault="00654B3B">
            <w:pPr>
              <w:pStyle w:val="ConsPlusNormal"/>
              <w:jc w:val="center"/>
            </w:pPr>
            <w:r>
              <w:t>2</w:t>
            </w:r>
          </w:p>
        </w:tc>
        <w:tc>
          <w:tcPr>
            <w:tcW w:w="5102" w:type="dxa"/>
          </w:tcPr>
          <w:p w:rsidR="00654B3B" w:rsidRDefault="00654B3B">
            <w:pPr>
              <w:pStyle w:val="ConsPlusNormal"/>
              <w:jc w:val="center"/>
            </w:pPr>
            <w:r>
              <w:t>3</w:t>
            </w:r>
          </w:p>
        </w:tc>
      </w:tr>
      <w:tr w:rsidR="00654B3B">
        <w:tc>
          <w:tcPr>
            <w:tcW w:w="454" w:type="dxa"/>
          </w:tcPr>
          <w:p w:rsidR="00654B3B" w:rsidRDefault="00654B3B">
            <w:pPr>
              <w:pStyle w:val="ConsPlusNormal"/>
            </w:pPr>
            <w:r>
              <w:t>1</w:t>
            </w:r>
          </w:p>
        </w:tc>
        <w:tc>
          <w:tcPr>
            <w:tcW w:w="3515" w:type="dxa"/>
          </w:tcPr>
          <w:p w:rsidR="00654B3B" w:rsidRDefault="00654B3B">
            <w:pPr>
              <w:pStyle w:val="ConsPlusNormal"/>
            </w:pPr>
            <w:r>
              <w:t>Ведомственный проект N 1 "Развитие отраслей и техническая модернизация агропромышленного комплекса"</w:t>
            </w:r>
          </w:p>
        </w:tc>
        <w:tc>
          <w:tcPr>
            <w:tcW w:w="5102" w:type="dxa"/>
          </w:tcPr>
          <w:p w:rsidR="00654B3B" w:rsidRDefault="00654B3B">
            <w:pPr>
              <w:pStyle w:val="ConsPlusNormal"/>
            </w:pPr>
            <w:r>
              <w:t>период реализации: 2024 - 2027 годы</w:t>
            </w:r>
          </w:p>
        </w:tc>
      </w:tr>
      <w:tr w:rsidR="00654B3B">
        <w:tc>
          <w:tcPr>
            <w:tcW w:w="454" w:type="dxa"/>
          </w:tcPr>
          <w:p w:rsidR="00654B3B" w:rsidRDefault="00654B3B">
            <w:pPr>
              <w:pStyle w:val="ConsPlusNormal"/>
            </w:pPr>
          </w:p>
        </w:tc>
        <w:tc>
          <w:tcPr>
            <w:tcW w:w="3515" w:type="dxa"/>
          </w:tcPr>
          <w:p w:rsidR="00654B3B" w:rsidRDefault="00654B3B">
            <w:pPr>
              <w:pStyle w:val="ConsPlusNormal"/>
            </w:pPr>
            <w:r>
              <w:t>Министерство сельского хозяйства Красноярского края</w:t>
            </w:r>
          </w:p>
        </w:tc>
        <w:tc>
          <w:tcPr>
            <w:tcW w:w="5102" w:type="dxa"/>
          </w:tcPr>
          <w:p w:rsidR="00654B3B" w:rsidRDefault="00654B3B">
            <w:pPr>
              <w:pStyle w:val="ConsPlusNormal"/>
            </w:pPr>
          </w:p>
        </w:tc>
      </w:tr>
      <w:tr w:rsidR="00654B3B">
        <w:tc>
          <w:tcPr>
            <w:tcW w:w="454" w:type="dxa"/>
          </w:tcPr>
          <w:p w:rsidR="00654B3B" w:rsidRDefault="00654B3B">
            <w:pPr>
              <w:pStyle w:val="ConsPlusNormal"/>
            </w:pPr>
            <w:r>
              <w:t>1.1</w:t>
            </w:r>
          </w:p>
        </w:tc>
        <w:tc>
          <w:tcPr>
            <w:tcW w:w="3515" w:type="dxa"/>
          </w:tcPr>
          <w:p w:rsidR="00654B3B" w:rsidRDefault="00654B3B">
            <w:pPr>
              <w:pStyle w:val="ConsPlusNormal"/>
            </w:pPr>
            <w:r>
              <w:t>Увеличение объемов производства продукции в 2030 году к уровню 2022 года по растениеводству на 32,4 процента, животноводству - на 68,5 процента, производству пищевых продуктов - на 72,4 процента</w:t>
            </w:r>
          </w:p>
        </w:tc>
        <w:tc>
          <w:tcPr>
            <w:tcW w:w="5102" w:type="dxa"/>
          </w:tcPr>
          <w:p w:rsidR="00654B3B" w:rsidRDefault="00654B3B">
            <w:pPr>
              <w:pStyle w:val="ConsPlusNormal"/>
            </w:pPr>
            <w:r>
              <w:t>индекс производства продукции сельского хозяйства (в сопоставимых ценах) к уровню 2021 года;</w:t>
            </w:r>
          </w:p>
          <w:p w:rsidR="00654B3B" w:rsidRDefault="00654B3B">
            <w:pPr>
              <w:pStyle w:val="ConsPlusNormal"/>
            </w:pPr>
            <w:r>
              <w:t>индекс производства пищевых продуктов (в сопоставимых ценах) к уровню 2021 года;</w:t>
            </w:r>
          </w:p>
          <w:p w:rsidR="00654B3B" w:rsidRDefault="00654B3B">
            <w:pPr>
              <w:pStyle w:val="ConsPlusNormal"/>
            </w:pPr>
            <w:r>
              <w:t>среднемесячная начисленная заработная плата работников сельского хозяйства (без субъектов малого предпринимательства)</w:t>
            </w:r>
          </w:p>
        </w:tc>
      </w:tr>
      <w:tr w:rsidR="00654B3B">
        <w:tc>
          <w:tcPr>
            <w:tcW w:w="454" w:type="dxa"/>
          </w:tcPr>
          <w:p w:rsidR="00654B3B" w:rsidRDefault="00654B3B">
            <w:pPr>
              <w:pStyle w:val="ConsPlusNormal"/>
            </w:pPr>
            <w:r>
              <w:t>1.2</w:t>
            </w:r>
          </w:p>
        </w:tc>
        <w:tc>
          <w:tcPr>
            <w:tcW w:w="3515" w:type="dxa"/>
          </w:tcPr>
          <w:p w:rsidR="00654B3B" w:rsidRDefault="00654B3B">
            <w:pPr>
              <w:pStyle w:val="ConsPlusNormal"/>
            </w:pPr>
            <w:r>
              <w:t>Обеспечение обновления тракторов до уровня 4,0 процента, зерноуборочных комбайнов - 5,5 процента, кормоуборочных комбайнов - 3,7 процента к 2030 году</w:t>
            </w:r>
          </w:p>
        </w:tc>
        <w:tc>
          <w:tcPr>
            <w:tcW w:w="5102" w:type="dxa"/>
          </w:tcPr>
          <w:p w:rsidR="00654B3B" w:rsidRDefault="00654B3B">
            <w:pPr>
              <w:pStyle w:val="ConsPlusNormal"/>
            </w:pPr>
            <w:r>
              <w:t>индекс производства продукции сельского хозяйства (в сопоставимых ценах) к уровню 2021 года;</w:t>
            </w:r>
          </w:p>
          <w:p w:rsidR="00654B3B" w:rsidRDefault="00654B3B">
            <w:pPr>
              <w:pStyle w:val="ConsPlusNormal"/>
            </w:pPr>
            <w:r>
              <w:t>индекс производства пищевых продуктов (в сопоставимых ценах) к уровню 2021 года</w:t>
            </w:r>
          </w:p>
        </w:tc>
      </w:tr>
      <w:tr w:rsidR="00654B3B">
        <w:tc>
          <w:tcPr>
            <w:tcW w:w="454" w:type="dxa"/>
          </w:tcPr>
          <w:p w:rsidR="00654B3B" w:rsidRDefault="00654B3B">
            <w:pPr>
              <w:pStyle w:val="ConsPlusNormal"/>
            </w:pPr>
            <w:r>
              <w:t>1.3</w:t>
            </w:r>
          </w:p>
        </w:tc>
        <w:tc>
          <w:tcPr>
            <w:tcW w:w="3515" w:type="dxa"/>
          </w:tcPr>
          <w:p w:rsidR="00654B3B" w:rsidRDefault="00654B3B">
            <w:pPr>
              <w:pStyle w:val="ConsPlusNormal"/>
            </w:pPr>
            <w:r>
              <w:t>Обеспечение сохранности животных от инфекционных и инвазивных заболеваний - не менее 99,0 процента до конца 2030 года</w:t>
            </w:r>
          </w:p>
        </w:tc>
        <w:tc>
          <w:tcPr>
            <w:tcW w:w="5102" w:type="dxa"/>
          </w:tcPr>
          <w:p w:rsidR="00654B3B" w:rsidRDefault="00654B3B">
            <w:pPr>
              <w:pStyle w:val="ConsPlusNormal"/>
            </w:pPr>
            <w:r>
              <w:t>индекс производства продукции сельского хозяйства (в сопоставимых ценах) к уровню 2021 года;</w:t>
            </w:r>
          </w:p>
          <w:p w:rsidR="00654B3B" w:rsidRDefault="00654B3B">
            <w:pPr>
              <w:pStyle w:val="ConsPlusNormal"/>
            </w:pPr>
            <w:r>
              <w:t>индекс производства пищевых продуктов (в сопоставимых ценах) к уровню 2021 года</w:t>
            </w:r>
          </w:p>
        </w:tc>
      </w:tr>
      <w:tr w:rsidR="00654B3B">
        <w:tc>
          <w:tcPr>
            <w:tcW w:w="454" w:type="dxa"/>
          </w:tcPr>
          <w:p w:rsidR="00654B3B" w:rsidRDefault="00654B3B">
            <w:pPr>
              <w:pStyle w:val="ConsPlusNormal"/>
            </w:pPr>
            <w:r>
              <w:t>2</w:t>
            </w:r>
          </w:p>
        </w:tc>
        <w:tc>
          <w:tcPr>
            <w:tcW w:w="3515" w:type="dxa"/>
          </w:tcPr>
          <w:p w:rsidR="00654B3B" w:rsidRDefault="00654B3B">
            <w:pPr>
              <w:pStyle w:val="ConsPlusNormal"/>
            </w:pPr>
            <w:r>
              <w:t>Ведомственный проект N 2 "Развитие отраслей овощеводства и картофелеводства"</w:t>
            </w:r>
          </w:p>
        </w:tc>
        <w:tc>
          <w:tcPr>
            <w:tcW w:w="5102" w:type="dxa"/>
          </w:tcPr>
          <w:p w:rsidR="00654B3B" w:rsidRDefault="00654B3B">
            <w:pPr>
              <w:pStyle w:val="ConsPlusNormal"/>
            </w:pPr>
            <w:r>
              <w:t>период реализации: 2024 - 2027 годы</w:t>
            </w:r>
          </w:p>
        </w:tc>
      </w:tr>
      <w:tr w:rsidR="00654B3B">
        <w:tc>
          <w:tcPr>
            <w:tcW w:w="454" w:type="dxa"/>
          </w:tcPr>
          <w:p w:rsidR="00654B3B" w:rsidRDefault="00654B3B">
            <w:pPr>
              <w:pStyle w:val="ConsPlusNormal"/>
            </w:pPr>
          </w:p>
        </w:tc>
        <w:tc>
          <w:tcPr>
            <w:tcW w:w="3515" w:type="dxa"/>
          </w:tcPr>
          <w:p w:rsidR="00654B3B" w:rsidRDefault="00654B3B">
            <w:pPr>
              <w:pStyle w:val="ConsPlusNormal"/>
            </w:pPr>
            <w:r>
              <w:t>Министерство сельского хозяйства Красноярского края</w:t>
            </w:r>
          </w:p>
        </w:tc>
        <w:tc>
          <w:tcPr>
            <w:tcW w:w="5102" w:type="dxa"/>
          </w:tcPr>
          <w:p w:rsidR="00654B3B" w:rsidRDefault="00654B3B">
            <w:pPr>
              <w:pStyle w:val="ConsPlusNormal"/>
            </w:pPr>
          </w:p>
        </w:tc>
      </w:tr>
      <w:tr w:rsidR="00654B3B">
        <w:tc>
          <w:tcPr>
            <w:tcW w:w="454" w:type="dxa"/>
          </w:tcPr>
          <w:p w:rsidR="00654B3B" w:rsidRDefault="00654B3B">
            <w:pPr>
              <w:pStyle w:val="ConsPlusNormal"/>
            </w:pPr>
            <w:r>
              <w:t>2.1</w:t>
            </w:r>
          </w:p>
        </w:tc>
        <w:tc>
          <w:tcPr>
            <w:tcW w:w="3515" w:type="dxa"/>
          </w:tcPr>
          <w:p w:rsidR="00654B3B" w:rsidRDefault="00654B3B">
            <w:pPr>
              <w:pStyle w:val="ConsPlusNormal"/>
            </w:pPr>
            <w:r>
              <w:t>Увеличение объемов производства продукции в 2030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36,5 процента, овощам открытого и закрытого грунта - на 101,6 процента</w:t>
            </w:r>
          </w:p>
        </w:tc>
        <w:tc>
          <w:tcPr>
            <w:tcW w:w="5102" w:type="dxa"/>
          </w:tcPr>
          <w:p w:rsidR="00654B3B" w:rsidRDefault="00654B3B">
            <w:pPr>
              <w:pStyle w:val="ConsPlusNormal"/>
            </w:pPr>
            <w:r>
              <w:t>индекс производства продукции сельского хозяйства (в сопоставимых ценах) к уровню 2021 года;</w:t>
            </w:r>
          </w:p>
          <w:p w:rsidR="00654B3B" w:rsidRDefault="00654B3B">
            <w:pPr>
              <w:pStyle w:val="ConsPlusNormal"/>
            </w:pPr>
            <w:r>
              <w:t>индекс производства пищевых продуктов (в сопоставимых ценах) к уровню 2021 года</w:t>
            </w:r>
          </w:p>
        </w:tc>
      </w:tr>
      <w:tr w:rsidR="00654B3B">
        <w:tc>
          <w:tcPr>
            <w:tcW w:w="454" w:type="dxa"/>
          </w:tcPr>
          <w:p w:rsidR="00654B3B" w:rsidRDefault="00654B3B">
            <w:pPr>
              <w:pStyle w:val="ConsPlusNormal"/>
            </w:pPr>
            <w:r>
              <w:t>3</w:t>
            </w:r>
          </w:p>
        </w:tc>
        <w:tc>
          <w:tcPr>
            <w:tcW w:w="3515" w:type="dxa"/>
          </w:tcPr>
          <w:p w:rsidR="00654B3B" w:rsidRDefault="00654B3B">
            <w:pPr>
              <w:pStyle w:val="ConsPlusNormal"/>
            </w:pPr>
            <w:r>
              <w:t>Ведомственный проект N 3 "Стимулирование инвестиционной деятельности в агропромышленном комплексе"</w:t>
            </w:r>
          </w:p>
        </w:tc>
        <w:tc>
          <w:tcPr>
            <w:tcW w:w="5102" w:type="dxa"/>
          </w:tcPr>
          <w:p w:rsidR="00654B3B" w:rsidRDefault="00654B3B">
            <w:pPr>
              <w:pStyle w:val="ConsPlusNormal"/>
            </w:pPr>
            <w:r>
              <w:t>период реализации: 2024 - 2027 годы</w:t>
            </w:r>
          </w:p>
        </w:tc>
      </w:tr>
      <w:tr w:rsidR="00654B3B">
        <w:tc>
          <w:tcPr>
            <w:tcW w:w="454" w:type="dxa"/>
          </w:tcPr>
          <w:p w:rsidR="00654B3B" w:rsidRDefault="00654B3B">
            <w:pPr>
              <w:pStyle w:val="ConsPlusNormal"/>
            </w:pPr>
          </w:p>
        </w:tc>
        <w:tc>
          <w:tcPr>
            <w:tcW w:w="3515" w:type="dxa"/>
          </w:tcPr>
          <w:p w:rsidR="00654B3B" w:rsidRDefault="00654B3B">
            <w:pPr>
              <w:pStyle w:val="ConsPlusNormal"/>
            </w:pPr>
            <w:r>
              <w:t>Министерство сельского хозяйства Красноярского края</w:t>
            </w:r>
          </w:p>
        </w:tc>
        <w:tc>
          <w:tcPr>
            <w:tcW w:w="5102" w:type="dxa"/>
          </w:tcPr>
          <w:p w:rsidR="00654B3B" w:rsidRDefault="00654B3B">
            <w:pPr>
              <w:pStyle w:val="ConsPlusNormal"/>
            </w:pPr>
          </w:p>
        </w:tc>
      </w:tr>
      <w:tr w:rsidR="00654B3B">
        <w:tc>
          <w:tcPr>
            <w:tcW w:w="454" w:type="dxa"/>
          </w:tcPr>
          <w:p w:rsidR="00654B3B" w:rsidRDefault="00654B3B">
            <w:pPr>
              <w:pStyle w:val="ConsPlusNormal"/>
            </w:pPr>
            <w:r>
              <w:t>3.1</w:t>
            </w:r>
          </w:p>
        </w:tc>
        <w:tc>
          <w:tcPr>
            <w:tcW w:w="3515" w:type="dxa"/>
          </w:tcPr>
          <w:p w:rsidR="00654B3B" w:rsidRDefault="00654B3B">
            <w:pPr>
              <w:pStyle w:val="ConsPlusNormal"/>
            </w:pPr>
            <w:r>
              <w:t>Создание условий для привлечения кредитных ресурсов в АПК в объеме не менее 19,7 млрд рублей к 2030 году</w:t>
            </w:r>
          </w:p>
        </w:tc>
        <w:tc>
          <w:tcPr>
            <w:tcW w:w="5102" w:type="dxa"/>
          </w:tcPr>
          <w:p w:rsidR="00654B3B" w:rsidRDefault="00654B3B">
            <w:pPr>
              <w:pStyle w:val="ConsPlusNormal"/>
            </w:pPr>
            <w:r>
              <w:t>индекс производства продукции сельского хозяйства (в сопоставимых ценах) к уровню 2021 года;</w:t>
            </w:r>
          </w:p>
          <w:p w:rsidR="00654B3B" w:rsidRDefault="00654B3B">
            <w:pPr>
              <w:pStyle w:val="ConsPlusNormal"/>
            </w:pPr>
            <w:r>
              <w:t>индекс производства пищевых продуктов (в сопоставимых ценах) к уровню 2021 года</w:t>
            </w:r>
          </w:p>
        </w:tc>
      </w:tr>
      <w:tr w:rsidR="00654B3B">
        <w:tc>
          <w:tcPr>
            <w:tcW w:w="454" w:type="dxa"/>
          </w:tcPr>
          <w:p w:rsidR="00654B3B" w:rsidRDefault="00654B3B">
            <w:pPr>
              <w:pStyle w:val="ConsPlusNormal"/>
            </w:pPr>
            <w:r>
              <w:t>4</w:t>
            </w:r>
          </w:p>
        </w:tc>
        <w:tc>
          <w:tcPr>
            <w:tcW w:w="3515" w:type="dxa"/>
          </w:tcPr>
          <w:p w:rsidR="00654B3B" w:rsidRDefault="00654B3B">
            <w:pPr>
              <w:pStyle w:val="ConsPlusNormal"/>
            </w:pPr>
            <w:r>
              <w:t>Ведомственный проект N 4 "Вовлечение в оборот и комплексная мелиорация земель сельскохозяйственного назначения"</w:t>
            </w:r>
          </w:p>
        </w:tc>
        <w:tc>
          <w:tcPr>
            <w:tcW w:w="5102" w:type="dxa"/>
          </w:tcPr>
          <w:p w:rsidR="00654B3B" w:rsidRDefault="00654B3B">
            <w:pPr>
              <w:pStyle w:val="ConsPlusNormal"/>
            </w:pPr>
            <w:r>
              <w:t>период реализации: 2024 - 2027 годы</w:t>
            </w:r>
          </w:p>
        </w:tc>
      </w:tr>
      <w:tr w:rsidR="00654B3B">
        <w:tc>
          <w:tcPr>
            <w:tcW w:w="454" w:type="dxa"/>
          </w:tcPr>
          <w:p w:rsidR="00654B3B" w:rsidRDefault="00654B3B">
            <w:pPr>
              <w:pStyle w:val="ConsPlusNormal"/>
            </w:pPr>
          </w:p>
        </w:tc>
        <w:tc>
          <w:tcPr>
            <w:tcW w:w="3515" w:type="dxa"/>
          </w:tcPr>
          <w:p w:rsidR="00654B3B" w:rsidRDefault="00654B3B">
            <w:pPr>
              <w:pStyle w:val="ConsPlusNormal"/>
            </w:pPr>
            <w:r>
              <w:t>Министерство сельского хозяйства Красноярского края</w:t>
            </w:r>
          </w:p>
        </w:tc>
        <w:tc>
          <w:tcPr>
            <w:tcW w:w="5102" w:type="dxa"/>
          </w:tcPr>
          <w:p w:rsidR="00654B3B" w:rsidRDefault="00654B3B">
            <w:pPr>
              <w:pStyle w:val="ConsPlusNormal"/>
            </w:pPr>
          </w:p>
        </w:tc>
      </w:tr>
      <w:tr w:rsidR="00654B3B">
        <w:tc>
          <w:tcPr>
            <w:tcW w:w="454" w:type="dxa"/>
          </w:tcPr>
          <w:p w:rsidR="00654B3B" w:rsidRDefault="00654B3B">
            <w:pPr>
              <w:pStyle w:val="ConsPlusNormal"/>
            </w:pPr>
            <w:r>
              <w:t>4.1</w:t>
            </w:r>
          </w:p>
        </w:tc>
        <w:tc>
          <w:tcPr>
            <w:tcW w:w="3515" w:type="dxa"/>
          </w:tcPr>
          <w:p w:rsidR="00654B3B" w:rsidRDefault="00654B3B">
            <w:pPr>
              <w:pStyle w:val="ConsPlusNormal"/>
            </w:pPr>
            <w:r>
              <w:t>Вовлечь к концу 2030 года в оборот 6,276 тыс. гектаров выбывших сельскохозяйственных угодий за счет проведения культуртехнических мероприятий</w:t>
            </w:r>
          </w:p>
        </w:tc>
        <w:tc>
          <w:tcPr>
            <w:tcW w:w="5102" w:type="dxa"/>
          </w:tcPr>
          <w:p w:rsidR="00654B3B" w:rsidRDefault="00654B3B">
            <w:pPr>
              <w:pStyle w:val="ConsPlusNormal"/>
            </w:pPr>
            <w:r>
              <w:t>индекс производства продукции сельского хозяйства (в сопоставимых ценах) к уровню 2021 года</w:t>
            </w:r>
          </w:p>
        </w:tc>
      </w:tr>
      <w:tr w:rsidR="00654B3B">
        <w:tc>
          <w:tcPr>
            <w:tcW w:w="454" w:type="dxa"/>
          </w:tcPr>
          <w:p w:rsidR="00654B3B" w:rsidRDefault="00654B3B">
            <w:pPr>
              <w:pStyle w:val="ConsPlusNormal"/>
            </w:pPr>
            <w:r>
              <w:t>4.2</w:t>
            </w:r>
          </w:p>
        </w:tc>
        <w:tc>
          <w:tcPr>
            <w:tcW w:w="3515" w:type="dxa"/>
          </w:tcPr>
          <w:p w:rsidR="00654B3B" w:rsidRDefault="00654B3B">
            <w:pPr>
              <w:pStyle w:val="ConsPlusNormal"/>
            </w:pPr>
            <w:r>
              <w:t>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266 тыс. га до конца 2030 года</w:t>
            </w:r>
          </w:p>
        </w:tc>
        <w:tc>
          <w:tcPr>
            <w:tcW w:w="5102" w:type="dxa"/>
            <w:vMerge w:val="restart"/>
          </w:tcPr>
          <w:p w:rsidR="00654B3B" w:rsidRDefault="00654B3B">
            <w:pPr>
              <w:pStyle w:val="ConsPlusNormal"/>
            </w:pPr>
            <w:r>
              <w:t>индекс производства продукции сельского хозяйства (в сопоставимых ценах) к уровню 2021 года</w:t>
            </w:r>
          </w:p>
        </w:tc>
      </w:tr>
      <w:tr w:rsidR="00654B3B">
        <w:tc>
          <w:tcPr>
            <w:tcW w:w="454" w:type="dxa"/>
          </w:tcPr>
          <w:p w:rsidR="00654B3B" w:rsidRDefault="00654B3B">
            <w:pPr>
              <w:pStyle w:val="ConsPlusNormal"/>
            </w:pPr>
            <w:r>
              <w:t>4.3</w:t>
            </w:r>
          </w:p>
        </w:tc>
        <w:tc>
          <w:tcPr>
            <w:tcW w:w="3515" w:type="dxa"/>
          </w:tcPr>
          <w:p w:rsidR="00654B3B" w:rsidRDefault="00654B3B">
            <w:pPr>
              <w:pStyle w:val="ConsPlusNormal"/>
            </w:pPr>
            <w:r>
              <w:t xml:space="preserve">Осуществить государственный кадастровый учет земельных участков, государственная </w:t>
            </w:r>
            <w:r>
              <w:lastRenderedPageBreak/>
              <w:t>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239,0 тыс. га до конца 2030 года</w:t>
            </w:r>
          </w:p>
        </w:tc>
        <w:tc>
          <w:tcPr>
            <w:tcW w:w="5102" w:type="dxa"/>
            <w:vMerge/>
          </w:tcPr>
          <w:p w:rsidR="00654B3B" w:rsidRDefault="00654B3B">
            <w:pPr>
              <w:pStyle w:val="ConsPlusNormal"/>
            </w:pPr>
          </w:p>
        </w:tc>
      </w:tr>
      <w:tr w:rsidR="00654B3B">
        <w:tc>
          <w:tcPr>
            <w:tcW w:w="454" w:type="dxa"/>
          </w:tcPr>
          <w:p w:rsidR="00654B3B" w:rsidRDefault="00654B3B">
            <w:pPr>
              <w:pStyle w:val="ConsPlusNormal"/>
            </w:pPr>
            <w:r>
              <w:lastRenderedPageBreak/>
              <w:t>5</w:t>
            </w:r>
          </w:p>
        </w:tc>
        <w:tc>
          <w:tcPr>
            <w:tcW w:w="3515" w:type="dxa"/>
          </w:tcPr>
          <w:p w:rsidR="00654B3B" w:rsidRDefault="00654B3B">
            <w:pPr>
              <w:pStyle w:val="ConsPlusNormal"/>
            </w:pPr>
            <w:r>
              <w:t>Ведомственный проект N 5 "Развитие малых форм хозяйствования и сельскохозяйственной кооперации"</w:t>
            </w:r>
          </w:p>
        </w:tc>
        <w:tc>
          <w:tcPr>
            <w:tcW w:w="5102" w:type="dxa"/>
          </w:tcPr>
          <w:p w:rsidR="00654B3B" w:rsidRDefault="00654B3B">
            <w:pPr>
              <w:pStyle w:val="ConsPlusNormal"/>
            </w:pPr>
            <w:r>
              <w:t>период реализации: 2024 - 2027 годы</w:t>
            </w:r>
          </w:p>
        </w:tc>
      </w:tr>
      <w:tr w:rsidR="00654B3B">
        <w:tc>
          <w:tcPr>
            <w:tcW w:w="454" w:type="dxa"/>
          </w:tcPr>
          <w:p w:rsidR="00654B3B" w:rsidRDefault="00654B3B">
            <w:pPr>
              <w:pStyle w:val="ConsPlusNormal"/>
            </w:pPr>
          </w:p>
        </w:tc>
        <w:tc>
          <w:tcPr>
            <w:tcW w:w="3515" w:type="dxa"/>
          </w:tcPr>
          <w:p w:rsidR="00654B3B" w:rsidRDefault="00654B3B">
            <w:pPr>
              <w:pStyle w:val="ConsPlusNormal"/>
            </w:pPr>
            <w:r>
              <w:t>Министерство сельского хозяйства Красноярского края</w:t>
            </w:r>
          </w:p>
        </w:tc>
        <w:tc>
          <w:tcPr>
            <w:tcW w:w="5102" w:type="dxa"/>
          </w:tcPr>
          <w:p w:rsidR="00654B3B" w:rsidRDefault="00654B3B">
            <w:pPr>
              <w:pStyle w:val="ConsPlusNormal"/>
            </w:pPr>
          </w:p>
        </w:tc>
      </w:tr>
      <w:tr w:rsidR="00654B3B">
        <w:tc>
          <w:tcPr>
            <w:tcW w:w="454" w:type="dxa"/>
          </w:tcPr>
          <w:p w:rsidR="00654B3B" w:rsidRDefault="00654B3B">
            <w:pPr>
              <w:pStyle w:val="ConsPlusNormal"/>
            </w:pPr>
            <w:r>
              <w:t>5.1</w:t>
            </w:r>
          </w:p>
        </w:tc>
        <w:tc>
          <w:tcPr>
            <w:tcW w:w="3515" w:type="dxa"/>
          </w:tcPr>
          <w:p w:rsidR="00654B3B" w:rsidRDefault="00654B3B">
            <w:pPr>
              <w:pStyle w:val="ConsPlusNormal"/>
            </w:pPr>
            <w: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21 процент</w:t>
            </w:r>
          </w:p>
        </w:tc>
        <w:tc>
          <w:tcPr>
            <w:tcW w:w="5102" w:type="dxa"/>
          </w:tcPr>
          <w:p w:rsidR="00654B3B" w:rsidRDefault="00654B3B">
            <w:pPr>
              <w:pStyle w:val="ConsPlusNormal"/>
            </w:pPr>
            <w:r>
              <w:t>индекс производства продукции сельского хозяйства (в сопоставимых ценах) к уровню 2021 года;</w:t>
            </w:r>
          </w:p>
          <w:p w:rsidR="00654B3B" w:rsidRDefault="00654B3B">
            <w:pPr>
              <w:pStyle w:val="ConsPlusNormal"/>
            </w:pPr>
            <w:r>
              <w:t>индекс производства пищевых продуктов (в сопоставимых ценах) к уровню 2021 года</w:t>
            </w:r>
          </w:p>
        </w:tc>
      </w:tr>
      <w:tr w:rsidR="00654B3B">
        <w:tc>
          <w:tcPr>
            <w:tcW w:w="454" w:type="dxa"/>
          </w:tcPr>
          <w:p w:rsidR="00654B3B" w:rsidRDefault="00654B3B">
            <w:pPr>
              <w:pStyle w:val="ConsPlusNormal"/>
            </w:pPr>
            <w:r>
              <w:t>5.2</w:t>
            </w:r>
          </w:p>
        </w:tc>
        <w:tc>
          <w:tcPr>
            <w:tcW w:w="3515" w:type="dxa"/>
          </w:tcPr>
          <w:p w:rsidR="00654B3B" w:rsidRDefault="00654B3B">
            <w:pPr>
              <w:pStyle w:val="ConsPlusNormal"/>
            </w:pPr>
            <w:r>
              <w:t>Увеличение количества новых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в 2030 году к уровню 2023 года и обеспечение их развития, на 105 единиц</w:t>
            </w:r>
          </w:p>
        </w:tc>
        <w:tc>
          <w:tcPr>
            <w:tcW w:w="5102" w:type="dxa"/>
          </w:tcPr>
          <w:p w:rsidR="00654B3B" w:rsidRDefault="00654B3B">
            <w:pPr>
              <w:pStyle w:val="ConsPlusNormal"/>
            </w:pPr>
            <w:r>
              <w:t>индекс производства продукции сельского хозяйства (в сопоставимых ценах) к уровню 2021 года;</w:t>
            </w:r>
          </w:p>
          <w:p w:rsidR="00654B3B" w:rsidRDefault="00654B3B">
            <w:pPr>
              <w:pStyle w:val="ConsPlusNormal"/>
            </w:pPr>
            <w:r>
              <w:t>индекс производства пищевых продуктов (в сопоставимых ценах) к уровню 2021 года</w:t>
            </w:r>
          </w:p>
        </w:tc>
      </w:tr>
      <w:tr w:rsidR="00654B3B">
        <w:tc>
          <w:tcPr>
            <w:tcW w:w="454" w:type="dxa"/>
          </w:tcPr>
          <w:p w:rsidR="00654B3B" w:rsidRDefault="00654B3B">
            <w:pPr>
              <w:pStyle w:val="ConsPlusNormal"/>
            </w:pPr>
            <w:r>
              <w:t>5.3</w:t>
            </w:r>
          </w:p>
        </w:tc>
        <w:tc>
          <w:tcPr>
            <w:tcW w:w="3515" w:type="dxa"/>
          </w:tcPr>
          <w:p w:rsidR="00654B3B" w:rsidRDefault="00654B3B">
            <w:pPr>
              <w:pStyle w:val="ConsPlusNormal"/>
            </w:pPr>
            <w:r>
              <w:t xml:space="preserve">Увеличение объемов производства продукции малыми формами хозяйствования в 2030 году к уровню 2023 года по растениеводству на 114,3 процента, животноводству - на 26,6 </w:t>
            </w:r>
            <w:r>
              <w:lastRenderedPageBreak/>
              <w:t>процента</w:t>
            </w:r>
          </w:p>
        </w:tc>
        <w:tc>
          <w:tcPr>
            <w:tcW w:w="5102" w:type="dxa"/>
          </w:tcPr>
          <w:p w:rsidR="00654B3B" w:rsidRDefault="00654B3B">
            <w:pPr>
              <w:pStyle w:val="ConsPlusNormal"/>
            </w:pPr>
            <w:r>
              <w:lastRenderedPageBreak/>
              <w:t>индекс производства продукции сельского хозяйства (в сопоставимых ценах) к уровню 2021 года;</w:t>
            </w:r>
          </w:p>
          <w:p w:rsidR="00654B3B" w:rsidRDefault="00654B3B">
            <w:pPr>
              <w:pStyle w:val="ConsPlusNormal"/>
            </w:pPr>
            <w:r>
              <w:t>индекс производства пищевых продуктов (в сопоставимых ценах) к уровню 2021 года</w:t>
            </w:r>
          </w:p>
        </w:tc>
      </w:tr>
      <w:tr w:rsidR="00654B3B">
        <w:tc>
          <w:tcPr>
            <w:tcW w:w="454" w:type="dxa"/>
          </w:tcPr>
          <w:p w:rsidR="00654B3B" w:rsidRDefault="00654B3B">
            <w:pPr>
              <w:pStyle w:val="ConsPlusNormal"/>
            </w:pPr>
            <w:r>
              <w:lastRenderedPageBreak/>
              <w:t>6</w:t>
            </w:r>
          </w:p>
        </w:tc>
        <w:tc>
          <w:tcPr>
            <w:tcW w:w="3515" w:type="dxa"/>
          </w:tcPr>
          <w:p w:rsidR="00654B3B" w:rsidRDefault="00654B3B">
            <w:pPr>
              <w:pStyle w:val="ConsPlusNormal"/>
            </w:pPr>
            <w:r>
              <w:t>Ведомственный проект N 6 "Комплексное развитие сельских территорий"</w:t>
            </w:r>
          </w:p>
        </w:tc>
        <w:tc>
          <w:tcPr>
            <w:tcW w:w="5102" w:type="dxa"/>
          </w:tcPr>
          <w:p w:rsidR="00654B3B" w:rsidRDefault="00654B3B">
            <w:pPr>
              <w:pStyle w:val="ConsPlusNormal"/>
            </w:pPr>
            <w:r>
              <w:t>период реализации: 2024 - 2027 годы</w:t>
            </w:r>
          </w:p>
        </w:tc>
      </w:tr>
      <w:tr w:rsidR="00654B3B">
        <w:tc>
          <w:tcPr>
            <w:tcW w:w="454" w:type="dxa"/>
          </w:tcPr>
          <w:p w:rsidR="00654B3B" w:rsidRDefault="00654B3B">
            <w:pPr>
              <w:pStyle w:val="ConsPlusNormal"/>
            </w:pPr>
          </w:p>
        </w:tc>
        <w:tc>
          <w:tcPr>
            <w:tcW w:w="3515" w:type="dxa"/>
          </w:tcPr>
          <w:p w:rsidR="00654B3B" w:rsidRDefault="00654B3B">
            <w:pPr>
              <w:pStyle w:val="ConsPlusNormal"/>
            </w:pPr>
            <w:r>
              <w:t>Министерство сельского хозяйства Красноярского края</w:t>
            </w:r>
          </w:p>
        </w:tc>
        <w:tc>
          <w:tcPr>
            <w:tcW w:w="5102" w:type="dxa"/>
          </w:tcPr>
          <w:p w:rsidR="00654B3B" w:rsidRDefault="00654B3B">
            <w:pPr>
              <w:pStyle w:val="ConsPlusNormal"/>
            </w:pPr>
          </w:p>
        </w:tc>
      </w:tr>
      <w:tr w:rsidR="00654B3B">
        <w:tc>
          <w:tcPr>
            <w:tcW w:w="454" w:type="dxa"/>
          </w:tcPr>
          <w:p w:rsidR="00654B3B" w:rsidRDefault="00654B3B">
            <w:pPr>
              <w:pStyle w:val="ConsPlusNormal"/>
            </w:pPr>
            <w:r>
              <w:t>6.1</w:t>
            </w:r>
          </w:p>
        </w:tc>
        <w:tc>
          <w:tcPr>
            <w:tcW w:w="3515" w:type="dxa"/>
          </w:tcPr>
          <w:p w:rsidR="00654B3B" w:rsidRDefault="00654B3B">
            <w:pPr>
              <w:pStyle w:val="ConsPlusNormal"/>
            </w:pPr>
            <w:r>
              <w:t>К 2031 году созданы возможности для улучшения жилищных условий 1,100 тысячи семей, проживающих на сельских территориях (агломерациях)</w:t>
            </w:r>
          </w:p>
        </w:tc>
        <w:tc>
          <w:tcPr>
            <w:tcW w:w="5102" w:type="dxa"/>
          </w:tcPr>
          <w:p w:rsidR="00654B3B" w:rsidRDefault="00654B3B">
            <w:pPr>
              <w:pStyle w:val="ConsPlusNormal"/>
            </w:pPr>
            <w:r>
              <w:t>доля сельского населения в общей численности населения;</w:t>
            </w:r>
          </w:p>
          <w:p w:rsidR="00654B3B" w:rsidRDefault="00654B3B">
            <w:pPr>
              <w:pStyle w:val="ConsPlusNormal"/>
            </w:pPr>
            <w:r>
              <w:t>соотношение среднемесячных располагаемых ресурсов сельского и городского домохозяйств;</w:t>
            </w:r>
          </w:p>
          <w:p w:rsidR="00654B3B" w:rsidRDefault="00654B3B">
            <w:pPr>
              <w:pStyle w:val="ConsPlusNormal"/>
            </w:pPr>
            <w:r>
              <w:t>доля общей площади благоустроенных жилых помещений в сельских населенных пунктах</w:t>
            </w:r>
          </w:p>
        </w:tc>
      </w:tr>
      <w:tr w:rsidR="00654B3B">
        <w:tc>
          <w:tcPr>
            <w:tcW w:w="454" w:type="dxa"/>
          </w:tcPr>
          <w:p w:rsidR="00654B3B" w:rsidRDefault="00654B3B">
            <w:pPr>
              <w:pStyle w:val="ConsPlusNormal"/>
            </w:pPr>
            <w:r>
              <w:t>6.2</w:t>
            </w:r>
          </w:p>
        </w:tc>
        <w:tc>
          <w:tcPr>
            <w:tcW w:w="3515" w:type="dxa"/>
          </w:tcPr>
          <w:p w:rsidR="00654B3B" w:rsidRDefault="00654B3B">
            <w:pPr>
              <w:pStyle w:val="ConsPlusNormal"/>
            </w:pPr>
            <w:r>
              <w:t>К 2031 году созданы условия для привлечения 0,1 тыс. специалистов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5102" w:type="dxa"/>
          </w:tcPr>
          <w:p w:rsidR="00654B3B" w:rsidRDefault="00654B3B">
            <w:pPr>
              <w:pStyle w:val="ConsPlusNormal"/>
            </w:pPr>
            <w:r>
              <w:t>доля сельского населения в общей численности населения;</w:t>
            </w:r>
          </w:p>
          <w:p w:rsidR="00654B3B" w:rsidRDefault="00654B3B">
            <w:pPr>
              <w:pStyle w:val="ConsPlusNormal"/>
            </w:pPr>
            <w:r>
              <w:t>соотношение среднемесячных располагаемых ресурсов сельского и городского домохозяйств</w:t>
            </w:r>
          </w:p>
        </w:tc>
      </w:tr>
      <w:tr w:rsidR="00654B3B">
        <w:tc>
          <w:tcPr>
            <w:tcW w:w="454" w:type="dxa"/>
          </w:tcPr>
          <w:p w:rsidR="00654B3B" w:rsidRDefault="00654B3B">
            <w:pPr>
              <w:pStyle w:val="ConsPlusNormal"/>
            </w:pPr>
            <w:r>
              <w:t>7</w:t>
            </w:r>
          </w:p>
        </w:tc>
        <w:tc>
          <w:tcPr>
            <w:tcW w:w="3515" w:type="dxa"/>
          </w:tcPr>
          <w:p w:rsidR="00654B3B" w:rsidRDefault="00654B3B">
            <w:pPr>
              <w:pStyle w:val="ConsPlusNormal"/>
            </w:pPr>
            <w:r>
              <w:t>Ведомственный проект N 7 "Поддержка садоводства и огородничества"</w:t>
            </w:r>
          </w:p>
        </w:tc>
        <w:tc>
          <w:tcPr>
            <w:tcW w:w="5102" w:type="dxa"/>
          </w:tcPr>
          <w:p w:rsidR="00654B3B" w:rsidRDefault="00654B3B">
            <w:pPr>
              <w:pStyle w:val="ConsPlusNormal"/>
            </w:pPr>
            <w:r>
              <w:t>период реализации: 2024 - 2027 годы</w:t>
            </w:r>
          </w:p>
        </w:tc>
      </w:tr>
      <w:tr w:rsidR="00654B3B">
        <w:tc>
          <w:tcPr>
            <w:tcW w:w="454" w:type="dxa"/>
          </w:tcPr>
          <w:p w:rsidR="00654B3B" w:rsidRDefault="00654B3B">
            <w:pPr>
              <w:pStyle w:val="ConsPlusNormal"/>
            </w:pPr>
          </w:p>
        </w:tc>
        <w:tc>
          <w:tcPr>
            <w:tcW w:w="3515" w:type="dxa"/>
          </w:tcPr>
          <w:p w:rsidR="00654B3B" w:rsidRDefault="00654B3B">
            <w:pPr>
              <w:pStyle w:val="ConsPlusNormal"/>
            </w:pPr>
            <w:r>
              <w:t>Министерство сельского хозяйства Красноярского края</w:t>
            </w:r>
          </w:p>
        </w:tc>
        <w:tc>
          <w:tcPr>
            <w:tcW w:w="5102" w:type="dxa"/>
          </w:tcPr>
          <w:p w:rsidR="00654B3B" w:rsidRDefault="00654B3B">
            <w:pPr>
              <w:pStyle w:val="ConsPlusNormal"/>
            </w:pPr>
          </w:p>
        </w:tc>
      </w:tr>
      <w:tr w:rsidR="00654B3B">
        <w:tc>
          <w:tcPr>
            <w:tcW w:w="454" w:type="dxa"/>
          </w:tcPr>
          <w:p w:rsidR="00654B3B" w:rsidRDefault="00654B3B">
            <w:pPr>
              <w:pStyle w:val="ConsPlusNormal"/>
            </w:pPr>
            <w:r>
              <w:t>7.1</w:t>
            </w:r>
          </w:p>
        </w:tc>
        <w:tc>
          <w:tcPr>
            <w:tcW w:w="3515" w:type="dxa"/>
          </w:tcPr>
          <w:p w:rsidR="00654B3B" w:rsidRDefault="00654B3B">
            <w:pPr>
              <w:pStyle w:val="ConsPlusNormal"/>
            </w:pPr>
            <w:r>
              <w:t>Создание инфраструктуры или проведение мероприятий в целях ее создания для обеспечения подключения садоводческих, огороднических некоммерческих товариществ к источникам электроснабжения, водоснабжения в муниципальных образованиях - к концу 2030 года 24 единицы</w:t>
            </w:r>
          </w:p>
        </w:tc>
        <w:tc>
          <w:tcPr>
            <w:tcW w:w="5102" w:type="dxa"/>
          </w:tcPr>
          <w:p w:rsidR="00654B3B" w:rsidRDefault="00654B3B">
            <w:pPr>
              <w:pStyle w:val="ConsPlusNormal"/>
            </w:pPr>
            <w:r>
              <w:t>соотношение среднемесячных располагаемых ресурсов сельского и городского домохозяйств</w:t>
            </w:r>
          </w:p>
        </w:tc>
      </w:tr>
      <w:tr w:rsidR="00654B3B">
        <w:tc>
          <w:tcPr>
            <w:tcW w:w="454" w:type="dxa"/>
          </w:tcPr>
          <w:p w:rsidR="00654B3B" w:rsidRDefault="00654B3B">
            <w:pPr>
              <w:pStyle w:val="ConsPlusNormal"/>
            </w:pPr>
            <w:r>
              <w:t>7.2</w:t>
            </w:r>
          </w:p>
        </w:tc>
        <w:tc>
          <w:tcPr>
            <w:tcW w:w="3515" w:type="dxa"/>
          </w:tcPr>
          <w:p w:rsidR="00654B3B" w:rsidRDefault="00654B3B">
            <w:pPr>
              <w:pStyle w:val="ConsPlusNormal"/>
            </w:pPr>
            <w:r>
              <w:t>Увеличение количества улучшенной или построенной инфраструктуры в садоводческих, огороднических некоммерческих товариществах к концу 2030 года на 509 единиц</w:t>
            </w:r>
          </w:p>
        </w:tc>
        <w:tc>
          <w:tcPr>
            <w:tcW w:w="5102" w:type="dxa"/>
          </w:tcPr>
          <w:p w:rsidR="00654B3B" w:rsidRDefault="00654B3B">
            <w:pPr>
              <w:pStyle w:val="ConsPlusNormal"/>
            </w:pPr>
            <w:r>
              <w:t>соотношение среднемесячных располагаемых ресурсов сельского и городского домохозяйств</w:t>
            </w:r>
          </w:p>
        </w:tc>
      </w:tr>
      <w:tr w:rsidR="00654B3B">
        <w:tc>
          <w:tcPr>
            <w:tcW w:w="454" w:type="dxa"/>
          </w:tcPr>
          <w:p w:rsidR="00654B3B" w:rsidRDefault="00654B3B">
            <w:pPr>
              <w:pStyle w:val="ConsPlusNormal"/>
            </w:pPr>
            <w:r>
              <w:t>7.3</w:t>
            </w:r>
          </w:p>
        </w:tc>
        <w:tc>
          <w:tcPr>
            <w:tcW w:w="3515" w:type="dxa"/>
          </w:tcPr>
          <w:p w:rsidR="00654B3B" w:rsidRDefault="00654B3B">
            <w:pPr>
              <w:pStyle w:val="ConsPlusNormal"/>
            </w:pPr>
            <w:r>
              <w:t xml:space="preserve">Обеспечение количества реализованных проектов по предоставлению консультационных и информационных услуг садоводам, </w:t>
            </w:r>
            <w:r>
              <w:lastRenderedPageBreak/>
              <w:t>огородникам, садоводческим и огородническим некоммерческим товариществам составит к концу 2030 году 14 единиц</w:t>
            </w:r>
          </w:p>
        </w:tc>
        <w:tc>
          <w:tcPr>
            <w:tcW w:w="5102" w:type="dxa"/>
          </w:tcPr>
          <w:p w:rsidR="00654B3B" w:rsidRDefault="00654B3B">
            <w:pPr>
              <w:pStyle w:val="ConsPlusNormal"/>
            </w:pPr>
            <w:r>
              <w:lastRenderedPageBreak/>
              <w:t>соотношение среднемесячных располагаемых ресурсов сельского и городского домохозяйств</w:t>
            </w:r>
          </w:p>
        </w:tc>
      </w:tr>
      <w:tr w:rsidR="00654B3B">
        <w:tc>
          <w:tcPr>
            <w:tcW w:w="454" w:type="dxa"/>
          </w:tcPr>
          <w:p w:rsidR="00654B3B" w:rsidRDefault="00654B3B">
            <w:pPr>
              <w:pStyle w:val="ConsPlusNormal"/>
            </w:pPr>
            <w:r>
              <w:lastRenderedPageBreak/>
              <w:t>8</w:t>
            </w:r>
          </w:p>
        </w:tc>
        <w:tc>
          <w:tcPr>
            <w:tcW w:w="3515" w:type="dxa"/>
          </w:tcPr>
          <w:p w:rsidR="00654B3B" w:rsidRDefault="00654B3B">
            <w:pPr>
              <w:pStyle w:val="ConsPlusNormal"/>
            </w:pPr>
            <w:r>
              <w:t>Комплекс процессных мероприятий "Обеспечение реализации государственной программы и прочие мероприятия"</w:t>
            </w:r>
          </w:p>
        </w:tc>
        <w:tc>
          <w:tcPr>
            <w:tcW w:w="5102" w:type="dxa"/>
          </w:tcPr>
          <w:p w:rsidR="00654B3B" w:rsidRDefault="00654B3B">
            <w:pPr>
              <w:pStyle w:val="ConsPlusNormal"/>
            </w:pPr>
            <w:r>
              <w:t>период реализации: 2024 - 2030 годы</w:t>
            </w:r>
          </w:p>
        </w:tc>
      </w:tr>
      <w:tr w:rsidR="00654B3B">
        <w:tc>
          <w:tcPr>
            <w:tcW w:w="454" w:type="dxa"/>
          </w:tcPr>
          <w:p w:rsidR="00654B3B" w:rsidRDefault="00654B3B">
            <w:pPr>
              <w:pStyle w:val="ConsPlusNormal"/>
            </w:pPr>
          </w:p>
        </w:tc>
        <w:tc>
          <w:tcPr>
            <w:tcW w:w="3515" w:type="dxa"/>
          </w:tcPr>
          <w:p w:rsidR="00654B3B" w:rsidRDefault="00654B3B">
            <w:pPr>
              <w:pStyle w:val="ConsPlusNormal"/>
            </w:pPr>
            <w:r>
              <w:t>Министерство сельского хозяйства Красноярского края</w:t>
            </w:r>
          </w:p>
        </w:tc>
        <w:tc>
          <w:tcPr>
            <w:tcW w:w="5102" w:type="dxa"/>
          </w:tcPr>
          <w:p w:rsidR="00654B3B" w:rsidRDefault="00654B3B">
            <w:pPr>
              <w:pStyle w:val="ConsPlusNormal"/>
            </w:pPr>
          </w:p>
        </w:tc>
      </w:tr>
      <w:tr w:rsidR="00654B3B">
        <w:tc>
          <w:tcPr>
            <w:tcW w:w="454" w:type="dxa"/>
          </w:tcPr>
          <w:p w:rsidR="00654B3B" w:rsidRDefault="00654B3B">
            <w:pPr>
              <w:pStyle w:val="ConsPlusNormal"/>
            </w:pPr>
            <w:r>
              <w:t>8.1</w:t>
            </w:r>
          </w:p>
        </w:tc>
        <w:tc>
          <w:tcPr>
            <w:tcW w:w="3515" w:type="dxa"/>
          </w:tcPr>
          <w:p w:rsidR="00654B3B" w:rsidRDefault="00654B3B">
            <w:pPr>
              <w:pStyle w:val="ConsPlusNormal"/>
            </w:pPr>
            <w:r>
              <w:t>Обеспечение эффективного, ответственного и прозрачного управления финансовыми ресурсами в рамках выполнения установленных функций и полномочий, повышение эффективности бюджетных расходов до конца 2030 года</w:t>
            </w:r>
          </w:p>
        </w:tc>
        <w:tc>
          <w:tcPr>
            <w:tcW w:w="5102" w:type="dxa"/>
            <w:vMerge w:val="restart"/>
          </w:tcPr>
          <w:p w:rsidR="00654B3B" w:rsidRDefault="00654B3B">
            <w:pPr>
              <w:pStyle w:val="ConsPlusNormal"/>
            </w:pPr>
            <w:r>
              <w:t>индекс производства продукции сельского хозяйства (в сопоставимых ценах) к уровню 2021 года;</w:t>
            </w:r>
          </w:p>
          <w:p w:rsidR="00654B3B" w:rsidRDefault="00654B3B">
            <w:pPr>
              <w:pStyle w:val="ConsPlusNormal"/>
            </w:pPr>
            <w:r>
              <w:t>индекс производства пищевых продуктов (в сопоставимых ценах) к уровню 2021 года</w:t>
            </w:r>
          </w:p>
        </w:tc>
      </w:tr>
      <w:tr w:rsidR="00654B3B">
        <w:tc>
          <w:tcPr>
            <w:tcW w:w="454" w:type="dxa"/>
          </w:tcPr>
          <w:p w:rsidR="00654B3B" w:rsidRDefault="00654B3B">
            <w:pPr>
              <w:pStyle w:val="ConsPlusNormal"/>
            </w:pPr>
            <w:r>
              <w:t>8.2</w:t>
            </w:r>
          </w:p>
        </w:tc>
        <w:tc>
          <w:tcPr>
            <w:tcW w:w="3515" w:type="dxa"/>
          </w:tcPr>
          <w:p w:rsidR="00654B3B" w:rsidRDefault="00654B3B">
            <w:pPr>
              <w:pStyle w:val="ConsPlusNormal"/>
            </w:pPr>
            <w:r>
              <w:t>Повышение качества оказания краевыми государственными учреждениями государственных услуг, выполнения работ в сфере развития агропромышленного комплекса до конца 2030 года</w:t>
            </w:r>
          </w:p>
        </w:tc>
        <w:tc>
          <w:tcPr>
            <w:tcW w:w="5102" w:type="dxa"/>
            <w:vMerge/>
          </w:tcPr>
          <w:p w:rsidR="00654B3B" w:rsidRDefault="00654B3B">
            <w:pPr>
              <w:pStyle w:val="ConsPlusNormal"/>
            </w:pPr>
          </w:p>
        </w:tc>
      </w:tr>
      <w:tr w:rsidR="00654B3B">
        <w:tc>
          <w:tcPr>
            <w:tcW w:w="454" w:type="dxa"/>
          </w:tcPr>
          <w:p w:rsidR="00654B3B" w:rsidRDefault="00654B3B">
            <w:pPr>
              <w:pStyle w:val="ConsPlusNormal"/>
            </w:pPr>
            <w:r>
              <w:t>8.3</w:t>
            </w:r>
          </w:p>
        </w:tc>
        <w:tc>
          <w:tcPr>
            <w:tcW w:w="3515" w:type="dxa"/>
          </w:tcPr>
          <w:p w:rsidR="00654B3B" w:rsidRDefault="00654B3B">
            <w:pPr>
              <w:pStyle w:val="ConsPlusNormal"/>
            </w:pPr>
            <w:r>
              <w:t>Обеспечение взаимодействия министерства сельского хозяйства Красноярского края с 43 муниципальными образованиями Красноярского края по реализации мероприятий государственной программы до конца 2030 года</w:t>
            </w:r>
          </w:p>
        </w:tc>
        <w:tc>
          <w:tcPr>
            <w:tcW w:w="5102" w:type="dxa"/>
            <w:vMerge/>
          </w:tcPr>
          <w:p w:rsidR="00654B3B" w:rsidRDefault="00654B3B">
            <w:pPr>
              <w:pStyle w:val="ConsPlusNormal"/>
            </w:pPr>
          </w:p>
        </w:tc>
      </w:tr>
      <w:tr w:rsidR="00654B3B">
        <w:tc>
          <w:tcPr>
            <w:tcW w:w="454" w:type="dxa"/>
          </w:tcPr>
          <w:p w:rsidR="00654B3B" w:rsidRDefault="00654B3B">
            <w:pPr>
              <w:pStyle w:val="ConsPlusNormal"/>
            </w:pPr>
            <w:r>
              <w:t>8.4</w:t>
            </w:r>
          </w:p>
        </w:tc>
        <w:tc>
          <w:tcPr>
            <w:tcW w:w="3515" w:type="dxa"/>
          </w:tcPr>
          <w:p w:rsidR="00654B3B" w:rsidRDefault="00654B3B">
            <w:pPr>
              <w:pStyle w:val="ConsPlusNormal"/>
            </w:pPr>
            <w:r>
              <w:t>Содействие содержанию и благоустройству, обеспечению первичных мер пожарной безопасности сельских территорий</w:t>
            </w:r>
          </w:p>
        </w:tc>
        <w:tc>
          <w:tcPr>
            <w:tcW w:w="5102" w:type="dxa"/>
            <w:vMerge/>
          </w:tcPr>
          <w:p w:rsidR="00654B3B" w:rsidRDefault="00654B3B">
            <w:pPr>
              <w:pStyle w:val="ConsPlusNormal"/>
            </w:pPr>
          </w:p>
        </w:tc>
      </w:tr>
    </w:tbl>
    <w:p w:rsidR="00654B3B" w:rsidRDefault="00654B3B">
      <w:pPr>
        <w:pStyle w:val="ConsPlusNormal"/>
        <w:ind w:firstLine="540"/>
        <w:jc w:val="both"/>
      </w:pPr>
    </w:p>
    <w:p w:rsidR="00654B3B" w:rsidRDefault="00654B3B">
      <w:pPr>
        <w:pStyle w:val="ConsPlusTitle"/>
        <w:jc w:val="center"/>
        <w:outlineLvl w:val="2"/>
      </w:pPr>
      <w:r>
        <w:t>2.4. Информация об источниках финансирования программы</w:t>
      </w:r>
    </w:p>
    <w:p w:rsidR="00654B3B" w:rsidRDefault="00654B3B">
      <w:pPr>
        <w:pStyle w:val="ConsPlusTitle"/>
        <w:jc w:val="center"/>
      </w:pPr>
      <w:r>
        <w:t>и ее структурных элементов</w:t>
      </w:r>
    </w:p>
    <w:p w:rsidR="00654B3B" w:rsidRDefault="00654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361"/>
        <w:gridCol w:w="1247"/>
        <w:gridCol w:w="1247"/>
        <w:gridCol w:w="1474"/>
      </w:tblGrid>
      <w:tr w:rsidR="00654B3B">
        <w:tc>
          <w:tcPr>
            <w:tcW w:w="3742" w:type="dxa"/>
            <w:vMerge w:val="restart"/>
          </w:tcPr>
          <w:p w:rsidR="00654B3B" w:rsidRDefault="00654B3B">
            <w:pPr>
              <w:pStyle w:val="ConsPlusNormal"/>
              <w:jc w:val="center"/>
            </w:pPr>
            <w:r>
              <w:t>Наименование государственной программы, структурного элемента, источников финансирования</w:t>
            </w:r>
          </w:p>
        </w:tc>
        <w:tc>
          <w:tcPr>
            <w:tcW w:w="3855" w:type="dxa"/>
            <w:gridSpan w:val="3"/>
          </w:tcPr>
          <w:p w:rsidR="00654B3B" w:rsidRDefault="00654B3B">
            <w:pPr>
              <w:pStyle w:val="ConsPlusNormal"/>
              <w:jc w:val="center"/>
            </w:pPr>
            <w:r>
              <w:t>Объем финансового обеспечения по годам реализации, тыс. рублей</w:t>
            </w:r>
          </w:p>
        </w:tc>
        <w:tc>
          <w:tcPr>
            <w:tcW w:w="1474" w:type="dxa"/>
            <w:vMerge w:val="restart"/>
          </w:tcPr>
          <w:p w:rsidR="00654B3B" w:rsidRDefault="00654B3B">
            <w:pPr>
              <w:pStyle w:val="ConsPlusNormal"/>
              <w:jc w:val="center"/>
            </w:pPr>
            <w:r>
              <w:t>Итого на 2025 - 2027 годы, тыс. рублей</w:t>
            </w:r>
          </w:p>
        </w:tc>
      </w:tr>
      <w:tr w:rsidR="00654B3B">
        <w:tc>
          <w:tcPr>
            <w:tcW w:w="3742" w:type="dxa"/>
            <w:vMerge/>
          </w:tcPr>
          <w:p w:rsidR="00654B3B" w:rsidRDefault="00654B3B">
            <w:pPr>
              <w:pStyle w:val="ConsPlusNormal"/>
            </w:pPr>
          </w:p>
        </w:tc>
        <w:tc>
          <w:tcPr>
            <w:tcW w:w="1361" w:type="dxa"/>
          </w:tcPr>
          <w:p w:rsidR="00654B3B" w:rsidRDefault="00654B3B">
            <w:pPr>
              <w:pStyle w:val="ConsPlusNormal"/>
              <w:jc w:val="center"/>
            </w:pPr>
            <w:r>
              <w:t>2025</w:t>
            </w:r>
          </w:p>
        </w:tc>
        <w:tc>
          <w:tcPr>
            <w:tcW w:w="1247" w:type="dxa"/>
          </w:tcPr>
          <w:p w:rsidR="00654B3B" w:rsidRDefault="00654B3B">
            <w:pPr>
              <w:pStyle w:val="ConsPlusNormal"/>
              <w:jc w:val="center"/>
            </w:pPr>
            <w:r>
              <w:t>2026</w:t>
            </w:r>
          </w:p>
        </w:tc>
        <w:tc>
          <w:tcPr>
            <w:tcW w:w="1247" w:type="dxa"/>
          </w:tcPr>
          <w:p w:rsidR="00654B3B" w:rsidRDefault="00654B3B">
            <w:pPr>
              <w:pStyle w:val="ConsPlusNormal"/>
              <w:jc w:val="center"/>
            </w:pPr>
            <w:r>
              <w:t>2027</w:t>
            </w:r>
          </w:p>
        </w:tc>
        <w:tc>
          <w:tcPr>
            <w:tcW w:w="1474" w:type="dxa"/>
            <w:vMerge/>
          </w:tcPr>
          <w:p w:rsidR="00654B3B" w:rsidRDefault="00654B3B">
            <w:pPr>
              <w:pStyle w:val="ConsPlusNormal"/>
            </w:pPr>
          </w:p>
        </w:tc>
      </w:tr>
      <w:tr w:rsidR="00654B3B">
        <w:tc>
          <w:tcPr>
            <w:tcW w:w="3742" w:type="dxa"/>
          </w:tcPr>
          <w:p w:rsidR="00654B3B" w:rsidRDefault="00654B3B">
            <w:pPr>
              <w:pStyle w:val="ConsPlusNormal"/>
              <w:jc w:val="center"/>
            </w:pPr>
            <w:r>
              <w:t>1</w:t>
            </w:r>
          </w:p>
        </w:tc>
        <w:tc>
          <w:tcPr>
            <w:tcW w:w="1361" w:type="dxa"/>
          </w:tcPr>
          <w:p w:rsidR="00654B3B" w:rsidRDefault="00654B3B">
            <w:pPr>
              <w:pStyle w:val="ConsPlusNormal"/>
              <w:jc w:val="center"/>
            </w:pPr>
            <w:r>
              <w:t>2</w:t>
            </w:r>
          </w:p>
        </w:tc>
        <w:tc>
          <w:tcPr>
            <w:tcW w:w="1247" w:type="dxa"/>
          </w:tcPr>
          <w:p w:rsidR="00654B3B" w:rsidRDefault="00654B3B">
            <w:pPr>
              <w:pStyle w:val="ConsPlusNormal"/>
              <w:jc w:val="center"/>
            </w:pPr>
            <w:r>
              <w:t>3</w:t>
            </w:r>
          </w:p>
        </w:tc>
        <w:tc>
          <w:tcPr>
            <w:tcW w:w="1247" w:type="dxa"/>
          </w:tcPr>
          <w:p w:rsidR="00654B3B" w:rsidRDefault="00654B3B">
            <w:pPr>
              <w:pStyle w:val="ConsPlusNormal"/>
              <w:jc w:val="center"/>
            </w:pPr>
            <w:r>
              <w:t>4</w:t>
            </w:r>
          </w:p>
        </w:tc>
        <w:tc>
          <w:tcPr>
            <w:tcW w:w="1474" w:type="dxa"/>
          </w:tcPr>
          <w:p w:rsidR="00654B3B" w:rsidRDefault="00654B3B">
            <w:pPr>
              <w:pStyle w:val="ConsPlusNormal"/>
              <w:jc w:val="center"/>
            </w:pPr>
            <w:r>
              <w:t>5</w:t>
            </w:r>
          </w:p>
        </w:tc>
      </w:tr>
      <w:tr w:rsidR="00654B3B">
        <w:tc>
          <w:tcPr>
            <w:tcW w:w="3742" w:type="dxa"/>
          </w:tcPr>
          <w:p w:rsidR="00654B3B" w:rsidRDefault="00654B3B">
            <w:pPr>
              <w:pStyle w:val="ConsPlusNormal"/>
            </w:pPr>
            <w:r>
              <w:t>Государственная программа (всего), в том числе:</w:t>
            </w:r>
          </w:p>
        </w:tc>
        <w:tc>
          <w:tcPr>
            <w:tcW w:w="1361" w:type="dxa"/>
          </w:tcPr>
          <w:p w:rsidR="00654B3B" w:rsidRDefault="00654B3B">
            <w:pPr>
              <w:pStyle w:val="ConsPlusNormal"/>
              <w:jc w:val="center"/>
            </w:pPr>
            <w:r>
              <w:t>10267150,0</w:t>
            </w:r>
          </w:p>
        </w:tc>
        <w:tc>
          <w:tcPr>
            <w:tcW w:w="1247" w:type="dxa"/>
          </w:tcPr>
          <w:p w:rsidR="00654B3B" w:rsidRDefault="00654B3B">
            <w:pPr>
              <w:pStyle w:val="ConsPlusNormal"/>
              <w:jc w:val="center"/>
            </w:pPr>
            <w:r>
              <w:t>9101244,2</w:t>
            </w:r>
          </w:p>
        </w:tc>
        <w:tc>
          <w:tcPr>
            <w:tcW w:w="1247" w:type="dxa"/>
          </w:tcPr>
          <w:p w:rsidR="00654B3B" w:rsidRDefault="00654B3B">
            <w:pPr>
              <w:pStyle w:val="ConsPlusNormal"/>
              <w:jc w:val="center"/>
            </w:pPr>
            <w:r>
              <w:t>8189614,9</w:t>
            </w:r>
          </w:p>
        </w:tc>
        <w:tc>
          <w:tcPr>
            <w:tcW w:w="1474" w:type="dxa"/>
          </w:tcPr>
          <w:p w:rsidR="00654B3B" w:rsidRDefault="00654B3B">
            <w:pPr>
              <w:pStyle w:val="ConsPlusNormal"/>
              <w:jc w:val="center"/>
            </w:pPr>
            <w:r>
              <w:t>27558009,1</w:t>
            </w:r>
          </w:p>
        </w:tc>
      </w:tr>
      <w:tr w:rsidR="00654B3B">
        <w:tc>
          <w:tcPr>
            <w:tcW w:w="3742" w:type="dxa"/>
          </w:tcPr>
          <w:p w:rsidR="00654B3B" w:rsidRDefault="00654B3B">
            <w:pPr>
              <w:pStyle w:val="ConsPlusNormal"/>
            </w:pPr>
            <w:r>
              <w:lastRenderedPageBreak/>
              <w:t>Региональный бюджет (всего), из них:</w:t>
            </w:r>
          </w:p>
        </w:tc>
        <w:tc>
          <w:tcPr>
            <w:tcW w:w="1361" w:type="dxa"/>
          </w:tcPr>
          <w:p w:rsidR="00654B3B" w:rsidRDefault="00654B3B">
            <w:pPr>
              <w:pStyle w:val="ConsPlusNormal"/>
              <w:jc w:val="center"/>
            </w:pPr>
            <w:r>
              <w:t>10267150,0</w:t>
            </w:r>
          </w:p>
        </w:tc>
        <w:tc>
          <w:tcPr>
            <w:tcW w:w="1247" w:type="dxa"/>
          </w:tcPr>
          <w:p w:rsidR="00654B3B" w:rsidRDefault="00654B3B">
            <w:pPr>
              <w:pStyle w:val="ConsPlusNormal"/>
              <w:jc w:val="center"/>
            </w:pPr>
            <w:r>
              <w:t>9101244,2</w:t>
            </w:r>
          </w:p>
        </w:tc>
        <w:tc>
          <w:tcPr>
            <w:tcW w:w="1247" w:type="dxa"/>
          </w:tcPr>
          <w:p w:rsidR="00654B3B" w:rsidRDefault="00654B3B">
            <w:pPr>
              <w:pStyle w:val="ConsPlusNormal"/>
              <w:jc w:val="center"/>
            </w:pPr>
            <w:r>
              <w:t>8189614,9</w:t>
            </w:r>
          </w:p>
        </w:tc>
        <w:tc>
          <w:tcPr>
            <w:tcW w:w="1474" w:type="dxa"/>
          </w:tcPr>
          <w:p w:rsidR="00654B3B" w:rsidRDefault="00654B3B">
            <w:pPr>
              <w:pStyle w:val="ConsPlusNormal"/>
              <w:jc w:val="center"/>
            </w:pPr>
            <w:r>
              <w:t>27558009,1</w:t>
            </w:r>
          </w:p>
        </w:tc>
      </w:tr>
      <w:tr w:rsidR="00654B3B">
        <w:tc>
          <w:tcPr>
            <w:tcW w:w="3742" w:type="dxa"/>
          </w:tcPr>
          <w:p w:rsidR="00654B3B" w:rsidRDefault="00654B3B">
            <w:pPr>
              <w:pStyle w:val="ConsPlusNormal"/>
            </w:pPr>
            <w:r>
              <w:t>в том числе межбюджетные трансферты из федерального бюджета</w:t>
            </w:r>
          </w:p>
        </w:tc>
        <w:tc>
          <w:tcPr>
            <w:tcW w:w="1361" w:type="dxa"/>
          </w:tcPr>
          <w:p w:rsidR="00654B3B" w:rsidRDefault="00654B3B">
            <w:pPr>
              <w:pStyle w:val="ConsPlusNormal"/>
              <w:jc w:val="center"/>
            </w:pPr>
            <w:r>
              <w:t>931283,2</w:t>
            </w:r>
          </w:p>
        </w:tc>
        <w:tc>
          <w:tcPr>
            <w:tcW w:w="1247" w:type="dxa"/>
          </w:tcPr>
          <w:p w:rsidR="00654B3B" w:rsidRDefault="00654B3B">
            <w:pPr>
              <w:pStyle w:val="ConsPlusNormal"/>
              <w:jc w:val="center"/>
            </w:pPr>
            <w:r>
              <w:t>922879,6</w:t>
            </w:r>
          </w:p>
        </w:tc>
        <w:tc>
          <w:tcPr>
            <w:tcW w:w="1247" w:type="dxa"/>
          </w:tcPr>
          <w:p w:rsidR="00654B3B" w:rsidRDefault="00654B3B">
            <w:pPr>
              <w:pStyle w:val="ConsPlusNormal"/>
              <w:jc w:val="center"/>
            </w:pPr>
            <w:r>
              <w:t>0,0</w:t>
            </w:r>
          </w:p>
        </w:tc>
        <w:tc>
          <w:tcPr>
            <w:tcW w:w="1474" w:type="dxa"/>
          </w:tcPr>
          <w:p w:rsidR="00654B3B" w:rsidRDefault="00654B3B">
            <w:pPr>
              <w:pStyle w:val="ConsPlusNormal"/>
              <w:jc w:val="center"/>
            </w:pPr>
            <w:r>
              <w:t>1854162,8</w:t>
            </w:r>
          </w:p>
        </w:tc>
      </w:tr>
      <w:tr w:rsidR="00654B3B">
        <w:tc>
          <w:tcPr>
            <w:tcW w:w="3742" w:type="dxa"/>
          </w:tcPr>
          <w:p w:rsidR="00654B3B" w:rsidRDefault="00654B3B">
            <w:pPr>
              <w:pStyle w:val="ConsPlusNormal"/>
            </w:pPr>
            <w:r>
              <w:t>межбюджетные трансферты местным бюджетам</w:t>
            </w:r>
          </w:p>
        </w:tc>
        <w:tc>
          <w:tcPr>
            <w:tcW w:w="1361" w:type="dxa"/>
          </w:tcPr>
          <w:p w:rsidR="00654B3B" w:rsidRDefault="00654B3B">
            <w:pPr>
              <w:pStyle w:val="ConsPlusNormal"/>
              <w:jc w:val="center"/>
            </w:pPr>
            <w:r>
              <w:t>316193,3</w:t>
            </w:r>
          </w:p>
        </w:tc>
        <w:tc>
          <w:tcPr>
            <w:tcW w:w="1247" w:type="dxa"/>
          </w:tcPr>
          <w:p w:rsidR="00654B3B" w:rsidRDefault="00654B3B">
            <w:pPr>
              <w:pStyle w:val="ConsPlusNormal"/>
              <w:jc w:val="center"/>
            </w:pPr>
            <w:r>
              <w:t>324723,5</w:t>
            </w:r>
          </w:p>
        </w:tc>
        <w:tc>
          <w:tcPr>
            <w:tcW w:w="1247" w:type="dxa"/>
          </w:tcPr>
          <w:p w:rsidR="00654B3B" w:rsidRDefault="00654B3B">
            <w:pPr>
              <w:pStyle w:val="ConsPlusNormal"/>
              <w:jc w:val="center"/>
            </w:pPr>
            <w:r>
              <w:t>281372,1</w:t>
            </w:r>
          </w:p>
        </w:tc>
        <w:tc>
          <w:tcPr>
            <w:tcW w:w="1474" w:type="dxa"/>
          </w:tcPr>
          <w:p w:rsidR="00654B3B" w:rsidRDefault="00654B3B">
            <w:pPr>
              <w:pStyle w:val="ConsPlusNormal"/>
              <w:jc w:val="center"/>
            </w:pPr>
            <w:r>
              <w:t>922288,9</w:t>
            </w:r>
          </w:p>
        </w:tc>
      </w:tr>
      <w:tr w:rsidR="00654B3B">
        <w:tc>
          <w:tcPr>
            <w:tcW w:w="3742" w:type="dxa"/>
          </w:tcPr>
          <w:p w:rsidR="00654B3B" w:rsidRDefault="00654B3B">
            <w:pPr>
              <w:pStyle w:val="ConsPlusNormal"/>
            </w:pPr>
            <w:r>
              <w:t>Консолидированные бюджеты муниципальных образований</w:t>
            </w:r>
          </w:p>
        </w:tc>
        <w:tc>
          <w:tcPr>
            <w:tcW w:w="1361" w:type="dxa"/>
          </w:tcPr>
          <w:p w:rsidR="00654B3B" w:rsidRDefault="00654B3B">
            <w:pPr>
              <w:pStyle w:val="ConsPlusNormal"/>
              <w:jc w:val="center"/>
            </w:pPr>
            <w:r>
              <w:t>316193,3</w:t>
            </w:r>
          </w:p>
        </w:tc>
        <w:tc>
          <w:tcPr>
            <w:tcW w:w="1247" w:type="dxa"/>
          </w:tcPr>
          <w:p w:rsidR="00654B3B" w:rsidRDefault="00654B3B">
            <w:pPr>
              <w:pStyle w:val="ConsPlusNormal"/>
              <w:jc w:val="center"/>
            </w:pPr>
            <w:r>
              <w:t>324723,5</w:t>
            </w:r>
          </w:p>
        </w:tc>
        <w:tc>
          <w:tcPr>
            <w:tcW w:w="1247" w:type="dxa"/>
          </w:tcPr>
          <w:p w:rsidR="00654B3B" w:rsidRDefault="00654B3B">
            <w:pPr>
              <w:pStyle w:val="ConsPlusNormal"/>
              <w:jc w:val="center"/>
            </w:pPr>
            <w:r>
              <w:t>281372,1</w:t>
            </w:r>
          </w:p>
        </w:tc>
        <w:tc>
          <w:tcPr>
            <w:tcW w:w="1474" w:type="dxa"/>
          </w:tcPr>
          <w:p w:rsidR="00654B3B" w:rsidRDefault="00654B3B">
            <w:pPr>
              <w:pStyle w:val="ConsPlusNormal"/>
              <w:jc w:val="center"/>
            </w:pPr>
            <w:r>
              <w:t>922288,9</w:t>
            </w:r>
          </w:p>
        </w:tc>
      </w:tr>
      <w:tr w:rsidR="00654B3B">
        <w:tc>
          <w:tcPr>
            <w:tcW w:w="3742" w:type="dxa"/>
          </w:tcPr>
          <w:p w:rsidR="00654B3B" w:rsidRDefault="00654B3B">
            <w:pPr>
              <w:pStyle w:val="ConsPlusNormal"/>
            </w:pPr>
            <w:r>
              <w:t>Объем налоговых расходов (справочно)</w:t>
            </w:r>
          </w:p>
        </w:tc>
        <w:tc>
          <w:tcPr>
            <w:tcW w:w="1361" w:type="dxa"/>
          </w:tcPr>
          <w:p w:rsidR="00654B3B" w:rsidRDefault="00654B3B">
            <w:pPr>
              <w:pStyle w:val="ConsPlusNormal"/>
              <w:jc w:val="center"/>
            </w:pPr>
            <w:r>
              <w:t>66076,0</w:t>
            </w:r>
          </w:p>
        </w:tc>
        <w:tc>
          <w:tcPr>
            <w:tcW w:w="1247" w:type="dxa"/>
          </w:tcPr>
          <w:p w:rsidR="00654B3B" w:rsidRDefault="00654B3B">
            <w:pPr>
              <w:pStyle w:val="ConsPlusNormal"/>
              <w:jc w:val="center"/>
            </w:pPr>
            <w:r>
              <w:t>69752,0</w:t>
            </w:r>
          </w:p>
        </w:tc>
        <w:tc>
          <w:tcPr>
            <w:tcW w:w="1247" w:type="dxa"/>
          </w:tcPr>
          <w:p w:rsidR="00654B3B" w:rsidRDefault="00654B3B">
            <w:pPr>
              <w:pStyle w:val="ConsPlusNormal"/>
              <w:jc w:val="center"/>
            </w:pPr>
            <w:r>
              <w:t>73704,0</w:t>
            </w:r>
          </w:p>
        </w:tc>
        <w:tc>
          <w:tcPr>
            <w:tcW w:w="1474" w:type="dxa"/>
          </w:tcPr>
          <w:p w:rsidR="00654B3B" w:rsidRDefault="00654B3B">
            <w:pPr>
              <w:pStyle w:val="ConsPlusNormal"/>
              <w:jc w:val="center"/>
            </w:pPr>
            <w:r>
              <w:t>209532,0</w:t>
            </w:r>
          </w:p>
        </w:tc>
      </w:tr>
      <w:tr w:rsidR="00654B3B">
        <w:tc>
          <w:tcPr>
            <w:tcW w:w="3742" w:type="dxa"/>
          </w:tcPr>
          <w:p w:rsidR="00654B3B" w:rsidRDefault="00654B3B">
            <w:pPr>
              <w:pStyle w:val="ConsPlusNormal"/>
            </w:pPr>
            <w:r>
              <w:t>Ведомственный проект "Развитие отраслей и техническая модернизация агропромышленного комплекса" (всего), в том числе:</w:t>
            </w:r>
          </w:p>
        </w:tc>
        <w:tc>
          <w:tcPr>
            <w:tcW w:w="1361" w:type="dxa"/>
          </w:tcPr>
          <w:p w:rsidR="00654B3B" w:rsidRDefault="00654B3B">
            <w:pPr>
              <w:pStyle w:val="ConsPlusNormal"/>
              <w:jc w:val="center"/>
            </w:pPr>
            <w:r>
              <w:t>4412588,3</w:t>
            </w:r>
          </w:p>
        </w:tc>
        <w:tc>
          <w:tcPr>
            <w:tcW w:w="1247" w:type="dxa"/>
          </w:tcPr>
          <w:p w:rsidR="00654B3B" w:rsidRDefault="00654B3B">
            <w:pPr>
              <w:pStyle w:val="ConsPlusNormal"/>
              <w:jc w:val="center"/>
            </w:pPr>
            <w:r>
              <w:t>4087211,2</w:t>
            </w:r>
          </w:p>
        </w:tc>
        <w:tc>
          <w:tcPr>
            <w:tcW w:w="1247" w:type="dxa"/>
          </w:tcPr>
          <w:p w:rsidR="00654B3B" w:rsidRDefault="00654B3B">
            <w:pPr>
              <w:pStyle w:val="ConsPlusNormal"/>
              <w:jc w:val="center"/>
            </w:pPr>
            <w:r>
              <w:t>3328359,0</w:t>
            </w:r>
          </w:p>
        </w:tc>
        <w:tc>
          <w:tcPr>
            <w:tcW w:w="1474" w:type="dxa"/>
          </w:tcPr>
          <w:p w:rsidR="00654B3B" w:rsidRDefault="00654B3B">
            <w:pPr>
              <w:pStyle w:val="ConsPlusNormal"/>
              <w:jc w:val="center"/>
            </w:pPr>
            <w:r>
              <w:t>11828158,5</w:t>
            </w:r>
          </w:p>
        </w:tc>
      </w:tr>
      <w:tr w:rsidR="00654B3B">
        <w:tc>
          <w:tcPr>
            <w:tcW w:w="3742" w:type="dxa"/>
          </w:tcPr>
          <w:p w:rsidR="00654B3B" w:rsidRDefault="00654B3B">
            <w:pPr>
              <w:pStyle w:val="ConsPlusNormal"/>
            </w:pPr>
            <w:r>
              <w:t>Региональный бюджет, из них:</w:t>
            </w:r>
          </w:p>
        </w:tc>
        <w:tc>
          <w:tcPr>
            <w:tcW w:w="1361" w:type="dxa"/>
          </w:tcPr>
          <w:p w:rsidR="00654B3B" w:rsidRDefault="00654B3B">
            <w:pPr>
              <w:pStyle w:val="ConsPlusNormal"/>
              <w:jc w:val="center"/>
            </w:pPr>
            <w:r>
              <w:t>4412588,3</w:t>
            </w:r>
          </w:p>
        </w:tc>
        <w:tc>
          <w:tcPr>
            <w:tcW w:w="1247" w:type="dxa"/>
          </w:tcPr>
          <w:p w:rsidR="00654B3B" w:rsidRDefault="00654B3B">
            <w:pPr>
              <w:pStyle w:val="ConsPlusNormal"/>
              <w:jc w:val="center"/>
            </w:pPr>
            <w:r>
              <w:t>4087211,2</w:t>
            </w:r>
          </w:p>
        </w:tc>
        <w:tc>
          <w:tcPr>
            <w:tcW w:w="1247" w:type="dxa"/>
          </w:tcPr>
          <w:p w:rsidR="00654B3B" w:rsidRDefault="00654B3B">
            <w:pPr>
              <w:pStyle w:val="ConsPlusNormal"/>
              <w:jc w:val="center"/>
            </w:pPr>
            <w:r>
              <w:t>3328359,0</w:t>
            </w:r>
          </w:p>
        </w:tc>
        <w:tc>
          <w:tcPr>
            <w:tcW w:w="1474" w:type="dxa"/>
          </w:tcPr>
          <w:p w:rsidR="00654B3B" w:rsidRDefault="00654B3B">
            <w:pPr>
              <w:pStyle w:val="ConsPlusNormal"/>
              <w:jc w:val="center"/>
            </w:pPr>
            <w:r>
              <w:t>11828158,5</w:t>
            </w:r>
          </w:p>
        </w:tc>
      </w:tr>
      <w:tr w:rsidR="00654B3B">
        <w:tc>
          <w:tcPr>
            <w:tcW w:w="3742" w:type="dxa"/>
          </w:tcPr>
          <w:p w:rsidR="00654B3B" w:rsidRDefault="00654B3B">
            <w:pPr>
              <w:pStyle w:val="ConsPlusNormal"/>
            </w:pPr>
            <w:r>
              <w:t>в том числе межбюджетные трансферты из федерального бюджета</w:t>
            </w:r>
          </w:p>
        </w:tc>
        <w:tc>
          <w:tcPr>
            <w:tcW w:w="1361" w:type="dxa"/>
          </w:tcPr>
          <w:p w:rsidR="00654B3B" w:rsidRDefault="00654B3B">
            <w:pPr>
              <w:pStyle w:val="ConsPlusNormal"/>
              <w:jc w:val="center"/>
            </w:pPr>
            <w:r>
              <w:t>783169,7</w:t>
            </w:r>
          </w:p>
        </w:tc>
        <w:tc>
          <w:tcPr>
            <w:tcW w:w="1247" w:type="dxa"/>
          </w:tcPr>
          <w:p w:rsidR="00654B3B" w:rsidRDefault="00654B3B">
            <w:pPr>
              <w:pStyle w:val="ConsPlusNormal"/>
              <w:jc w:val="center"/>
            </w:pPr>
            <w:r>
              <w:t>776874,9</w:t>
            </w:r>
          </w:p>
        </w:tc>
        <w:tc>
          <w:tcPr>
            <w:tcW w:w="1247" w:type="dxa"/>
          </w:tcPr>
          <w:p w:rsidR="00654B3B" w:rsidRDefault="00654B3B">
            <w:pPr>
              <w:pStyle w:val="ConsPlusNormal"/>
              <w:jc w:val="center"/>
            </w:pPr>
            <w:r>
              <w:t>0,0</w:t>
            </w:r>
          </w:p>
        </w:tc>
        <w:tc>
          <w:tcPr>
            <w:tcW w:w="1474" w:type="dxa"/>
          </w:tcPr>
          <w:p w:rsidR="00654B3B" w:rsidRDefault="00654B3B">
            <w:pPr>
              <w:pStyle w:val="ConsPlusNormal"/>
              <w:jc w:val="center"/>
            </w:pPr>
            <w:r>
              <w:t>1560044,6</w:t>
            </w:r>
          </w:p>
        </w:tc>
      </w:tr>
      <w:tr w:rsidR="00654B3B">
        <w:tc>
          <w:tcPr>
            <w:tcW w:w="3742" w:type="dxa"/>
          </w:tcPr>
          <w:p w:rsidR="00654B3B" w:rsidRDefault="00654B3B">
            <w:pPr>
              <w:pStyle w:val="ConsPlusNormal"/>
            </w:pPr>
            <w:r>
              <w:t>Ведомственный проект "Развитие отраслей овощеводства и картофелеводства" (всего), в том числе:</w:t>
            </w:r>
          </w:p>
        </w:tc>
        <w:tc>
          <w:tcPr>
            <w:tcW w:w="1361" w:type="dxa"/>
          </w:tcPr>
          <w:p w:rsidR="00654B3B" w:rsidRDefault="00654B3B">
            <w:pPr>
              <w:pStyle w:val="ConsPlusNormal"/>
              <w:jc w:val="center"/>
            </w:pPr>
            <w:r>
              <w:t>43154,1</w:t>
            </w:r>
          </w:p>
        </w:tc>
        <w:tc>
          <w:tcPr>
            <w:tcW w:w="1247" w:type="dxa"/>
          </w:tcPr>
          <w:p w:rsidR="00654B3B" w:rsidRDefault="00654B3B">
            <w:pPr>
              <w:pStyle w:val="ConsPlusNormal"/>
              <w:jc w:val="center"/>
            </w:pPr>
            <w:r>
              <w:t>57341,0</w:t>
            </w:r>
          </w:p>
        </w:tc>
        <w:tc>
          <w:tcPr>
            <w:tcW w:w="1247" w:type="dxa"/>
          </w:tcPr>
          <w:p w:rsidR="00654B3B" w:rsidRDefault="00654B3B">
            <w:pPr>
              <w:pStyle w:val="ConsPlusNormal"/>
              <w:jc w:val="center"/>
            </w:pPr>
            <w:r>
              <w:t>23509,8</w:t>
            </w:r>
          </w:p>
        </w:tc>
        <w:tc>
          <w:tcPr>
            <w:tcW w:w="1474" w:type="dxa"/>
          </w:tcPr>
          <w:p w:rsidR="00654B3B" w:rsidRDefault="00654B3B">
            <w:pPr>
              <w:pStyle w:val="ConsPlusNormal"/>
              <w:jc w:val="center"/>
            </w:pPr>
            <w:r>
              <w:t>124004,9</w:t>
            </w:r>
          </w:p>
        </w:tc>
      </w:tr>
      <w:tr w:rsidR="00654B3B">
        <w:tc>
          <w:tcPr>
            <w:tcW w:w="3742" w:type="dxa"/>
          </w:tcPr>
          <w:p w:rsidR="00654B3B" w:rsidRDefault="00654B3B">
            <w:pPr>
              <w:pStyle w:val="ConsPlusNormal"/>
            </w:pPr>
            <w:r>
              <w:t>Региональный бюджет, из них:</w:t>
            </w:r>
          </w:p>
        </w:tc>
        <w:tc>
          <w:tcPr>
            <w:tcW w:w="1361" w:type="dxa"/>
          </w:tcPr>
          <w:p w:rsidR="00654B3B" w:rsidRDefault="00654B3B">
            <w:pPr>
              <w:pStyle w:val="ConsPlusNormal"/>
              <w:jc w:val="center"/>
            </w:pPr>
            <w:r>
              <w:t>43154,1</w:t>
            </w:r>
          </w:p>
        </w:tc>
        <w:tc>
          <w:tcPr>
            <w:tcW w:w="1247" w:type="dxa"/>
          </w:tcPr>
          <w:p w:rsidR="00654B3B" w:rsidRDefault="00654B3B">
            <w:pPr>
              <w:pStyle w:val="ConsPlusNormal"/>
              <w:jc w:val="center"/>
            </w:pPr>
            <w:r>
              <w:t>57341,0</w:t>
            </w:r>
          </w:p>
        </w:tc>
        <w:tc>
          <w:tcPr>
            <w:tcW w:w="1247" w:type="dxa"/>
          </w:tcPr>
          <w:p w:rsidR="00654B3B" w:rsidRDefault="00654B3B">
            <w:pPr>
              <w:pStyle w:val="ConsPlusNormal"/>
              <w:jc w:val="center"/>
            </w:pPr>
            <w:r>
              <w:t>23509,8</w:t>
            </w:r>
          </w:p>
        </w:tc>
        <w:tc>
          <w:tcPr>
            <w:tcW w:w="1474" w:type="dxa"/>
          </w:tcPr>
          <w:p w:rsidR="00654B3B" w:rsidRDefault="00654B3B">
            <w:pPr>
              <w:pStyle w:val="ConsPlusNormal"/>
              <w:jc w:val="center"/>
            </w:pPr>
            <w:r>
              <w:t>124004,9</w:t>
            </w:r>
          </w:p>
        </w:tc>
      </w:tr>
      <w:tr w:rsidR="00654B3B">
        <w:tc>
          <w:tcPr>
            <w:tcW w:w="3742" w:type="dxa"/>
          </w:tcPr>
          <w:p w:rsidR="00654B3B" w:rsidRDefault="00654B3B">
            <w:pPr>
              <w:pStyle w:val="ConsPlusNormal"/>
            </w:pPr>
            <w:r>
              <w:t>в том числе межбюджетные трансферты из федерального бюджета</w:t>
            </w:r>
          </w:p>
        </w:tc>
        <w:tc>
          <w:tcPr>
            <w:tcW w:w="1361" w:type="dxa"/>
          </w:tcPr>
          <w:p w:rsidR="00654B3B" w:rsidRDefault="00654B3B">
            <w:pPr>
              <w:pStyle w:val="ConsPlusNormal"/>
              <w:jc w:val="center"/>
            </w:pPr>
            <w:r>
              <w:t>29776,3</w:t>
            </w:r>
          </w:p>
        </w:tc>
        <w:tc>
          <w:tcPr>
            <w:tcW w:w="1247" w:type="dxa"/>
          </w:tcPr>
          <w:p w:rsidR="00654B3B" w:rsidRDefault="00654B3B">
            <w:pPr>
              <w:pStyle w:val="ConsPlusNormal"/>
              <w:jc w:val="center"/>
            </w:pPr>
            <w:r>
              <w:t>33831,2</w:t>
            </w:r>
          </w:p>
        </w:tc>
        <w:tc>
          <w:tcPr>
            <w:tcW w:w="1247" w:type="dxa"/>
          </w:tcPr>
          <w:p w:rsidR="00654B3B" w:rsidRDefault="00654B3B">
            <w:pPr>
              <w:pStyle w:val="ConsPlusNormal"/>
              <w:jc w:val="center"/>
            </w:pPr>
            <w:r>
              <w:t>0,0</w:t>
            </w:r>
          </w:p>
        </w:tc>
        <w:tc>
          <w:tcPr>
            <w:tcW w:w="1474" w:type="dxa"/>
          </w:tcPr>
          <w:p w:rsidR="00654B3B" w:rsidRDefault="00654B3B">
            <w:pPr>
              <w:pStyle w:val="ConsPlusNormal"/>
              <w:jc w:val="center"/>
            </w:pPr>
            <w:r>
              <w:t>63607,5</w:t>
            </w:r>
          </w:p>
        </w:tc>
      </w:tr>
      <w:tr w:rsidR="00654B3B">
        <w:tc>
          <w:tcPr>
            <w:tcW w:w="3742" w:type="dxa"/>
          </w:tcPr>
          <w:p w:rsidR="00654B3B" w:rsidRDefault="00654B3B">
            <w:pPr>
              <w:pStyle w:val="ConsPlusNormal"/>
            </w:pPr>
            <w:r>
              <w:t>Ведомственный проект "Стимулирование инвестиционной деятельности в агропромышленном комплексе" (всего), в том числе:</w:t>
            </w:r>
          </w:p>
        </w:tc>
        <w:tc>
          <w:tcPr>
            <w:tcW w:w="1361" w:type="dxa"/>
          </w:tcPr>
          <w:p w:rsidR="00654B3B" w:rsidRDefault="00654B3B">
            <w:pPr>
              <w:pStyle w:val="ConsPlusNormal"/>
              <w:jc w:val="center"/>
            </w:pPr>
            <w:r>
              <w:t>1100271,1</w:t>
            </w:r>
          </w:p>
        </w:tc>
        <w:tc>
          <w:tcPr>
            <w:tcW w:w="1247" w:type="dxa"/>
          </w:tcPr>
          <w:p w:rsidR="00654B3B" w:rsidRDefault="00654B3B">
            <w:pPr>
              <w:pStyle w:val="ConsPlusNormal"/>
              <w:jc w:val="center"/>
            </w:pPr>
            <w:r>
              <w:t>491698,0</w:t>
            </w:r>
          </w:p>
        </w:tc>
        <w:tc>
          <w:tcPr>
            <w:tcW w:w="1247" w:type="dxa"/>
          </w:tcPr>
          <w:p w:rsidR="00654B3B" w:rsidRDefault="00654B3B">
            <w:pPr>
              <w:pStyle w:val="ConsPlusNormal"/>
              <w:jc w:val="center"/>
            </w:pPr>
            <w:r>
              <w:t>489324,1</w:t>
            </w:r>
          </w:p>
        </w:tc>
        <w:tc>
          <w:tcPr>
            <w:tcW w:w="1474" w:type="dxa"/>
          </w:tcPr>
          <w:p w:rsidR="00654B3B" w:rsidRDefault="00654B3B">
            <w:pPr>
              <w:pStyle w:val="ConsPlusNormal"/>
              <w:jc w:val="center"/>
            </w:pPr>
            <w:r>
              <w:t>2081293,2</w:t>
            </w:r>
          </w:p>
        </w:tc>
      </w:tr>
      <w:tr w:rsidR="00654B3B">
        <w:tc>
          <w:tcPr>
            <w:tcW w:w="3742" w:type="dxa"/>
          </w:tcPr>
          <w:p w:rsidR="00654B3B" w:rsidRDefault="00654B3B">
            <w:pPr>
              <w:pStyle w:val="ConsPlusNormal"/>
            </w:pPr>
            <w:r>
              <w:t>Региональный бюджет, из них:</w:t>
            </w:r>
          </w:p>
        </w:tc>
        <w:tc>
          <w:tcPr>
            <w:tcW w:w="1361" w:type="dxa"/>
          </w:tcPr>
          <w:p w:rsidR="00654B3B" w:rsidRDefault="00654B3B">
            <w:pPr>
              <w:pStyle w:val="ConsPlusNormal"/>
              <w:jc w:val="center"/>
            </w:pPr>
            <w:r>
              <w:t>1100271,1</w:t>
            </w:r>
          </w:p>
        </w:tc>
        <w:tc>
          <w:tcPr>
            <w:tcW w:w="1247" w:type="dxa"/>
          </w:tcPr>
          <w:p w:rsidR="00654B3B" w:rsidRDefault="00654B3B">
            <w:pPr>
              <w:pStyle w:val="ConsPlusNormal"/>
              <w:jc w:val="center"/>
            </w:pPr>
            <w:r>
              <w:t>491698,0</w:t>
            </w:r>
          </w:p>
        </w:tc>
        <w:tc>
          <w:tcPr>
            <w:tcW w:w="1247" w:type="dxa"/>
          </w:tcPr>
          <w:p w:rsidR="00654B3B" w:rsidRDefault="00654B3B">
            <w:pPr>
              <w:pStyle w:val="ConsPlusNormal"/>
              <w:jc w:val="center"/>
            </w:pPr>
            <w:r>
              <w:t>489324,1</w:t>
            </w:r>
          </w:p>
        </w:tc>
        <w:tc>
          <w:tcPr>
            <w:tcW w:w="1474" w:type="dxa"/>
          </w:tcPr>
          <w:p w:rsidR="00654B3B" w:rsidRDefault="00654B3B">
            <w:pPr>
              <w:pStyle w:val="ConsPlusNormal"/>
              <w:jc w:val="center"/>
            </w:pPr>
            <w:r>
              <w:t>2081293,2</w:t>
            </w:r>
          </w:p>
        </w:tc>
      </w:tr>
      <w:tr w:rsidR="00654B3B">
        <w:tc>
          <w:tcPr>
            <w:tcW w:w="3742" w:type="dxa"/>
          </w:tcPr>
          <w:p w:rsidR="00654B3B" w:rsidRDefault="00654B3B">
            <w:pPr>
              <w:pStyle w:val="ConsPlusNormal"/>
            </w:pPr>
            <w:r>
              <w:t>в том числе межбюджетные трансферты из федерального бюджета</w:t>
            </w:r>
          </w:p>
        </w:tc>
        <w:tc>
          <w:tcPr>
            <w:tcW w:w="1361" w:type="dxa"/>
          </w:tcPr>
          <w:p w:rsidR="00654B3B" w:rsidRDefault="00654B3B">
            <w:pPr>
              <w:pStyle w:val="ConsPlusNormal"/>
              <w:jc w:val="center"/>
            </w:pPr>
            <w:r>
              <w:t>0,0</w:t>
            </w:r>
          </w:p>
        </w:tc>
        <w:tc>
          <w:tcPr>
            <w:tcW w:w="1247" w:type="dxa"/>
          </w:tcPr>
          <w:p w:rsidR="00654B3B" w:rsidRDefault="00654B3B">
            <w:pPr>
              <w:pStyle w:val="ConsPlusNormal"/>
              <w:jc w:val="center"/>
            </w:pPr>
            <w:r>
              <w:t>0,0</w:t>
            </w:r>
          </w:p>
        </w:tc>
        <w:tc>
          <w:tcPr>
            <w:tcW w:w="1247" w:type="dxa"/>
          </w:tcPr>
          <w:p w:rsidR="00654B3B" w:rsidRDefault="00654B3B">
            <w:pPr>
              <w:pStyle w:val="ConsPlusNormal"/>
              <w:jc w:val="center"/>
            </w:pPr>
            <w:r>
              <w:t>0,0</w:t>
            </w:r>
          </w:p>
        </w:tc>
        <w:tc>
          <w:tcPr>
            <w:tcW w:w="1474" w:type="dxa"/>
          </w:tcPr>
          <w:p w:rsidR="00654B3B" w:rsidRDefault="00654B3B">
            <w:pPr>
              <w:pStyle w:val="ConsPlusNormal"/>
              <w:jc w:val="center"/>
            </w:pPr>
            <w:r>
              <w:t>0,0</w:t>
            </w:r>
          </w:p>
        </w:tc>
      </w:tr>
      <w:tr w:rsidR="00654B3B">
        <w:tc>
          <w:tcPr>
            <w:tcW w:w="3742" w:type="dxa"/>
          </w:tcPr>
          <w:p w:rsidR="00654B3B" w:rsidRDefault="00654B3B">
            <w:pPr>
              <w:pStyle w:val="ConsPlusNormal"/>
            </w:pPr>
            <w:r>
              <w:t>Ведомственный проект "Вовлечение в оборот и комплексная мелиорация земель сельскохозяйственного назначения" (всего), в том числе:</w:t>
            </w:r>
          </w:p>
        </w:tc>
        <w:tc>
          <w:tcPr>
            <w:tcW w:w="1361" w:type="dxa"/>
          </w:tcPr>
          <w:p w:rsidR="00654B3B" w:rsidRDefault="00654B3B">
            <w:pPr>
              <w:pStyle w:val="ConsPlusNormal"/>
              <w:jc w:val="center"/>
            </w:pPr>
            <w:r>
              <w:t>79169,9</w:t>
            </w:r>
          </w:p>
        </w:tc>
        <w:tc>
          <w:tcPr>
            <w:tcW w:w="1247" w:type="dxa"/>
          </w:tcPr>
          <w:p w:rsidR="00654B3B" w:rsidRDefault="00654B3B">
            <w:pPr>
              <w:pStyle w:val="ConsPlusNormal"/>
              <w:jc w:val="center"/>
            </w:pPr>
            <w:r>
              <w:t>95370,1</w:t>
            </w:r>
          </w:p>
        </w:tc>
        <w:tc>
          <w:tcPr>
            <w:tcW w:w="1247" w:type="dxa"/>
          </w:tcPr>
          <w:p w:rsidR="00654B3B" w:rsidRDefault="00654B3B">
            <w:pPr>
              <w:pStyle w:val="ConsPlusNormal"/>
              <w:jc w:val="center"/>
            </w:pPr>
            <w:r>
              <w:t>30125,5</w:t>
            </w:r>
          </w:p>
        </w:tc>
        <w:tc>
          <w:tcPr>
            <w:tcW w:w="1474" w:type="dxa"/>
          </w:tcPr>
          <w:p w:rsidR="00654B3B" w:rsidRDefault="00654B3B">
            <w:pPr>
              <w:pStyle w:val="ConsPlusNormal"/>
              <w:jc w:val="center"/>
            </w:pPr>
            <w:r>
              <w:t>204665,5</w:t>
            </w:r>
          </w:p>
        </w:tc>
      </w:tr>
      <w:tr w:rsidR="00654B3B">
        <w:tc>
          <w:tcPr>
            <w:tcW w:w="3742" w:type="dxa"/>
          </w:tcPr>
          <w:p w:rsidR="00654B3B" w:rsidRDefault="00654B3B">
            <w:pPr>
              <w:pStyle w:val="ConsPlusNormal"/>
            </w:pPr>
            <w:r>
              <w:t>Региональный бюджет, из них:</w:t>
            </w:r>
          </w:p>
        </w:tc>
        <w:tc>
          <w:tcPr>
            <w:tcW w:w="1361" w:type="dxa"/>
          </w:tcPr>
          <w:p w:rsidR="00654B3B" w:rsidRDefault="00654B3B">
            <w:pPr>
              <w:pStyle w:val="ConsPlusNormal"/>
              <w:jc w:val="center"/>
            </w:pPr>
            <w:r>
              <w:t>79169,9</w:t>
            </w:r>
          </w:p>
        </w:tc>
        <w:tc>
          <w:tcPr>
            <w:tcW w:w="1247" w:type="dxa"/>
          </w:tcPr>
          <w:p w:rsidR="00654B3B" w:rsidRDefault="00654B3B">
            <w:pPr>
              <w:pStyle w:val="ConsPlusNormal"/>
              <w:jc w:val="center"/>
            </w:pPr>
            <w:r>
              <w:t>95370,1</w:t>
            </w:r>
          </w:p>
        </w:tc>
        <w:tc>
          <w:tcPr>
            <w:tcW w:w="1247" w:type="dxa"/>
          </w:tcPr>
          <w:p w:rsidR="00654B3B" w:rsidRDefault="00654B3B">
            <w:pPr>
              <w:pStyle w:val="ConsPlusNormal"/>
              <w:jc w:val="center"/>
            </w:pPr>
            <w:r>
              <w:t>30125,5</w:t>
            </w:r>
          </w:p>
        </w:tc>
        <w:tc>
          <w:tcPr>
            <w:tcW w:w="1474" w:type="dxa"/>
          </w:tcPr>
          <w:p w:rsidR="00654B3B" w:rsidRDefault="00654B3B">
            <w:pPr>
              <w:pStyle w:val="ConsPlusNormal"/>
              <w:jc w:val="center"/>
            </w:pPr>
            <w:r>
              <w:t>204665,5</w:t>
            </w:r>
          </w:p>
        </w:tc>
      </w:tr>
      <w:tr w:rsidR="00654B3B">
        <w:tc>
          <w:tcPr>
            <w:tcW w:w="3742" w:type="dxa"/>
          </w:tcPr>
          <w:p w:rsidR="00654B3B" w:rsidRDefault="00654B3B">
            <w:pPr>
              <w:pStyle w:val="ConsPlusNormal"/>
            </w:pPr>
            <w:r>
              <w:t xml:space="preserve">в том числе межбюджетные </w:t>
            </w:r>
            <w:r>
              <w:lastRenderedPageBreak/>
              <w:t>трансферты из федерального бюджета</w:t>
            </w:r>
          </w:p>
        </w:tc>
        <w:tc>
          <w:tcPr>
            <w:tcW w:w="1361" w:type="dxa"/>
          </w:tcPr>
          <w:p w:rsidR="00654B3B" w:rsidRDefault="00654B3B">
            <w:pPr>
              <w:pStyle w:val="ConsPlusNormal"/>
              <w:jc w:val="center"/>
            </w:pPr>
            <w:r>
              <w:lastRenderedPageBreak/>
              <w:t>54627,2</w:t>
            </w:r>
          </w:p>
        </w:tc>
        <w:tc>
          <w:tcPr>
            <w:tcW w:w="1247" w:type="dxa"/>
          </w:tcPr>
          <w:p w:rsidR="00654B3B" w:rsidRDefault="00654B3B">
            <w:pPr>
              <w:pStyle w:val="ConsPlusNormal"/>
              <w:jc w:val="center"/>
            </w:pPr>
            <w:r>
              <w:t>56268,4</w:t>
            </w:r>
          </w:p>
        </w:tc>
        <w:tc>
          <w:tcPr>
            <w:tcW w:w="1247" w:type="dxa"/>
          </w:tcPr>
          <w:p w:rsidR="00654B3B" w:rsidRDefault="00654B3B">
            <w:pPr>
              <w:pStyle w:val="ConsPlusNormal"/>
              <w:jc w:val="center"/>
            </w:pPr>
            <w:r>
              <w:t>0,0</w:t>
            </w:r>
          </w:p>
        </w:tc>
        <w:tc>
          <w:tcPr>
            <w:tcW w:w="1474" w:type="dxa"/>
          </w:tcPr>
          <w:p w:rsidR="00654B3B" w:rsidRDefault="00654B3B">
            <w:pPr>
              <w:pStyle w:val="ConsPlusNormal"/>
              <w:jc w:val="center"/>
            </w:pPr>
            <w:r>
              <w:t>110895,6</w:t>
            </w:r>
          </w:p>
        </w:tc>
      </w:tr>
      <w:tr w:rsidR="00654B3B">
        <w:tc>
          <w:tcPr>
            <w:tcW w:w="3742" w:type="dxa"/>
          </w:tcPr>
          <w:p w:rsidR="00654B3B" w:rsidRDefault="00654B3B">
            <w:pPr>
              <w:pStyle w:val="ConsPlusNormal"/>
            </w:pPr>
            <w:r>
              <w:lastRenderedPageBreak/>
              <w:t>межбюджетные трансферты местным бюджетам</w:t>
            </w:r>
          </w:p>
        </w:tc>
        <w:tc>
          <w:tcPr>
            <w:tcW w:w="1361" w:type="dxa"/>
          </w:tcPr>
          <w:p w:rsidR="00654B3B" w:rsidRDefault="00654B3B">
            <w:pPr>
              <w:pStyle w:val="ConsPlusNormal"/>
              <w:jc w:val="center"/>
            </w:pPr>
            <w:r>
              <w:t>64946,7</w:t>
            </w:r>
          </w:p>
        </w:tc>
        <w:tc>
          <w:tcPr>
            <w:tcW w:w="1247" w:type="dxa"/>
          </w:tcPr>
          <w:p w:rsidR="00654B3B" w:rsidRDefault="00654B3B">
            <w:pPr>
              <w:pStyle w:val="ConsPlusNormal"/>
              <w:jc w:val="center"/>
            </w:pPr>
            <w:r>
              <w:t>73476,9</w:t>
            </w:r>
          </w:p>
        </w:tc>
        <w:tc>
          <w:tcPr>
            <w:tcW w:w="1247" w:type="dxa"/>
          </w:tcPr>
          <w:p w:rsidR="00654B3B" w:rsidRDefault="00654B3B">
            <w:pPr>
              <w:pStyle w:val="ConsPlusNormal"/>
              <w:jc w:val="center"/>
            </w:pPr>
            <w:r>
              <w:t>30125,5</w:t>
            </w:r>
          </w:p>
        </w:tc>
        <w:tc>
          <w:tcPr>
            <w:tcW w:w="1474" w:type="dxa"/>
          </w:tcPr>
          <w:p w:rsidR="00654B3B" w:rsidRDefault="00654B3B">
            <w:pPr>
              <w:pStyle w:val="ConsPlusNormal"/>
              <w:jc w:val="center"/>
            </w:pPr>
            <w:r>
              <w:t>168549,1</w:t>
            </w:r>
          </w:p>
        </w:tc>
      </w:tr>
      <w:tr w:rsidR="00654B3B">
        <w:tc>
          <w:tcPr>
            <w:tcW w:w="3742" w:type="dxa"/>
          </w:tcPr>
          <w:p w:rsidR="00654B3B" w:rsidRDefault="00654B3B">
            <w:pPr>
              <w:pStyle w:val="ConsPlusNormal"/>
            </w:pPr>
            <w:r>
              <w:t>Консолидированные бюджеты муниципальных образований</w:t>
            </w:r>
          </w:p>
        </w:tc>
        <w:tc>
          <w:tcPr>
            <w:tcW w:w="1361" w:type="dxa"/>
          </w:tcPr>
          <w:p w:rsidR="00654B3B" w:rsidRDefault="00654B3B">
            <w:pPr>
              <w:pStyle w:val="ConsPlusNormal"/>
              <w:jc w:val="center"/>
            </w:pPr>
            <w:r>
              <w:t>64946,7</w:t>
            </w:r>
          </w:p>
        </w:tc>
        <w:tc>
          <w:tcPr>
            <w:tcW w:w="1247" w:type="dxa"/>
          </w:tcPr>
          <w:p w:rsidR="00654B3B" w:rsidRDefault="00654B3B">
            <w:pPr>
              <w:pStyle w:val="ConsPlusNormal"/>
              <w:jc w:val="center"/>
            </w:pPr>
            <w:r>
              <w:t>73476,9</w:t>
            </w:r>
          </w:p>
        </w:tc>
        <w:tc>
          <w:tcPr>
            <w:tcW w:w="1247" w:type="dxa"/>
          </w:tcPr>
          <w:p w:rsidR="00654B3B" w:rsidRDefault="00654B3B">
            <w:pPr>
              <w:pStyle w:val="ConsPlusNormal"/>
              <w:jc w:val="center"/>
            </w:pPr>
            <w:r>
              <w:t>30125,5</w:t>
            </w:r>
          </w:p>
        </w:tc>
        <w:tc>
          <w:tcPr>
            <w:tcW w:w="1474" w:type="dxa"/>
          </w:tcPr>
          <w:p w:rsidR="00654B3B" w:rsidRDefault="00654B3B">
            <w:pPr>
              <w:pStyle w:val="ConsPlusNormal"/>
              <w:jc w:val="center"/>
            </w:pPr>
            <w:r>
              <w:t>168549,1</w:t>
            </w:r>
          </w:p>
        </w:tc>
      </w:tr>
      <w:tr w:rsidR="00654B3B">
        <w:tc>
          <w:tcPr>
            <w:tcW w:w="3742" w:type="dxa"/>
          </w:tcPr>
          <w:p w:rsidR="00654B3B" w:rsidRDefault="00654B3B">
            <w:pPr>
              <w:pStyle w:val="ConsPlusNormal"/>
            </w:pPr>
            <w:r>
              <w:t>Ведомственный проект "Развитие малых форм хозяйствования и сельскохозяйственной кооперации" (всего), в том числе:</w:t>
            </w:r>
          </w:p>
        </w:tc>
        <w:tc>
          <w:tcPr>
            <w:tcW w:w="1361" w:type="dxa"/>
          </w:tcPr>
          <w:p w:rsidR="00654B3B" w:rsidRDefault="00654B3B">
            <w:pPr>
              <w:pStyle w:val="ConsPlusNormal"/>
              <w:jc w:val="center"/>
            </w:pPr>
            <w:r>
              <w:t>523922,2</w:t>
            </w:r>
          </w:p>
        </w:tc>
        <w:tc>
          <w:tcPr>
            <w:tcW w:w="1247" w:type="dxa"/>
          </w:tcPr>
          <w:p w:rsidR="00654B3B" w:rsidRDefault="00654B3B">
            <w:pPr>
              <w:pStyle w:val="ConsPlusNormal"/>
              <w:jc w:val="center"/>
            </w:pPr>
            <w:r>
              <w:t>515171,9</w:t>
            </w:r>
          </w:p>
        </w:tc>
        <w:tc>
          <w:tcPr>
            <w:tcW w:w="1247" w:type="dxa"/>
          </w:tcPr>
          <w:p w:rsidR="00654B3B" w:rsidRDefault="00654B3B">
            <w:pPr>
              <w:pStyle w:val="ConsPlusNormal"/>
              <w:jc w:val="center"/>
            </w:pPr>
            <w:r>
              <w:t>499171,9</w:t>
            </w:r>
          </w:p>
        </w:tc>
        <w:tc>
          <w:tcPr>
            <w:tcW w:w="1474" w:type="dxa"/>
          </w:tcPr>
          <w:p w:rsidR="00654B3B" w:rsidRDefault="00654B3B">
            <w:pPr>
              <w:pStyle w:val="ConsPlusNormal"/>
              <w:jc w:val="center"/>
            </w:pPr>
            <w:r>
              <w:t>1538266,0</w:t>
            </w:r>
          </w:p>
        </w:tc>
      </w:tr>
      <w:tr w:rsidR="00654B3B">
        <w:tc>
          <w:tcPr>
            <w:tcW w:w="3742" w:type="dxa"/>
          </w:tcPr>
          <w:p w:rsidR="00654B3B" w:rsidRDefault="00654B3B">
            <w:pPr>
              <w:pStyle w:val="ConsPlusNormal"/>
            </w:pPr>
            <w:r>
              <w:t>Региональный бюджет, из них:</w:t>
            </w:r>
          </w:p>
        </w:tc>
        <w:tc>
          <w:tcPr>
            <w:tcW w:w="1361" w:type="dxa"/>
          </w:tcPr>
          <w:p w:rsidR="00654B3B" w:rsidRDefault="00654B3B">
            <w:pPr>
              <w:pStyle w:val="ConsPlusNormal"/>
              <w:jc w:val="center"/>
            </w:pPr>
            <w:r>
              <w:t>523922,2</w:t>
            </w:r>
          </w:p>
        </w:tc>
        <w:tc>
          <w:tcPr>
            <w:tcW w:w="1247" w:type="dxa"/>
          </w:tcPr>
          <w:p w:rsidR="00654B3B" w:rsidRDefault="00654B3B">
            <w:pPr>
              <w:pStyle w:val="ConsPlusNormal"/>
              <w:jc w:val="center"/>
            </w:pPr>
            <w:r>
              <w:t>515171,9</w:t>
            </w:r>
          </w:p>
        </w:tc>
        <w:tc>
          <w:tcPr>
            <w:tcW w:w="1247" w:type="dxa"/>
          </w:tcPr>
          <w:p w:rsidR="00654B3B" w:rsidRDefault="00654B3B">
            <w:pPr>
              <w:pStyle w:val="ConsPlusNormal"/>
              <w:jc w:val="center"/>
            </w:pPr>
            <w:r>
              <w:t>499171,9</w:t>
            </w:r>
          </w:p>
        </w:tc>
        <w:tc>
          <w:tcPr>
            <w:tcW w:w="1474" w:type="dxa"/>
          </w:tcPr>
          <w:p w:rsidR="00654B3B" w:rsidRDefault="00654B3B">
            <w:pPr>
              <w:pStyle w:val="ConsPlusNormal"/>
              <w:jc w:val="center"/>
            </w:pPr>
            <w:r>
              <w:t>1538266,0</w:t>
            </w:r>
          </w:p>
        </w:tc>
      </w:tr>
      <w:tr w:rsidR="00654B3B">
        <w:tc>
          <w:tcPr>
            <w:tcW w:w="3742" w:type="dxa"/>
          </w:tcPr>
          <w:p w:rsidR="00654B3B" w:rsidRDefault="00654B3B">
            <w:pPr>
              <w:pStyle w:val="ConsPlusNormal"/>
            </w:pPr>
            <w:r>
              <w:t>в том числе межбюджетные трансферты из федерального бюджета</w:t>
            </w:r>
          </w:p>
        </w:tc>
        <w:tc>
          <w:tcPr>
            <w:tcW w:w="1361" w:type="dxa"/>
          </w:tcPr>
          <w:p w:rsidR="00654B3B" w:rsidRDefault="00654B3B">
            <w:pPr>
              <w:pStyle w:val="ConsPlusNormal"/>
              <w:jc w:val="center"/>
            </w:pPr>
            <w:r>
              <w:t>11040,0</w:t>
            </w:r>
          </w:p>
        </w:tc>
        <w:tc>
          <w:tcPr>
            <w:tcW w:w="1247" w:type="dxa"/>
          </w:tcPr>
          <w:p w:rsidR="00654B3B" w:rsidRDefault="00654B3B">
            <w:pPr>
              <w:pStyle w:val="ConsPlusNormal"/>
              <w:jc w:val="center"/>
            </w:pPr>
            <w:r>
              <w:t>9440,0</w:t>
            </w:r>
          </w:p>
        </w:tc>
        <w:tc>
          <w:tcPr>
            <w:tcW w:w="1247" w:type="dxa"/>
          </w:tcPr>
          <w:p w:rsidR="00654B3B" w:rsidRDefault="00654B3B">
            <w:pPr>
              <w:pStyle w:val="ConsPlusNormal"/>
              <w:jc w:val="center"/>
            </w:pPr>
            <w:r>
              <w:t>0,0</w:t>
            </w:r>
          </w:p>
        </w:tc>
        <w:tc>
          <w:tcPr>
            <w:tcW w:w="1474" w:type="dxa"/>
          </w:tcPr>
          <w:p w:rsidR="00654B3B" w:rsidRDefault="00654B3B">
            <w:pPr>
              <w:pStyle w:val="ConsPlusNormal"/>
              <w:jc w:val="center"/>
            </w:pPr>
            <w:r>
              <w:t>20480,0</w:t>
            </w:r>
          </w:p>
        </w:tc>
      </w:tr>
      <w:tr w:rsidR="00654B3B">
        <w:tc>
          <w:tcPr>
            <w:tcW w:w="3742" w:type="dxa"/>
          </w:tcPr>
          <w:p w:rsidR="00654B3B" w:rsidRDefault="00654B3B">
            <w:pPr>
              <w:pStyle w:val="ConsPlusNormal"/>
            </w:pPr>
            <w:r>
              <w:t>Ведомственный проект "Комплексное развитие сельских территорий" (всего), в том числе:</w:t>
            </w:r>
          </w:p>
        </w:tc>
        <w:tc>
          <w:tcPr>
            <w:tcW w:w="1361" w:type="dxa"/>
          </w:tcPr>
          <w:p w:rsidR="00654B3B" w:rsidRDefault="00654B3B">
            <w:pPr>
              <w:pStyle w:val="ConsPlusNormal"/>
              <w:jc w:val="center"/>
            </w:pPr>
            <w:r>
              <w:t>1024399,8</w:t>
            </w:r>
          </w:p>
        </w:tc>
        <w:tc>
          <w:tcPr>
            <w:tcW w:w="1247" w:type="dxa"/>
          </w:tcPr>
          <w:p w:rsidR="00654B3B" w:rsidRDefault="00654B3B">
            <w:pPr>
              <w:pStyle w:val="ConsPlusNormal"/>
              <w:jc w:val="center"/>
            </w:pPr>
            <w:r>
              <w:t>1116195,9</w:t>
            </w:r>
          </w:p>
        </w:tc>
        <w:tc>
          <w:tcPr>
            <w:tcW w:w="1247" w:type="dxa"/>
          </w:tcPr>
          <w:p w:rsidR="00654B3B" w:rsidRDefault="00654B3B">
            <w:pPr>
              <w:pStyle w:val="ConsPlusNormal"/>
              <w:jc w:val="center"/>
            </w:pPr>
            <w:r>
              <w:t>1069618,2</w:t>
            </w:r>
          </w:p>
        </w:tc>
        <w:tc>
          <w:tcPr>
            <w:tcW w:w="1474" w:type="dxa"/>
          </w:tcPr>
          <w:p w:rsidR="00654B3B" w:rsidRDefault="00654B3B">
            <w:pPr>
              <w:pStyle w:val="ConsPlusNormal"/>
              <w:jc w:val="center"/>
            </w:pPr>
            <w:r>
              <w:t>3210213,9</w:t>
            </w:r>
          </w:p>
        </w:tc>
      </w:tr>
      <w:tr w:rsidR="00654B3B">
        <w:tc>
          <w:tcPr>
            <w:tcW w:w="3742" w:type="dxa"/>
          </w:tcPr>
          <w:p w:rsidR="00654B3B" w:rsidRDefault="00654B3B">
            <w:pPr>
              <w:pStyle w:val="ConsPlusNormal"/>
            </w:pPr>
            <w:r>
              <w:t>Региональный бюджет, из них:</w:t>
            </w:r>
          </w:p>
        </w:tc>
        <w:tc>
          <w:tcPr>
            <w:tcW w:w="1361" w:type="dxa"/>
          </w:tcPr>
          <w:p w:rsidR="00654B3B" w:rsidRDefault="00654B3B">
            <w:pPr>
              <w:pStyle w:val="ConsPlusNormal"/>
              <w:jc w:val="center"/>
            </w:pPr>
            <w:r>
              <w:t>1024399,8</w:t>
            </w:r>
          </w:p>
        </w:tc>
        <w:tc>
          <w:tcPr>
            <w:tcW w:w="1247" w:type="dxa"/>
          </w:tcPr>
          <w:p w:rsidR="00654B3B" w:rsidRDefault="00654B3B">
            <w:pPr>
              <w:pStyle w:val="ConsPlusNormal"/>
              <w:jc w:val="center"/>
            </w:pPr>
            <w:r>
              <w:t>1116195,9</w:t>
            </w:r>
          </w:p>
        </w:tc>
        <w:tc>
          <w:tcPr>
            <w:tcW w:w="1247" w:type="dxa"/>
          </w:tcPr>
          <w:p w:rsidR="00654B3B" w:rsidRDefault="00654B3B">
            <w:pPr>
              <w:pStyle w:val="ConsPlusNormal"/>
              <w:jc w:val="center"/>
            </w:pPr>
            <w:r>
              <w:t>1069618,2</w:t>
            </w:r>
          </w:p>
        </w:tc>
        <w:tc>
          <w:tcPr>
            <w:tcW w:w="1474" w:type="dxa"/>
          </w:tcPr>
          <w:p w:rsidR="00654B3B" w:rsidRDefault="00654B3B">
            <w:pPr>
              <w:pStyle w:val="ConsPlusNormal"/>
              <w:jc w:val="center"/>
            </w:pPr>
            <w:r>
              <w:t>3210213,9</w:t>
            </w:r>
          </w:p>
        </w:tc>
      </w:tr>
      <w:tr w:rsidR="00654B3B">
        <w:tc>
          <w:tcPr>
            <w:tcW w:w="3742" w:type="dxa"/>
          </w:tcPr>
          <w:p w:rsidR="00654B3B" w:rsidRDefault="00654B3B">
            <w:pPr>
              <w:pStyle w:val="ConsPlusNormal"/>
            </w:pPr>
            <w:r>
              <w:t>в том числе межбюджетные трансферты из федерального бюджета</w:t>
            </w:r>
          </w:p>
        </w:tc>
        <w:tc>
          <w:tcPr>
            <w:tcW w:w="1361" w:type="dxa"/>
          </w:tcPr>
          <w:p w:rsidR="00654B3B" w:rsidRDefault="00654B3B">
            <w:pPr>
              <w:pStyle w:val="ConsPlusNormal"/>
              <w:jc w:val="center"/>
            </w:pPr>
            <w:r>
              <w:t>52670,0</w:t>
            </w:r>
          </w:p>
        </w:tc>
        <w:tc>
          <w:tcPr>
            <w:tcW w:w="1247" w:type="dxa"/>
          </w:tcPr>
          <w:p w:rsidR="00654B3B" w:rsidRDefault="00654B3B">
            <w:pPr>
              <w:pStyle w:val="ConsPlusNormal"/>
              <w:jc w:val="center"/>
            </w:pPr>
            <w:r>
              <w:t>46465,1</w:t>
            </w:r>
          </w:p>
        </w:tc>
        <w:tc>
          <w:tcPr>
            <w:tcW w:w="1247" w:type="dxa"/>
          </w:tcPr>
          <w:p w:rsidR="00654B3B" w:rsidRDefault="00654B3B">
            <w:pPr>
              <w:pStyle w:val="ConsPlusNormal"/>
              <w:jc w:val="center"/>
            </w:pPr>
            <w:r>
              <w:t>0,0</w:t>
            </w:r>
          </w:p>
        </w:tc>
        <w:tc>
          <w:tcPr>
            <w:tcW w:w="1474" w:type="dxa"/>
          </w:tcPr>
          <w:p w:rsidR="00654B3B" w:rsidRDefault="00654B3B">
            <w:pPr>
              <w:pStyle w:val="ConsPlusNormal"/>
              <w:jc w:val="center"/>
            </w:pPr>
            <w:r>
              <w:t>99135,1</w:t>
            </w:r>
          </w:p>
        </w:tc>
      </w:tr>
      <w:tr w:rsidR="00654B3B">
        <w:tc>
          <w:tcPr>
            <w:tcW w:w="3742" w:type="dxa"/>
          </w:tcPr>
          <w:p w:rsidR="00654B3B" w:rsidRDefault="00654B3B">
            <w:pPr>
              <w:pStyle w:val="ConsPlusNormal"/>
            </w:pPr>
            <w:r>
              <w:t>Ведомственный проект "Поддержка садоводства и огородничества" (всего), в том числе:</w:t>
            </w:r>
          </w:p>
        </w:tc>
        <w:tc>
          <w:tcPr>
            <w:tcW w:w="1361" w:type="dxa"/>
          </w:tcPr>
          <w:p w:rsidR="00654B3B" w:rsidRDefault="00654B3B">
            <w:pPr>
              <w:pStyle w:val="ConsPlusNormal"/>
              <w:jc w:val="center"/>
            </w:pPr>
            <w:r>
              <w:t>131000,0</w:t>
            </w:r>
          </w:p>
        </w:tc>
        <w:tc>
          <w:tcPr>
            <w:tcW w:w="1247" w:type="dxa"/>
          </w:tcPr>
          <w:p w:rsidR="00654B3B" w:rsidRDefault="00654B3B">
            <w:pPr>
              <w:pStyle w:val="ConsPlusNormal"/>
              <w:jc w:val="center"/>
            </w:pPr>
            <w:r>
              <w:t>131000,0</w:t>
            </w:r>
          </w:p>
        </w:tc>
        <w:tc>
          <w:tcPr>
            <w:tcW w:w="1247" w:type="dxa"/>
          </w:tcPr>
          <w:p w:rsidR="00654B3B" w:rsidRDefault="00654B3B">
            <w:pPr>
              <w:pStyle w:val="ConsPlusNormal"/>
              <w:jc w:val="center"/>
            </w:pPr>
            <w:r>
              <w:t>131000,0</w:t>
            </w:r>
          </w:p>
        </w:tc>
        <w:tc>
          <w:tcPr>
            <w:tcW w:w="1474" w:type="dxa"/>
          </w:tcPr>
          <w:p w:rsidR="00654B3B" w:rsidRDefault="00654B3B">
            <w:pPr>
              <w:pStyle w:val="ConsPlusNormal"/>
              <w:jc w:val="center"/>
            </w:pPr>
            <w:r>
              <w:t>393000,0</w:t>
            </w:r>
          </w:p>
        </w:tc>
      </w:tr>
      <w:tr w:rsidR="00654B3B">
        <w:tc>
          <w:tcPr>
            <w:tcW w:w="3742" w:type="dxa"/>
          </w:tcPr>
          <w:p w:rsidR="00654B3B" w:rsidRDefault="00654B3B">
            <w:pPr>
              <w:pStyle w:val="ConsPlusNormal"/>
            </w:pPr>
            <w:r>
              <w:t>Региональный бюджет, из них:</w:t>
            </w:r>
          </w:p>
        </w:tc>
        <w:tc>
          <w:tcPr>
            <w:tcW w:w="1361" w:type="dxa"/>
          </w:tcPr>
          <w:p w:rsidR="00654B3B" w:rsidRDefault="00654B3B">
            <w:pPr>
              <w:pStyle w:val="ConsPlusNormal"/>
              <w:jc w:val="center"/>
            </w:pPr>
            <w:r>
              <w:t>131000,0</w:t>
            </w:r>
          </w:p>
        </w:tc>
        <w:tc>
          <w:tcPr>
            <w:tcW w:w="1247" w:type="dxa"/>
          </w:tcPr>
          <w:p w:rsidR="00654B3B" w:rsidRDefault="00654B3B">
            <w:pPr>
              <w:pStyle w:val="ConsPlusNormal"/>
              <w:jc w:val="center"/>
            </w:pPr>
            <w:r>
              <w:t>131000,0</w:t>
            </w:r>
          </w:p>
        </w:tc>
        <w:tc>
          <w:tcPr>
            <w:tcW w:w="1247" w:type="dxa"/>
          </w:tcPr>
          <w:p w:rsidR="00654B3B" w:rsidRDefault="00654B3B">
            <w:pPr>
              <w:pStyle w:val="ConsPlusNormal"/>
              <w:jc w:val="center"/>
            </w:pPr>
            <w:r>
              <w:t>131000,0</w:t>
            </w:r>
          </w:p>
        </w:tc>
        <w:tc>
          <w:tcPr>
            <w:tcW w:w="1474" w:type="dxa"/>
          </w:tcPr>
          <w:p w:rsidR="00654B3B" w:rsidRDefault="00654B3B">
            <w:pPr>
              <w:pStyle w:val="ConsPlusNormal"/>
              <w:jc w:val="center"/>
            </w:pPr>
            <w:r>
              <w:t>393000,0</w:t>
            </w:r>
          </w:p>
        </w:tc>
      </w:tr>
      <w:tr w:rsidR="00654B3B">
        <w:tc>
          <w:tcPr>
            <w:tcW w:w="3742" w:type="dxa"/>
          </w:tcPr>
          <w:p w:rsidR="00654B3B" w:rsidRDefault="00654B3B">
            <w:pPr>
              <w:pStyle w:val="ConsPlusNormal"/>
            </w:pPr>
            <w:r>
              <w:t>межбюджетные трансферты местным бюджетам</w:t>
            </w:r>
          </w:p>
        </w:tc>
        <w:tc>
          <w:tcPr>
            <w:tcW w:w="1361" w:type="dxa"/>
          </w:tcPr>
          <w:p w:rsidR="00654B3B" w:rsidRDefault="00654B3B">
            <w:pPr>
              <w:pStyle w:val="ConsPlusNormal"/>
              <w:jc w:val="center"/>
            </w:pPr>
            <w:r>
              <w:t>50000,0</w:t>
            </w:r>
          </w:p>
        </w:tc>
        <w:tc>
          <w:tcPr>
            <w:tcW w:w="1247" w:type="dxa"/>
          </w:tcPr>
          <w:p w:rsidR="00654B3B" w:rsidRDefault="00654B3B">
            <w:pPr>
              <w:pStyle w:val="ConsPlusNormal"/>
              <w:jc w:val="center"/>
            </w:pPr>
            <w:r>
              <w:t>50000,0</w:t>
            </w:r>
          </w:p>
        </w:tc>
        <w:tc>
          <w:tcPr>
            <w:tcW w:w="1247" w:type="dxa"/>
          </w:tcPr>
          <w:p w:rsidR="00654B3B" w:rsidRDefault="00654B3B">
            <w:pPr>
              <w:pStyle w:val="ConsPlusNormal"/>
              <w:jc w:val="center"/>
            </w:pPr>
            <w:r>
              <w:t>50000,0</w:t>
            </w:r>
          </w:p>
        </w:tc>
        <w:tc>
          <w:tcPr>
            <w:tcW w:w="1474" w:type="dxa"/>
          </w:tcPr>
          <w:p w:rsidR="00654B3B" w:rsidRDefault="00654B3B">
            <w:pPr>
              <w:pStyle w:val="ConsPlusNormal"/>
              <w:jc w:val="center"/>
            </w:pPr>
            <w:r>
              <w:t>150000,0</w:t>
            </w:r>
          </w:p>
        </w:tc>
      </w:tr>
      <w:tr w:rsidR="00654B3B">
        <w:tc>
          <w:tcPr>
            <w:tcW w:w="3742" w:type="dxa"/>
          </w:tcPr>
          <w:p w:rsidR="00654B3B" w:rsidRDefault="00654B3B">
            <w:pPr>
              <w:pStyle w:val="ConsPlusNormal"/>
            </w:pPr>
            <w:r>
              <w:t>Консолидированные бюджеты муниципальных образований</w:t>
            </w:r>
          </w:p>
        </w:tc>
        <w:tc>
          <w:tcPr>
            <w:tcW w:w="1361" w:type="dxa"/>
          </w:tcPr>
          <w:p w:rsidR="00654B3B" w:rsidRDefault="00654B3B">
            <w:pPr>
              <w:pStyle w:val="ConsPlusNormal"/>
              <w:jc w:val="center"/>
            </w:pPr>
            <w:r>
              <w:t>50000,0</w:t>
            </w:r>
          </w:p>
        </w:tc>
        <w:tc>
          <w:tcPr>
            <w:tcW w:w="1247" w:type="dxa"/>
          </w:tcPr>
          <w:p w:rsidR="00654B3B" w:rsidRDefault="00654B3B">
            <w:pPr>
              <w:pStyle w:val="ConsPlusNormal"/>
              <w:jc w:val="center"/>
            </w:pPr>
            <w:r>
              <w:t>50000,0</w:t>
            </w:r>
          </w:p>
        </w:tc>
        <w:tc>
          <w:tcPr>
            <w:tcW w:w="1247" w:type="dxa"/>
          </w:tcPr>
          <w:p w:rsidR="00654B3B" w:rsidRDefault="00654B3B">
            <w:pPr>
              <w:pStyle w:val="ConsPlusNormal"/>
              <w:jc w:val="center"/>
            </w:pPr>
            <w:r>
              <w:t>50000,0</w:t>
            </w:r>
          </w:p>
        </w:tc>
        <w:tc>
          <w:tcPr>
            <w:tcW w:w="1474" w:type="dxa"/>
          </w:tcPr>
          <w:p w:rsidR="00654B3B" w:rsidRDefault="00654B3B">
            <w:pPr>
              <w:pStyle w:val="ConsPlusNormal"/>
              <w:jc w:val="center"/>
            </w:pPr>
            <w:r>
              <w:t>150000,0</w:t>
            </w:r>
          </w:p>
        </w:tc>
      </w:tr>
      <w:tr w:rsidR="00654B3B">
        <w:tc>
          <w:tcPr>
            <w:tcW w:w="3742" w:type="dxa"/>
          </w:tcPr>
          <w:p w:rsidR="00654B3B" w:rsidRDefault="00654B3B">
            <w:pPr>
              <w:pStyle w:val="ConsPlusNormal"/>
            </w:pPr>
            <w:r>
              <w:t>Комплекс процессных мероприятий "Обеспечение реализации государственной программы и прочие мероприятия" (всего), в том числе:</w:t>
            </w:r>
          </w:p>
        </w:tc>
        <w:tc>
          <w:tcPr>
            <w:tcW w:w="1361" w:type="dxa"/>
          </w:tcPr>
          <w:p w:rsidR="00654B3B" w:rsidRDefault="00654B3B">
            <w:pPr>
              <w:pStyle w:val="ConsPlusNormal"/>
              <w:jc w:val="center"/>
            </w:pPr>
            <w:r>
              <w:t>2952644,6</w:t>
            </w:r>
          </w:p>
        </w:tc>
        <w:tc>
          <w:tcPr>
            <w:tcW w:w="1247" w:type="dxa"/>
          </w:tcPr>
          <w:p w:rsidR="00654B3B" w:rsidRDefault="00654B3B">
            <w:pPr>
              <w:pStyle w:val="ConsPlusNormal"/>
              <w:jc w:val="center"/>
            </w:pPr>
            <w:r>
              <w:t>2607256,1</w:t>
            </w:r>
          </w:p>
        </w:tc>
        <w:tc>
          <w:tcPr>
            <w:tcW w:w="1247" w:type="dxa"/>
          </w:tcPr>
          <w:p w:rsidR="00654B3B" w:rsidRDefault="00654B3B">
            <w:pPr>
              <w:pStyle w:val="ConsPlusNormal"/>
              <w:jc w:val="center"/>
            </w:pPr>
            <w:r>
              <w:t>2618506,4</w:t>
            </w:r>
          </w:p>
        </w:tc>
        <w:tc>
          <w:tcPr>
            <w:tcW w:w="1474" w:type="dxa"/>
          </w:tcPr>
          <w:p w:rsidR="00654B3B" w:rsidRDefault="00654B3B">
            <w:pPr>
              <w:pStyle w:val="ConsPlusNormal"/>
              <w:jc w:val="center"/>
            </w:pPr>
            <w:r>
              <w:t>8178407,1</w:t>
            </w:r>
          </w:p>
        </w:tc>
      </w:tr>
      <w:tr w:rsidR="00654B3B">
        <w:tc>
          <w:tcPr>
            <w:tcW w:w="3742" w:type="dxa"/>
          </w:tcPr>
          <w:p w:rsidR="00654B3B" w:rsidRDefault="00654B3B">
            <w:pPr>
              <w:pStyle w:val="ConsPlusNormal"/>
            </w:pPr>
            <w:r>
              <w:t>Региональный бюджет, из них:</w:t>
            </w:r>
          </w:p>
        </w:tc>
        <w:tc>
          <w:tcPr>
            <w:tcW w:w="1361" w:type="dxa"/>
          </w:tcPr>
          <w:p w:rsidR="00654B3B" w:rsidRDefault="00654B3B">
            <w:pPr>
              <w:pStyle w:val="ConsPlusNormal"/>
              <w:jc w:val="center"/>
            </w:pPr>
            <w:r>
              <w:t>2952644,6</w:t>
            </w:r>
          </w:p>
        </w:tc>
        <w:tc>
          <w:tcPr>
            <w:tcW w:w="1247" w:type="dxa"/>
          </w:tcPr>
          <w:p w:rsidR="00654B3B" w:rsidRDefault="00654B3B">
            <w:pPr>
              <w:pStyle w:val="ConsPlusNormal"/>
              <w:jc w:val="center"/>
            </w:pPr>
            <w:r>
              <w:t>2607256,1</w:t>
            </w:r>
          </w:p>
        </w:tc>
        <w:tc>
          <w:tcPr>
            <w:tcW w:w="1247" w:type="dxa"/>
          </w:tcPr>
          <w:p w:rsidR="00654B3B" w:rsidRDefault="00654B3B">
            <w:pPr>
              <w:pStyle w:val="ConsPlusNormal"/>
              <w:jc w:val="center"/>
            </w:pPr>
            <w:r>
              <w:t>2618506,4</w:t>
            </w:r>
          </w:p>
        </w:tc>
        <w:tc>
          <w:tcPr>
            <w:tcW w:w="1474" w:type="dxa"/>
          </w:tcPr>
          <w:p w:rsidR="00654B3B" w:rsidRDefault="00654B3B">
            <w:pPr>
              <w:pStyle w:val="ConsPlusNormal"/>
              <w:jc w:val="center"/>
            </w:pPr>
            <w:r>
              <w:t>8178407,1</w:t>
            </w:r>
          </w:p>
        </w:tc>
      </w:tr>
      <w:tr w:rsidR="00654B3B">
        <w:tc>
          <w:tcPr>
            <w:tcW w:w="3742" w:type="dxa"/>
          </w:tcPr>
          <w:p w:rsidR="00654B3B" w:rsidRDefault="00654B3B">
            <w:pPr>
              <w:pStyle w:val="ConsPlusNormal"/>
            </w:pPr>
            <w:r>
              <w:t>межбюджетные трансферты местным бюджетам</w:t>
            </w:r>
          </w:p>
        </w:tc>
        <w:tc>
          <w:tcPr>
            <w:tcW w:w="1361" w:type="dxa"/>
          </w:tcPr>
          <w:p w:rsidR="00654B3B" w:rsidRDefault="00654B3B">
            <w:pPr>
              <w:pStyle w:val="ConsPlusNormal"/>
              <w:jc w:val="center"/>
            </w:pPr>
            <w:r>
              <w:t>201246,6</w:t>
            </w:r>
          </w:p>
        </w:tc>
        <w:tc>
          <w:tcPr>
            <w:tcW w:w="1247" w:type="dxa"/>
          </w:tcPr>
          <w:p w:rsidR="00654B3B" w:rsidRDefault="00654B3B">
            <w:pPr>
              <w:pStyle w:val="ConsPlusNormal"/>
              <w:jc w:val="center"/>
            </w:pPr>
            <w:r>
              <w:t>201246,6</w:t>
            </w:r>
          </w:p>
        </w:tc>
        <w:tc>
          <w:tcPr>
            <w:tcW w:w="1247" w:type="dxa"/>
          </w:tcPr>
          <w:p w:rsidR="00654B3B" w:rsidRDefault="00654B3B">
            <w:pPr>
              <w:pStyle w:val="ConsPlusNormal"/>
              <w:jc w:val="center"/>
            </w:pPr>
            <w:r>
              <w:t>201246,6</w:t>
            </w:r>
          </w:p>
        </w:tc>
        <w:tc>
          <w:tcPr>
            <w:tcW w:w="1474" w:type="dxa"/>
          </w:tcPr>
          <w:p w:rsidR="00654B3B" w:rsidRDefault="00654B3B">
            <w:pPr>
              <w:pStyle w:val="ConsPlusNormal"/>
              <w:jc w:val="center"/>
            </w:pPr>
            <w:r>
              <w:t>603739,8</w:t>
            </w:r>
          </w:p>
        </w:tc>
      </w:tr>
      <w:tr w:rsidR="00654B3B">
        <w:tc>
          <w:tcPr>
            <w:tcW w:w="3742" w:type="dxa"/>
          </w:tcPr>
          <w:p w:rsidR="00654B3B" w:rsidRDefault="00654B3B">
            <w:pPr>
              <w:pStyle w:val="ConsPlusNormal"/>
            </w:pPr>
            <w:r>
              <w:t>Консолидированные бюджеты муниципальных образований</w:t>
            </w:r>
          </w:p>
        </w:tc>
        <w:tc>
          <w:tcPr>
            <w:tcW w:w="1361" w:type="dxa"/>
          </w:tcPr>
          <w:p w:rsidR="00654B3B" w:rsidRDefault="00654B3B">
            <w:pPr>
              <w:pStyle w:val="ConsPlusNormal"/>
              <w:jc w:val="center"/>
            </w:pPr>
            <w:r>
              <w:t>201246,6</w:t>
            </w:r>
          </w:p>
        </w:tc>
        <w:tc>
          <w:tcPr>
            <w:tcW w:w="1247" w:type="dxa"/>
          </w:tcPr>
          <w:p w:rsidR="00654B3B" w:rsidRDefault="00654B3B">
            <w:pPr>
              <w:pStyle w:val="ConsPlusNormal"/>
              <w:jc w:val="center"/>
            </w:pPr>
            <w:r>
              <w:t>201246,6</w:t>
            </w:r>
          </w:p>
        </w:tc>
        <w:tc>
          <w:tcPr>
            <w:tcW w:w="1247" w:type="dxa"/>
          </w:tcPr>
          <w:p w:rsidR="00654B3B" w:rsidRDefault="00654B3B">
            <w:pPr>
              <w:pStyle w:val="ConsPlusNormal"/>
              <w:jc w:val="center"/>
            </w:pPr>
            <w:r>
              <w:t>201246,6</w:t>
            </w:r>
          </w:p>
        </w:tc>
        <w:tc>
          <w:tcPr>
            <w:tcW w:w="1474" w:type="dxa"/>
          </w:tcPr>
          <w:p w:rsidR="00654B3B" w:rsidRDefault="00654B3B">
            <w:pPr>
              <w:pStyle w:val="ConsPlusNormal"/>
              <w:jc w:val="center"/>
            </w:pPr>
            <w:r>
              <w:t>603739,8</w:t>
            </w:r>
          </w:p>
        </w:tc>
      </w:tr>
    </w:tbl>
    <w:p w:rsidR="00654B3B" w:rsidRDefault="00654B3B">
      <w:pPr>
        <w:pStyle w:val="ConsPlusNormal"/>
        <w:ind w:firstLine="540"/>
        <w:jc w:val="both"/>
      </w:pPr>
    </w:p>
    <w:p w:rsidR="00654B3B" w:rsidRDefault="00654B3B">
      <w:pPr>
        <w:pStyle w:val="ConsPlusTitle"/>
        <w:jc w:val="center"/>
        <w:outlineLvl w:val="1"/>
      </w:pPr>
      <w:r>
        <w:lastRenderedPageBreak/>
        <w:t>3. ИНФОРМАЦИЯ О РЕГИОНАЛЬНЫХ И (ИЛИ) ВЕДОМСТВЕННЫХ ПРОЕКТАХ:</w:t>
      </w:r>
    </w:p>
    <w:p w:rsidR="00654B3B" w:rsidRDefault="00654B3B">
      <w:pPr>
        <w:pStyle w:val="ConsPlusTitle"/>
        <w:jc w:val="center"/>
      </w:pPr>
      <w:r>
        <w:t>ОЖИДАЕМЫЕ ЭФФЕКТЫ ОТ РЕАЛИЗАЦИИ ЗАДАЧ РЕГИОНАЛЬНОГО</w:t>
      </w:r>
    </w:p>
    <w:p w:rsidR="00654B3B" w:rsidRDefault="00654B3B">
      <w:pPr>
        <w:pStyle w:val="ConsPlusTitle"/>
        <w:jc w:val="center"/>
      </w:pPr>
      <w:r>
        <w:t>И (ИЛИ) ВЕДОМСТВЕННОГО ПРОЕКТА, НАПРАВЛЕННЫХ</w:t>
      </w:r>
    </w:p>
    <w:p w:rsidR="00654B3B" w:rsidRDefault="00654B3B">
      <w:pPr>
        <w:pStyle w:val="ConsPlusTitle"/>
        <w:jc w:val="center"/>
      </w:pPr>
      <w:r>
        <w:t>НА ДОСТИЖЕНИЕ ЦЕЛЕЙ ПРОГРАММЫ</w:t>
      </w:r>
    </w:p>
    <w:p w:rsidR="00654B3B" w:rsidRDefault="00654B3B">
      <w:pPr>
        <w:pStyle w:val="ConsPlusNormal"/>
        <w:ind w:firstLine="540"/>
        <w:jc w:val="both"/>
      </w:pPr>
    </w:p>
    <w:p w:rsidR="00654B3B" w:rsidRDefault="00654B3B">
      <w:pPr>
        <w:pStyle w:val="ConsPlusNormal"/>
        <w:ind w:firstLine="540"/>
        <w:jc w:val="both"/>
      </w:pPr>
      <w:r>
        <w:t>1. Ведомственный проект "Развитие отраслей и техническая модернизация агропромышленного комплекса".</w:t>
      </w:r>
    </w:p>
    <w:p w:rsidR="00654B3B" w:rsidRDefault="00654B3B">
      <w:pPr>
        <w:pStyle w:val="ConsPlusNormal"/>
        <w:spacing w:before="220"/>
        <w:ind w:firstLine="540"/>
        <w:jc w:val="both"/>
      </w:pPr>
      <w:r>
        <w:t>1.1. Задача "Увеличение объемов производства продукции в 2030 году к уровню 2022 года по растениеводству на 32,4 процента, животноводству - на 68,5 процента производства пищевых продуктов - на 72,4 процента".</w:t>
      </w:r>
    </w:p>
    <w:p w:rsidR="00654B3B" w:rsidRDefault="00654B3B">
      <w:pPr>
        <w:pStyle w:val="ConsPlusNormal"/>
        <w:spacing w:before="220"/>
        <w:ind w:firstLine="540"/>
        <w:jc w:val="both"/>
      </w:pPr>
      <w:r>
        <w:t>Достижение задачи характеризуется изменениями показателей ведомственного проекта в 2027 году:</w:t>
      </w:r>
    </w:p>
    <w:p w:rsidR="00654B3B" w:rsidRDefault="00654B3B">
      <w:pPr>
        <w:pStyle w:val="ConsPlusNormal"/>
        <w:spacing w:before="220"/>
        <w:ind w:firstLine="540"/>
        <w:jc w:val="both"/>
      </w:pPr>
      <w:r>
        <w:t>уровень самообеспечения Красноярского края зерном - 141,1%;</w:t>
      </w:r>
    </w:p>
    <w:p w:rsidR="00654B3B" w:rsidRDefault="00654B3B">
      <w:pPr>
        <w:pStyle w:val="ConsPlusNormal"/>
        <w:spacing w:before="220"/>
        <w:ind w:firstLine="540"/>
        <w:jc w:val="both"/>
      </w:pPr>
      <w:r>
        <w:t>уровень самообеспечения Красноярского края мясом и мясопродуктами (в пересчете на мясо) - 61,2%;</w:t>
      </w:r>
    </w:p>
    <w:p w:rsidR="00654B3B" w:rsidRDefault="00654B3B">
      <w:pPr>
        <w:pStyle w:val="ConsPlusNormal"/>
        <w:spacing w:before="220"/>
        <w:ind w:firstLine="540"/>
        <w:jc w:val="both"/>
      </w:pPr>
      <w:r>
        <w:t>уровень самообеспечения Красноярского края молоком и молокопродуктами (в пересчете на молоко) - 86,7%;</w:t>
      </w:r>
    </w:p>
    <w:p w:rsidR="00654B3B" w:rsidRDefault="00654B3B">
      <w:pPr>
        <w:pStyle w:val="ConsPlusNormal"/>
        <w:spacing w:before="220"/>
        <w:ind w:firstLine="540"/>
        <w:jc w:val="both"/>
      </w:pPr>
      <w:r>
        <w:t>индекс производства продукции растениеводства (в сопоставимых ценах) к уровню предыдущего года - 102,4%;</w:t>
      </w:r>
    </w:p>
    <w:p w:rsidR="00654B3B" w:rsidRDefault="00654B3B">
      <w:pPr>
        <w:pStyle w:val="ConsPlusNormal"/>
        <w:spacing w:before="220"/>
        <w:ind w:firstLine="540"/>
        <w:jc w:val="both"/>
      </w:pPr>
      <w:r>
        <w:t>индекс производства продукции животноводства (в сопоставимых ценах) к уровню предыдущего года - 100,7%;</w:t>
      </w:r>
    </w:p>
    <w:p w:rsidR="00654B3B" w:rsidRDefault="00654B3B">
      <w:pPr>
        <w:pStyle w:val="ConsPlusNormal"/>
        <w:spacing w:before="220"/>
        <w:ind w:firstLine="540"/>
        <w:jc w:val="both"/>
      </w:pPr>
      <w:r>
        <w:t>индекс производства пищевых продуктов (в сопоставимых ценах) к уровню предыдущего года - 104,2%.</w:t>
      </w:r>
    </w:p>
    <w:p w:rsidR="00654B3B" w:rsidRDefault="00654B3B">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654B3B" w:rsidRDefault="00654B3B">
      <w:pPr>
        <w:pStyle w:val="ConsPlusNormal"/>
        <w:spacing w:before="220"/>
        <w:ind w:firstLine="540"/>
        <w:jc w:val="both"/>
      </w:pPr>
      <w:r>
        <w:t>индекс производства продукции сельского хозяйства (в сопоставимых ценах) к уровню 2021 года - 115,2%;</w:t>
      </w:r>
    </w:p>
    <w:p w:rsidR="00654B3B" w:rsidRDefault="00654B3B">
      <w:pPr>
        <w:pStyle w:val="ConsPlusNormal"/>
        <w:spacing w:before="220"/>
        <w:ind w:firstLine="540"/>
        <w:jc w:val="both"/>
      </w:pPr>
      <w:r>
        <w:t>индекс производства пищевых продуктов (в сопоставимых ценах) к уровню 2021 года - 133,8%.</w:t>
      </w:r>
    </w:p>
    <w:p w:rsidR="00654B3B" w:rsidRDefault="00654B3B">
      <w:pPr>
        <w:pStyle w:val="ConsPlusNormal"/>
        <w:spacing w:before="220"/>
        <w:ind w:firstLine="540"/>
        <w:jc w:val="both"/>
      </w:pPr>
      <w:r>
        <w:t>среднемесячная начисленная заработная плата работников сельского хозяйства (без субъектов малого предпринимательства) - 77721,3 рубля.</w:t>
      </w:r>
    </w:p>
    <w:p w:rsidR="00654B3B" w:rsidRDefault="00654B3B">
      <w:pPr>
        <w:pStyle w:val="ConsPlusNormal"/>
        <w:spacing w:before="220"/>
        <w:ind w:firstLine="540"/>
        <w:jc w:val="both"/>
      </w:pPr>
      <w:r>
        <w:t>1.2. Задача "Обеспечение обновления тракторов до уровня 4,0 процента, зерноуборочных комбайнов - 5,5 процента, кормоуборочных комбайнов - 3,7 процента к 2030 году".</w:t>
      </w:r>
    </w:p>
    <w:p w:rsidR="00654B3B" w:rsidRDefault="00654B3B">
      <w:pPr>
        <w:pStyle w:val="ConsPlusNormal"/>
        <w:spacing w:before="220"/>
        <w:ind w:firstLine="540"/>
        <w:jc w:val="both"/>
      </w:pPr>
      <w:r>
        <w:t>Достижение задачи характеризуется изменениями показателей ведомственного проекта в 2027 году:</w:t>
      </w:r>
    </w:p>
    <w:p w:rsidR="00654B3B" w:rsidRDefault="00654B3B">
      <w:pPr>
        <w:pStyle w:val="ConsPlusNormal"/>
        <w:spacing w:before="220"/>
        <w:ind w:firstLine="540"/>
        <w:jc w:val="both"/>
      </w:pPr>
      <w:r>
        <w:t>коэффициент обновления тракторов - 4,0%;</w:t>
      </w:r>
    </w:p>
    <w:p w:rsidR="00654B3B" w:rsidRDefault="00654B3B">
      <w:pPr>
        <w:pStyle w:val="ConsPlusNormal"/>
        <w:spacing w:before="220"/>
        <w:ind w:firstLine="540"/>
        <w:jc w:val="both"/>
      </w:pPr>
      <w:r>
        <w:t>коэффициент обновления зерноуборочных комбайнов - 5,5%;</w:t>
      </w:r>
    </w:p>
    <w:p w:rsidR="00654B3B" w:rsidRDefault="00654B3B">
      <w:pPr>
        <w:pStyle w:val="ConsPlusNormal"/>
        <w:spacing w:before="220"/>
        <w:ind w:firstLine="540"/>
        <w:jc w:val="both"/>
      </w:pPr>
      <w:r>
        <w:t>коэффициент обновления кормоуборочных комбайнов - 3,7%.</w:t>
      </w:r>
    </w:p>
    <w:p w:rsidR="00654B3B" w:rsidRDefault="00654B3B">
      <w:pPr>
        <w:pStyle w:val="ConsPlusNormal"/>
        <w:spacing w:before="220"/>
        <w:ind w:firstLine="540"/>
        <w:jc w:val="both"/>
      </w:pPr>
      <w:r>
        <w:t xml:space="preserve">Ожидаемый эффект от реализации задачи выражается в достижении цели 1 и цели 2 </w:t>
      </w:r>
      <w:r>
        <w:lastRenderedPageBreak/>
        <w:t>программы в 2030 году:</w:t>
      </w:r>
    </w:p>
    <w:p w:rsidR="00654B3B" w:rsidRDefault="00654B3B">
      <w:pPr>
        <w:pStyle w:val="ConsPlusNormal"/>
        <w:spacing w:before="220"/>
        <w:ind w:firstLine="540"/>
        <w:jc w:val="both"/>
      </w:pPr>
      <w:r>
        <w:t>индекс производства продукции сельского хозяйства (в сопоставимых ценах) к уровню 2021 года - 115,2%;</w:t>
      </w:r>
    </w:p>
    <w:p w:rsidR="00654B3B" w:rsidRDefault="00654B3B">
      <w:pPr>
        <w:pStyle w:val="ConsPlusNormal"/>
        <w:spacing w:before="220"/>
        <w:ind w:firstLine="540"/>
        <w:jc w:val="both"/>
      </w:pPr>
      <w:r>
        <w:t>индекс производства пищевых продуктов (в сопоставимых ценах) к уровню 2021 года - 133,8%.</w:t>
      </w:r>
    </w:p>
    <w:p w:rsidR="00654B3B" w:rsidRDefault="00654B3B">
      <w:pPr>
        <w:pStyle w:val="ConsPlusNormal"/>
        <w:spacing w:before="220"/>
        <w:ind w:firstLine="540"/>
        <w:jc w:val="both"/>
      </w:pPr>
      <w:r>
        <w:t>1.3. Задача "Обеспечение сохранности животных от инфекционных и инвазионных заболеваний не менее 99% до конца 2030 года".</w:t>
      </w:r>
    </w:p>
    <w:p w:rsidR="00654B3B" w:rsidRDefault="00654B3B">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654B3B" w:rsidRDefault="00654B3B">
      <w:pPr>
        <w:pStyle w:val="ConsPlusNormal"/>
        <w:spacing w:before="220"/>
        <w:ind w:firstLine="540"/>
        <w:jc w:val="both"/>
      </w:pPr>
      <w:r>
        <w:t>число проведенных профилактических вакцинаций животных и птицы (головообработок) против инфекционных заболеваний - 4800,0 тыс. единиц;</w:t>
      </w:r>
    </w:p>
    <w:p w:rsidR="00654B3B" w:rsidRDefault="00654B3B">
      <w:pPr>
        <w:pStyle w:val="ConsPlusNormal"/>
        <w:spacing w:before="220"/>
        <w:ind w:firstLine="540"/>
        <w:jc w:val="both"/>
      </w:pPr>
      <w:r>
        <w:t>число проведенных диагностических исследований животных и птицы на инфекционные и инвазионные заболевания - 1895,0 тыс. единиц.</w:t>
      </w:r>
    </w:p>
    <w:p w:rsidR="00654B3B" w:rsidRDefault="00654B3B">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654B3B" w:rsidRDefault="00654B3B">
      <w:pPr>
        <w:pStyle w:val="ConsPlusNormal"/>
        <w:spacing w:before="220"/>
        <w:ind w:firstLine="540"/>
        <w:jc w:val="both"/>
      </w:pPr>
      <w:r>
        <w:t>индекс производства продукции сельского хозяйства (в сопоставимых ценах) к уровню 2021 года - 115,2%;</w:t>
      </w:r>
    </w:p>
    <w:p w:rsidR="00654B3B" w:rsidRDefault="00654B3B">
      <w:pPr>
        <w:pStyle w:val="ConsPlusNormal"/>
        <w:spacing w:before="220"/>
        <w:ind w:firstLine="540"/>
        <w:jc w:val="both"/>
      </w:pPr>
      <w:r>
        <w:t>индекс производства пищевых продуктов (в сопоставимых ценах) к уровню 2021 года - 133,8%.</w:t>
      </w:r>
    </w:p>
    <w:p w:rsidR="00654B3B" w:rsidRDefault="00654B3B">
      <w:pPr>
        <w:pStyle w:val="ConsPlusNormal"/>
        <w:spacing w:before="220"/>
        <w:ind w:firstLine="540"/>
        <w:jc w:val="both"/>
      </w:pPr>
      <w:r>
        <w:t>2. Ведомственный проект "Развитие отраслей овощеводства и картофелеводства".</w:t>
      </w:r>
    </w:p>
    <w:p w:rsidR="00654B3B" w:rsidRDefault="00654B3B">
      <w:pPr>
        <w:pStyle w:val="ConsPlusNormal"/>
        <w:spacing w:before="220"/>
        <w:ind w:firstLine="540"/>
        <w:jc w:val="both"/>
      </w:pPr>
      <w:r>
        <w:t>2.1. Задача "Увеличение объемов производства продукции в 2025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36,5 процента, овощам открытого и закрытого грунта на 101,6 процента".</w:t>
      </w:r>
    </w:p>
    <w:p w:rsidR="00654B3B" w:rsidRDefault="00654B3B">
      <w:pPr>
        <w:pStyle w:val="ConsPlusNormal"/>
        <w:spacing w:before="220"/>
        <w:ind w:firstLine="540"/>
        <w:jc w:val="both"/>
      </w:pPr>
      <w:r>
        <w:t>Достижение задачи характеризуется изменениями показателей ведомственного проекта в 2027 году:</w:t>
      </w:r>
    </w:p>
    <w:p w:rsidR="00654B3B" w:rsidRDefault="00654B3B">
      <w:pPr>
        <w:pStyle w:val="ConsPlusNormal"/>
        <w:spacing w:before="220"/>
        <w:ind w:firstLine="540"/>
        <w:jc w:val="both"/>
      </w:pPr>
      <w:r>
        <w:t>уровень самообеспечения овощами и бахчевыми культурами - 51,1%;</w:t>
      </w:r>
    </w:p>
    <w:p w:rsidR="00654B3B" w:rsidRDefault="00654B3B">
      <w:pPr>
        <w:pStyle w:val="ConsPlusNormal"/>
        <w:spacing w:before="220"/>
        <w:ind w:firstLine="540"/>
        <w:jc w:val="both"/>
      </w:pPr>
      <w:r>
        <w:t>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 - 23,83%;</w:t>
      </w:r>
    </w:p>
    <w:p w:rsidR="00654B3B" w:rsidRDefault="00654B3B">
      <w:pPr>
        <w:pStyle w:val="ConsPlusNormal"/>
        <w:spacing w:before="220"/>
        <w:ind w:firstLine="540"/>
        <w:jc w:val="both"/>
      </w:pPr>
      <w:r>
        <w:t>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 - 47,95%;</w:t>
      </w:r>
    </w:p>
    <w:p w:rsidR="00654B3B" w:rsidRDefault="00654B3B">
      <w:pPr>
        <w:pStyle w:val="ConsPlusNormal"/>
        <w:spacing w:before="220"/>
        <w:ind w:firstLine="540"/>
        <w:jc w:val="both"/>
      </w:pPr>
      <w:r>
        <w:t>уровень самообеспечения картофелем - 104,7%;</w:t>
      </w:r>
    </w:p>
    <w:p w:rsidR="00654B3B" w:rsidRDefault="00654B3B">
      <w:pPr>
        <w:pStyle w:val="ConsPlusNormal"/>
        <w:spacing w:before="220"/>
        <w:ind w:firstLine="540"/>
        <w:jc w:val="both"/>
      </w:pPr>
      <w:r>
        <w:t>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 - 100%;</w:t>
      </w:r>
    </w:p>
    <w:p w:rsidR="00654B3B" w:rsidRDefault="00654B3B">
      <w:pPr>
        <w:pStyle w:val="ConsPlusNormal"/>
        <w:spacing w:before="220"/>
        <w:ind w:firstLine="540"/>
        <w:jc w:val="both"/>
      </w:pPr>
      <w:r>
        <w:t xml:space="preserve">прирост объема реализации картофеля, произведенного в личных подсобных хозяйствах </w:t>
      </w:r>
      <w:r>
        <w:lastRenderedPageBreak/>
        <w:t>граждан, применяющих специальный налоговый режим "Налог на профессиональный доход", получивших государственную поддержку, - 100%.</w:t>
      </w:r>
    </w:p>
    <w:p w:rsidR="00654B3B" w:rsidRDefault="00654B3B">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654B3B" w:rsidRDefault="00654B3B">
      <w:pPr>
        <w:pStyle w:val="ConsPlusNormal"/>
        <w:spacing w:before="220"/>
        <w:ind w:firstLine="540"/>
        <w:jc w:val="both"/>
      </w:pPr>
      <w:r>
        <w:t>индекс производства продукции сельского хозяйства (в сопоставимых ценах) к уровню 2021 года - 115,2%;</w:t>
      </w:r>
    </w:p>
    <w:p w:rsidR="00654B3B" w:rsidRDefault="00654B3B">
      <w:pPr>
        <w:pStyle w:val="ConsPlusNormal"/>
        <w:spacing w:before="220"/>
        <w:ind w:firstLine="540"/>
        <w:jc w:val="both"/>
      </w:pPr>
      <w:r>
        <w:t>индекс производства пищевых продуктов (в сопоставимых ценах) к уровню 2021 года - 133,8%.</w:t>
      </w:r>
    </w:p>
    <w:p w:rsidR="00654B3B" w:rsidRDefault="00654B3B">
      <w:pPr>
        <w:pStyle w:val="ConsPlusNormal"/>
        <w:spacing w:before="220"/>
        <w:ind w:firstLine="540"/>
        <w:jc w:val="both"/>
      </w:pPr>
      <w:r>
        <w:t>3. Ведомственный проект "Стимулирование инвестиционной деятельности в агропромышленном комплексе".</w:t>
      </w:r>
    </w:p>
    <w:p w:rsidR="00654B3B" w:rsidRDefault="00654B3B">
      <w:pPr>
        <w:pStyle w:val="ConsPlusNormal"/>
        <w:spacing w:before="220"/>
        <w:ind w:firstLine="540"/>
        <w:jc w:val="both"/>
      </w:pPr>
      <w:r>
        <w:t>3.1. Задача "Создание условий для привлечения кредитных ресурсов в АПК в объеме не менее 19,7 млрд рублей к 2030 году".</w:t>
      </w:r>
    </w:p>
    <w:p w:rsidR="00654B3B" w:rsidRDefault="00654B3B">
      <w:pPr>
        <w:pStyle w:val="ConsPlusNormal"/>
        <w:spacing w:before="220"/>
        <w:ind w:firstLine="540"/>
        <w:jc w:val="both"/>
      </w:pPr>
      <w:r>
        <w:t>Достижение задачи характеризуется изменением показателя ведомственного проекта в 2027 году:</w:t>
      </w:r>
    </w:p>
    <w:p w:rsidR="00654B3B" w:rsidRDefault="00654B3B">
      <w:pPr>
        <w:pStyle w:val="ConsPlusNormal"/>
        <w:spacing w:before="220"/>
        <w:ind w:firstLine="540"/>
        <w:jc w:val="both"/>
      </w:pPr>
      <w:r>
        <w:t>рентабельность сельскохозяйственных организаций (с учетом субсидий) - 13,9%.</w:t>
      </w:r>
    </w:p>
    <w:p w:rsidR="00654B3B" w:rsidRDefault="00654B3B">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654B3B" w:rsidRDefault="00654B3B">
      <w:pPr>
        <w:pStyle w:val="ConsPlusNormal"/>
        <w:spacing w:before="220"/>
        <w:ind w:firstLine="540"/>
        <w:jc w:val="both"/>
      </w:pPr>
      <w:r>
        <w:t>индекс производства продукции сельского хозяйства (в сопоставимых ценах) к уровню 2021 года - 115,2%;</w:t>
      </w:r>
    </w:p>
    <w:p w:rsidR="00654B3B" w:rsidRDefault="00654B3B">
      <w:pPr>
        <w:pStyle w:val="ConsPlusNormal"/>
        <w:spacing w:before="220"/>
        <w:ind w:firstLine="540"/>
        <w:jc w:val="both"/>
      </w:pPr>
      <w:r>
        <w:t>индекс производства пищевых продуктов (в сопоставимых ценах) к уровню 2021 года - 133,8%;</w:t>
      </w:r>
    </w:p>
    <w:p w:rsidR="00654B3B" w:rsidRDefault="00654B3B">
      <w:pPr>
        <w:pStyle w:val="ConsPlusNormal"/>
        <w:spacing w:before="220"/>
        <w:ind w:firstLine="540"/>
        <w:jc w:val="both"/>
      </w:pPr>
      <w:r>
        <w:t>объем экспорта продукции агропромышленного комплекса (в текущих ценах) - 0,1402 млн долларов;</w:t>
      </w:r>
    </w:p>
    <w:p w:rsidR="00654B3B" w:rsidRDefault="00654B3B">
      <w:pPr>
        <w:pStyle w:val="ConsPlusNormal"/>
        <w:spacing w:before="220"/>
        <w:ind w:firstLine="540"/>
        <w:jc w:val="both"/>
      </w:pPr>
      <w:r>
        <w:t>привлечение инвестиций на сельское хозяйство и производство пищевых продуктов (без субъектов малого предпринимательства) 16925,7 млн рублей.</w:t>
      </w:r>
    </w:p>
    <w:p w:rsidR="00654B3B" w:rsidRDefault="00654B3B">
      <w:pPr>
        <w:pStyle w:val="ConsPlusNormal"/>
        <w:spacing w:before="220"/>
        <w:ind w:firstLine="540"/>
        <w:jc w:val="both"/>
      </w:pPr>
      <w:r>
        <w:t>4. Ведомственный проект "Вовлечение в оборот и комплексная мелиорация земель сельскохозяйственного назначения".</w:t>
      </w:r>
    </w:p>
    <w:p w:rsidR="00654B3B" w:rsidRDefault="00654B3B">
      <w:pPr>
        <w:pStyle w:val="ConsPlusNormal"/>
        <w:spacing w:before="220"/>
        <w:ind w:firstLine="540"/>
        <w:jc w:val="both"/>
      </w:pPr>
      <w:r>
        <w:t>4.1. Задача "Вовлечь к концу 2030 года в оборот 6,276 тыс. гектаров выбывших сельскохозяйственных угодий за счет проведения культуртехнических мероприятий".</w:t>
      </w:r>
    </w:p>
    <w:p w:rsidR="00654B3B" w:rsidRDefault="00654B3B">
      <w:pPr>
        <w:pStyle w:val="ConsPlusNormal"/>
        <w:spacing w:before="220"/>
        <w:ind w:firstLine="540"/>
        <w:jc w:val="both"/>
      </w:pPr>
      <w:r>
        <w:t>Достижение задачи характеризуется изменением показателя ведомственного проекта в 2026 году:</w:t>
      </w:r>
    </w:p>
    <w:p w:rsidR="00654B3B" w:rsidRDefault="00654B3B">
      <w:pPr>
        <w:pStyle w:val="ConsPlusNormal"/>
        <w:spacing w:before="220"/>
        <w:ind w:firstLine="540"/>
        <w:jc w:val="both"/>
      </w:pPr>
      <w:r>
        <w:t>доля площади сельскохозяйственных угодий, вовлеченных в оборот за счет проведения культуртехнических мероприятий - 0,1277%;</w:t>
      </w:r>
    </w:p>
    <w:p w:rsidR="00654B3B" w:rsidRDefault="00654B3B">
      <w:pPr>
        <w:pStyle w:val="ConsPlusNormal"/>
        <w:spacing w:before="220"/>
        <w:ind w:firstLine="540"/>
        <w:jc w:val="both"/>
      </w:pPr>
      <w:r>
        <w:t>площадь вовлеченных в оборот земель сельскохозяйственного назначения нарастающим итогом - 101,1823 тыс. гектаров.</w:t>
      </w:r>
    </w:p>
    <w:p w:rsidR="00654B3B" w:rsidRDefault="00654B3B">
      <w:pPr>
        <w:pStyle w:val="ConsPlusNormal"/>
        <w:spacing w:before="220"/>
        <w:ind w:firstLine="540"/>
        <w:jc w:val="both"/>
      </w:pPr>
      <w:r>
        <w:t xml:space="preserve">Ожидаемый эффект от реализации задачи выражается в достижении цели государственной </w:t>
      </w:r>
      <w:hyperlink r:id="rId161">
        <w:r>
          <w:rPr>
            <w:color w:val="0000FF"/>
          </w:rPr>
          <w:t>программы</w:t>
        </w:r>
      </w:hyperlink>
      <w:r>
        <w:t xml:space="preserve"> N 731:</w:t>
      </w:r>
    </w:p>
    <w:p w:rsidR="00654B3B" w:rsidRDefault="00654B3B">
      <w:pPr>
        <w:pStyle w:val="ConsPlusNormal"/>
        <w:spacing w:before="220"/>
        <w:ind w:firstLine="540"/>
        <w:jc w:val="both"/>
      </w:pPr>
      <w:r>
        <w:t xml:space="preserve">вовлечение в оборот земель сельскохозяйственного назначения площадью не менее </w:t>
      </w:r>
      <w:r>
        <w:lastRenderedPageBreak/>
        <w:t>13234,8 тыс. га к концу 2030 года.</w:t>
      </w:r>
    </w:p>
    <w:p w:rsidR="00654B3B" w:rsidRDefault="00654B3B">
      <w:pPr>
        <w:pStyle w:val="ConsPlusNormal"/>
        <w:spacing w:before="220"/>
        <w:ind w:firstLine="540"/>
        <w:jc w:val="both"/>
      </w:pPr>
      <w:r>
        <w:t>4.2. Задача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266 тыс. га до конца 2030 года".</w:t>
      </w:r>
    </w:p>
    <w:p w:rsidR="00654B3B" w:rsidRDefault="00654B3B">
      <w:pPr>
        <w:pStyle w:val="ConsPlusNormal"/>
        <w:spacing w:before="220"/>
        <w:ind w:firstLine="540"/>
        <w:jc w:val="both"/>
      </w:pPr>
      <w:r>
        <w:t>Достижение задачи характеризуется изменением показателя ведомственного проекта в 2027 году:</w:t>
      </w:r>
    </w:p>
    <w:p w:rsidR="00654B3B" w:rsidRDefault="00654B3B">
      <w:pPr>
        <w:pStyle w:val="ConsPlusNormal"/>
        <w:spacing w:before="220"/>
        <w:ind w:firstLine="540"/>
        <w:jc w:val="both"/>
      </w:pPr>
      <w:r>
        <w:t>обеспечена подготовка 100% объема проектов межевания земельных участков, выделяемых в счет невостребованных земельных долей - 3,5%.</w:t>
      </w:r>
    </w:p>
    <w:p w:rsidR="00654B3B" w:rsidRDefault="00654B3B">
      <w:pPr>
        <w:pStyle w:val="ConsPlusNormal"/>
        <w:spacing w:before="220"/>
        <w:ind w:firstLine="540"/>
        <w:jc w:val="both"/>
      </w:pPr>
      <w:r>
        <w:t xml:space="preserve">Ожидаемый эффект от реализации задачи выражается в достижении цели государственной </w:t>
      </w:r>
      <w:hyperlink r:id="rId162">
        <w:r>
          <w:rPr>
            <w:color w:val="0000FF"/>
          </w:rPr>
          <w:t>программы</w:t>
        </w:r>
      </w:hyperlink>
      <w:r>
        <w:t xml:space="preserve"> N 731:</w:t>
      </w:r>
    </w:p>
    <w:p w:rsidR="00654B3B" w:rsidRDefault="00654B3B">
      <w:pPr>
        <w:pStyle w:val="ConsPlusNormal"/>
        <w:spacing w:before="220"/>
        <w:ind w:firstLine="540"/>
        <w:jc w:val="both"/>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неиспользуемой пашни, планируемой к вовлечению в оборот.</w:t>
      </w:r>
    </w:p>
    <w:p w:rsidR="00654B3B" w:rsidRDefault="00654B3B">
      <w:pPr>
        <w:pStyle w:val="ConsPlusNormal"/>
        <w:spacing w:before="220"/>
        <w:ind w:firstLine="540"/>
        <w:jc w:val="both"/>
      </w:pPr>
      <w:r>
        <w:t>4.3. Задача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239 тыс. га до конца 2030 года".</w:t>
      </w:r>
    </w:p>
    <w:p w:rsidR="00654B3B" w:rsidRDefault="00654B3B">
      <w:pPr>
        <w:pStyle w:val="ConsPlusNormal"/>
        <w:spacing w:before="220"/>
        <w:ind w:firstLine="540"/>
        <w:jc w:val="both"/>
      </w:pPr>
      <w:r>
        <w:t>Достижение задачи характеризуется изменением показателя ведомственного проекта в 2027 году:</w:t>
      </w:r>
    </w:p>
    <w:p w:rsidR="00654B3B" w:rsidRDefault="00654B3B">
      <w:pPr>
        <w:pStyle w:val="ConsPlusNormal"/>
        <w:spacing w:before="220"/>
        <w:ind w:firstLine="540"/>
        <w:jc w:val="both"/>
      </w:pPr>
      <w:r>
        <w:t>обеспечен государственный кадастровый учет 100% объема земельных участков, в отношении которых проведены кадастровые работы, - 3,18%.</w:t>
      </w:r>
    </w:p>
    <w:p w:rsidR="00654B3B" w:rsidRDefault="00654B3B">
      <w:pPr>
        <w:pStyle w:val="ConsPlusNormal"/>
        <w:spacing w:before="220"/>
        <w:ind w:firstLine="540"/>
        <w:jc w:val="both"/>
      </w:pPr>
      <w:r>
        <w:t xml:space="preserve">Ожидаемый эффект от реализации задачи выражается в достижении цели государственной </w:t>
      </w:r>
      <w:hyperlink r:id="rId163">
        <w:r>
          <w:rPr>
            <w:color w:val="0000FF"/>
          </w:rPr>
          <w:t>программы</w:t>
        </w:r>
      </w:hyperlink>
      <w:r>
        <w:t xml:space="preserve"> N 731:</w:t>
      </w:r>
    </w:p>
    <w:p w:rsidR="00654B3B" w:rsidRDefault="00654B3B">
      <w:pPr>
        <w:pStyle w:val="ConsPlusNormal"/>
        <w:spacing w:before="220"/>
        <w:ind w:firstLine="540"/>
        <w:jc w:val="both"/>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неиспользуемой пашни, планируемой к вовлечению в оборот.</w:t>
      </w:r>
    </w:p>
    <w:p w:rsidR="00654B3B" w:rsidRDefault="00654B3B">
      <w:pPr>
        <w:pStyle w:val="ConsPlusNormal"/>
        <w:spacing w:before="220"/>
        <w:ind w:firstLine="540"/>
        <w:jc w:val="both"/>
      </w:pPr>
      <w:r>
        <w:t>5. Ведомственный проект "Развитие малых форм хозяйствования и сельскохозяйственной кооперации".</w:t>
      </w:r>
    </w:p>
    <w:p w:rsidR="00654B3B" w:rsidRDefault="00654B3B">
      <w:pPr>
        <w:pStyle w:val="ConsPlusNormal"/>
        <w:spacing w:before="220"/>
        <w:ind w:firstLine="540"/>
        <w:jc w:val="both"/>
      </w:pPr>
      <w:r>
        <w:t>5.1. Задача "Обеспечение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21 процент".</w:t>
      </w:r>
    </w:p>
    <w:p w:rsidR="00654B3B" w:rsidRDefault="00654B3B">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654B3B" w:rsidRDefault="00654B3B">
      <w:pPr>
        <w:pStyle w:val="ConsPlusNormal"/>
        <w:spacing w:before="220"/>
        <w:ind w:firstLine="540"/>
        <w:jc w:val="both"/>
      </w:pPr>
      <w:r>
        <w:t>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 - 3%;</w:t>
      </w:r>
    </w:p>
    <w:p w:rsidR="00654B3B" w:rsidRDefault="00654B3B">
      <w:pPr>
        <w:pStyle w:val="ConsPlusNormal"/>
        <w:spacing w:before="220"/>
        <w:ind w:firstLine="540"/>
        <w:jc w:val="both"/>
      </w:pPr>
      <w:r>
        <w:lastRenderedPageBreak/>
        <w:t>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 - 1500 человек;</w:t>
      </w:r>
    </w:p>
    <w:p w:rsidR="00654B3B" w:rsidRDefault="00654B3B">
      <w:pPr>
        <w:pStyle w:val="ConsPlusNormal"/>
        <w:spacing w:before="220"/>
        <w:ind w:firstLine="540"/>
        <w:jc w:val="both"/>
      </w:pPr>
      <w: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- 6 человек;</w:t>
      </w:r>
    </w:p>
    <w:p w:rsidR="00654B3B" w:rsidRDefault="00654B3B">
      <w:pPr>
        <w:pStyle w:val="ConsPlusNormal"/>
        <w:spacing w:before="220"/>
        <w:ind w:firstLine="540"/>
        <w:jc w:val="both"/>
      </w:pPr>
      <w:r>
        <w:t>количество экскурсантов, посетивших объекты сельского туризма сельхозтоваропроизводителей, получивших государственную поддержку (нарастающим итогом), - 53100 человек.</w:t>
      </w:r>
    </w:p>
    <w:p w:rsidR="00654B3B" w:rsidRDefault="00654B3B">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654B3B" w:rsidRDefault="00654B3B">
      <w:pPr>
        <w:pStyle w:val="ConsPlusNormal"/>
        <w:spacing w:before="220"/>
        <w:ind w:firstLine="540"/>
        <w:jc w:val="both"/>
      </w:pPr>
      <w:r>
        <w:t>индекс производства продукции сельского хозяйства (в сопоставимых ценах) к уровню 2021 года - 115,2%;</w:t>
      </w:r>
    </w:p>
    <w:p w:rsidR="00654B3B" w:rsidRDefault="00654B3B">
      <w:pPr>
        <w:pStyle w:val="ConsPlusNormal"/>
        <w:spacing w:before="220"/>
        <w:ind w:firstLine="540"/>
        <w:jc w:val="both"/>
      </w:pPr>
      <w:r>
        <w:t>индекс производства пищевых продуктов (в сопоставимых ценах) к уровню 2021 года - 133,8%.</w:t>
      </w:r>
    </w:p>
    <w:p w:rsidR="00654B3B" w:rsidRDefault="00654B3B">
      <w:pPr>
        <w:pStyle w:val="ConsPlusNormal"/>
        <w:spacing w:before="220"/>
        <w:ind w:firstLine="540"/>
        <w:jc w:val="both"/>
      </w:pPr>
      <w:r>
        <w:t>5.2. Задача "Увеличение количества новых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в 2030 году к уровню 2023 года и обеспечение их развития, на 105 единиц".</w:t>
      </w:r>
    </w:p>
    <w:p w:rsidR="00654B3B" w:rsidRDefault="00654B3B">
      <w:pPr>
        <w:pStyle w:val="ConsPlusNormal"/>
        <w:spacing w:before="220"/>
        <w:ind w:firstLine="540"/>
        <w:jc w:val="both"/>
      </w:pPr>
      <w:r>
        <w:t>Достижение задачи характеризуется изменениями показателей ведомственного проекта в 2027 году:</w:t>
      </w:r>
    </w:p>
    <w:p w:rsidR="00654B3B" w:rsidRDefault="00654B3B">
      <w:pPr>
        <w:pStyle w:val="ConsPlusNormal"/>
        <w:spacing w:before="220"/>
        <w:ind w:firstLine="540"/>
        <w:jc w:val="both"/>
      </w:pPr>
      <w:r>
        <w:t>вовлечение в субъекты малого и среднего предпринимательства в агропромышленном комплексе хозяйств - 15 единиц;</w:t>
      </w:r>
    </w:p>
    <w:p w:rsidR="00654B3B" w:rsidRDefault="00654B3B">
      <w:pPr>
        <w:pStyle w:val="ConsPlusNormal"/>
        <w:spacing w:before="220"/>
        <w:ind w:firstLine="540"/>
        <w:jc w:val="both"/>
      </w:pPr>
      <w:r>
        <w:t>создание новых постоянных рабочих мест и трудоустройство на них в рамках реализации проектов по развитию сельскохозяйственной деятельности как начального этапа предпринимательской деятельности, несельскохозяйственной деятельности - 39 единиц.</w:t>
      </w:r>
    </w:p>
    <w:p w:rsidR="00654B3B" w:rsidRDefault="00654B3B">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654B3B" w:rsidRDefault="00654B3B">
      <w:pPr>
        <w:pStyle w:val="ConsPlusNormal"/>
        <w:spacing w:before="220"/>
        <w:ind w:firstLine="540"/>
        <w:jc w:val="both"/>
      </w:pPr>
      <w:r>
        <w:t>индекс производства продукции сельского хозяйства (в сопоставимых ценах) к уровню 2021 года - 115,2%;</w:t>
      </w:r>
    </w:p>
    <w:p w:rsidR="00654B3B" w:rsidRDefault="00654B3B">
      <w:pPr>
        <w:pStyle w:val="ConsPlusNormal"/>
        <w:spacing w:before="220"/>
        <w:ind w:firstLine="540"/>
        <w:jc w:val="both"/>
      </w:pPr>
      <w:r>
        <w:t>индекс производства пищевых продуктов (в сопоставимых ценах) к уровню 2021 года - 133,8%.</w:t>
      </w:r>
    </w:p>
    <w:p w:rsidR="00654B3B" w:rsidRDefault="00654B3B">
      <w:pPr>
        <w:pStyle w:val="ConsPlusNormal"/>
        <w:spacing w:before="220"/>
        <w:ind w:firstLine="540"/>
        <w:jc w:val="both"/>
      </w:pPr>
      <w:r>
        <w:t>5.3. Задача "Увеличение объемов производства продукции малыми формами хозяйствования в 2030 году к уровню 2023 года по растениеводству на 114,3 процента, животноводству - на 26,6 процента".</w:t>
      </w:r>
    </w:p>
    <w:p w:rsidR="00654B3B" w:rsidRDefault="00654B3B">
      <w:pPr>
        <w:pStyle w:val="ConsPlusNormal"/>
        <w:spacing w:before="220"/>
        <w:ind w:firstLine="540"/>
        <w:jc w:val="both"/>
      </w:pPr>
      <w:r>
        <w:t>Достижение задачи характеризуется изменениями показателей ведомственного проекта в 2027 году:</w:t>
      </w:r>
    </w:p>
    <w:p w:rsidR="00654B3B" w:rsidRDefault="00654B3B">
      <w:pPr>
        <w:pStyle w:val="ConsPlusNormal"/>
        <w:spacing w:before="220"/>
        <w:ind w:firstLine="540"/>
        <w:jc w:val="both"/>
      </w:pPr>
      <w:r>
        <w:t>реализовано продукции растениеводства (картофель, овощи) гражданами, ведущими личное подсобное хозяйство и применяющим специальный налоговый режим "Налог на профессиональный доход" - 614,5 тонны;</w:t>
      </w:r>
    </w:p>
    <w:p w:rsidR="00654B3B" w:rsidRDefault="00654B3B">
      <w:pPr>
        <w:pStyle w:val="ConsPlusNormal"/>
        <w:spacing w:before="220"/>
        <w:ind w:firstLine="540"/>
        <w:jc w:val="both"/>
      </w:pPr>
      <w:r>
        <w:t>реализовано продукции животноводства (гражданами, ведущими личное подсобное хозяйство - 42635,0 тонны.</w:t>
      </w:r>
    </w:p>
    <w:p w:rsidR="00654B3B" w:rsidRDefault="00654B3B">
      <w:pPr>
        <w:pStyle w:val="ConsPlusNormal"/>
        <w:spacing w:before="220"/>
        <w:ind w:firstLine="540"/>
        <w:jc w:val="both"/>
      </w:pPr>
      <w:r>
        <w:lastRenderedPageBreak/>
        <w:t>Ожидаемый эффект от реализации задачи выражается в достижении цели 1 и цели 2 программы в 2030 году:</w:t>
      </w:r>
    </w:p>
    <w:p w:rsidR="00654B3B" w:rsidRDefault="00654B3B">
      <w:pPr>
        <w:pStyle w:val="ConsPlusNormal"/>
        <w:spacing w:before="220"/>
        <w:ind w:firstLine="540"/>
        <w:jc w:val="both"/>
      </w:pPr>
      <w:r>
        <w:t>индекс производства продукции сельского хозяйства (в сопоставимых ценах) к уровню 2021 года - 115,2%;</w:t>
      </w:r>
    </w:p>
    <w:p w:rsidR="00654B3B" w:rsidRDefault="00654B3B">
      <w:pPr>
        <w:pStyle w:val="ConsPlusNormal"/>
        <w:spacing w:before="220"/>
        <w:ind w:firstLine="540"/>
        <w:jc w:val="both"/>
      </w:pPr>
      <w:r>
        <w:t>индекс производства пищевых продуктов (в сопоставимых ценах) к уровню 2021 года - 133,8%.</w:t>
      </w:r>
    </w:p>
    <w:p w:rsidR="00654B3B" w:rsidRDefault="00654B3B">
      <w:pPr>
        <w:pStyle w:val="ConsPlusNormal"/>
        <w:spacing w:before="220"/>
        <w:ind w:firstLine="540"/>
        <w:jc w:val="both"/>
      </w:pPr>
      <w:r>
        <w:t>6. Ведомственный проект "Комплексное развитие сельских территорий".</w:t>
      </w:r>
    </w:p>
    <w:p w:rsidR="00654B3B" w:rsidRDefault="00654B3B">
      <w:pPr>
        <w:pStyle w:val="ConsPlusNormal"/>
        <w:spacing w:before="220"/>
        <w:ind w:firstLine="540"/>
        <w:jc w:val="both"/>
      </w:pPr>
      <w:r>
        <w:t>6.1. Задача "К 2031 году созданы возможности для улучшения жилищных условий 1,100 тысяч семей, проживающих на сельских территориях (агломерациях)".</w:t>
      </w:r>
    </w:p>
    <w:p w:rsidR="00654B3B" w:rsidRDefault="00654B3B">
      <w:pPr>
        <w:pStyle w:val="ConsPlusNormal"/>
        <w:spacing w:before="220"/>
        <w:ind w:firstLine="540"/>
        <w:jc w:val="both"/>
      </w:pPr>
      <w:r>
        <w:t>Достижение задачи характеризуется изменением показателя ведомственного проекта в 2027 году:</w:t>
      </w:r>
    </w:p>
    <w:p w:rsidR="00654B3B" w:rsidRDefault="00654B3B">
      <w:pPr>
        <w:pStyle w:val="ConsPlusNormal"/>
        <w:spacing w:before="220"/>
        <w:ind w:firstLine="540"/>
        <w:jc w:val="both"/>
      </w:pPr>
      <w:r>
        <w:t>количество семей, для которых предоставлены возможности улучшения жилищных условий на сельских территориях (агломерациях), - 0,160 тысячи семей.</w:t>
      </w:r>
    </w:p>
    <w:p w:rsidR="00654B3B" w:rsidRDefault="00654B3B">
      <w:pPr>
        <w:pStyle w:val="ConsPlusNormal"/>
        <w:spacing w:before="220"/>
        <w:ind w:firstLine="540"/>
        <w:jc w:val="both"/>
      </w:pPr>
      <w:r>
        <w:t>Ожидаемый эффект от реализации задачи выражается в достижении цели 5, цели 6 и цели 7 программы в 2030 году:</w:t>
      </w:r>
    </w:p>
    <w:p w:rsidR="00654B3B" w:rsidRDefault="00654B3B">
      <w:pPr>
        <w:pStyle w:val="ConsPlusNormal"/>
        <w:spacing w:before="220"/>
        <w:ind w:firstLine="540"/>
        <w:jc w:val="both"/>
      </w:pPr>
      <w:r>
        <w:t>доля сельского населения в общей численности населения Российской Федерации - 20,41%;</w:t>
      </w:r>
    </w:p>
    <w:p w:rsidR="00654B3B" w:rsidRDefault="00654B3B">
      <w:pPr>
        <w:pStyle w:val="ConsPlusNormal"/>
        <w:spacing w:before="220"/>
        <w:ind w:firstLine="540"/>
        <w:jc w:val="both"/>
      </w:pPr>
      <w:r>
        <w:t>соотношение среднемесячных располагаемых ресурсов сельского и городского домохозяйств - 80%;</w:t>
      </w:r>
    </w:p>
    <w:p w:rsidR="00654B3B" w:rsidRDefault="00654B3B">
      <w:pPr>
        <w:pStyle w:val="ConsPlusNormal"/>
        <w:spacing w:before="220"/>
        <w:ind w:firstLine="540"/>
        <w:jc w:val="both"/>
      </w:pPr>
      <w:r>
        <w:t>доля общей площади благоустроенных жилых помещений в сельских населенных пунктах - 17,8%.</w:t>
      </w:r>
    </w:p>
    <w:p w:rsidR="00654B3B" w:rsidRDefault="00654B3B">
      <w:pPr>
        <w:pStyle w:val="ConsPlusNormal"/>
        <w:spacing w:before="220"/>
        <w:ind w:firstLine="540"/>
        <w:jc w:val="both"/>
      </w:pPr>
      <w:r>
        <w:t>6.2. Задача "К 2031 году созданы условия для привлечения 0,1 тыс. специалистов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p w:rsidR="00654B3B" w:rsidRDefault="00654B3B">
      <w:pPr>
        <w:pStyle w:val="ConsPlusNormal"/>
        <w:spacing w:before="220"/>
        <w:ind w:firstLine="540"/>
        <w:jc w:val="both"/>
      </w:pPr>
      <w:r>
        <w:t>Достижение задачи характеризуется изменениями показателей ведомственного проекта в 2027 году:</w:t>
      </w:r>
    </w:p>
    <w:p w:rsidR="00654B3B" w:rsidRDefault="00654B3B">
      <w:pPr>
        <w:pStyle w:val="ConsPlusNormal"/>
        <w:spacing w:before="220"/>
        <w:ind w:firstLine="540"/>
        <w:jc w:val="both"/>
      </w:pPr>
      <w:r>
        <w:t>уровень занятости сельского населения - 52,7%;</w:t>
      </w:r>
    </w:p>
    <w:p w:rsidR="00654B3B" w:rsidRDefault="00654B3B">
      <w:pPr>
        <w:pStyle w:val="ConsPlusNormal"/>
        <w:spacing w:before="220"/>
        <w:ind w:firstLine="540"/>
        <w:jc w:val="both"/>
      </w:pPr>
      <w:r>
        <w:t>численность специалистов, прошедших обучение либо привлеченных на работу на сельских территориях в результате оказания государственной поддержки - 0,099 тысячи человек.</w:t>
      </w:r>
    </w:p>
    <w:p w:rsidR="00654B3B" w:rsidRDefault="00654B3B">
      <w:pPr>
        <w:pStyle w:val="ConsPlusNormal"/>
        <w:spacing w:before="220"/>
        <w:ind w:firstLine="540"/>
        <w:jc w:val="both"/>
      </w:pPr>
      <w:r>
        <w:t>Ожидаемый эффект от реализации задачи выражается в достижении цели 5 и цели 6 программы в 2030 году:</w:t>
      </w:r>
    </w:p>
    <w:p w:rsidR="00654B3B" w:rsidRDefault="00654B3B">
      <w:pPr>
        <w:pStyle w:val="ConsPlusNormal"/>
        <w:spacing w:before="220"/>
        <w:ind w:firstLine="540"/>
        <w:jc w:val="both"/>
      </w:pPr>
      <w:r>
        <w:t>доля сельского населения в общей численности населения Российской Федерации - 20,41%;</w:t>
      </w:r>
    </w:p>
    <w:p w:rsidR="00654B3B" w:rsidRDefault="00654B3B">
      <w:pPr>
        <w:pStyle w:val="ConsPlusNormal"/>
        <w:spacing w:before="220"/>
        <w:ind w:firstLine="540"/>
        <w:jc w:val="both"/>
      </w:pPr>
      <w:r>
        <w:t>соотношение среднемесячных располагаемых ресурсов сельского и городского домохозяйств - 80,0%.</w:t>
      </w:r>
    </w:p>
    <w:p w:rsidR="00654B3B" w:rsidRDefault="00654B3B">
      <w:pPr>
        <w:pStyle w:val="ConsPlusNormal"/>
        <w:spacing w:before="220"/>
        <w:ind w:firstLine="540"/>
        <w:jc w:val="both"/>
      </w:pPr>
      <w:r>
        <w:t>7. Ведомственный проект "Поддержка садоводства и огородничества".</w:t>
      </w:r>
    </w:p>
    <w:p w:rsidR="00654B3B" w:rsidRDefault="00654B3B">
      <w:pPr>
        <w:pStyle w:val="ConsPlusNormal"/>
        <w:spacing w:before="220"/>
        <w:ind w:firstLine="540"/>
        <w:jc w:val="both"/>
      </w:pPr>
      <w:r>
        <w:t>7.1. Задача "Создание инфраструктуры или проведение мероприятий в целях ее создания для обеспечения подключения садоводческих, огороднических некоммерческих товариществ к источникам электроснабжения, водоснабжения в муниципальных образованиях к концу 2030 года 24 единицы".</w:t>
      </w:r>
    </w:p>
    <w:p w:rsidR="00654B3B" w:rsidRDefault="00654B3B">
      <w:pPr>
        <w:pStyle w:val="ConsPlusNormal"/>
        <w:spacing w:before="220"/>
        <w:ind w:firstLine="540"/>
        <w:jc w:val="both"/>
      </w:pPr>
      <w:r>
        <w:lastRenderedPageBreak/>
        <w:t>Достижение задачи характеризуется изменениями показателей ведомственного проекта в 2027 году:</w:t>
      </w:r>
    </w:p>
    <w:p w:rsidR="00654B3B" w:rsidRDefault="00654B3B">
      <w:pPr>
        <w:pStyle w:val="ConsPlusNormal"/>
        <w:spacing w:before="220"/>
        <w:ind w:firstLine="540"/>
        <w:jc w:val="both"/>
      </w:pPr>
      <w:r>
        <w:t>улучшена инфраструктура в 2 муниципальных образованиях, на территориях которых расположены садоводческие, огороднические некоммерческие товарищества.</w:t>
      </w:r>
    </w:p>
    <w:p w:rsidR="00654B3B" w:rsidRDefault="00654B3B">
      <w:pPr>
        <w:pStyle w:val="ConsPlusNormal"/>
        <w:spacing w:before="220"/>
        <w:ind w:firstLine="540"/>
        <w:jc w:val="both"/>
      </w:pPr>
      <w:r>
        <w:t>Ожидаемый эффект от реализации задачи выражается в достижении цели 6 программы в 2030 году:</w:t>
      </w:r>
    </w:p>
    <w:p w:rsidR="00654B3B" w:rsidRDefault="00654B3B">
      <w:pPr>
        <w:pStyle w:val="ConsPlusNormal"/>
        <w:spacing w:before="220"/>
        <w:ind w:firstLine="540"/>
        <w:jc w:val="both"/>
      </w:pPr>
      <w:r>
        <w:t>соотношение среднемесячных располагаемых ресурсов сельского и городского домохозяйств - 80%.</w:t>
      </w:r>
    </w:p>
    <w:p w:rsidR="00654B3B" w:rsidRDefault="00654B3B">
      <w:pPr>
        <w:pStyle w:val="ConsPlusNormal"/>
        <w:spacing w:before="220"/>
        <w:ind w:firstLine="540"/>
        <w:jc w:val="both"/>
      </w:pPr>
      <w:r>
        <w:t>7.2. Задача "Увеличение количества улучшенной или построенной инфраструктуры в садоводческих, огороднических некоммерческих товариществах к концу 2030 года на 509 единиц".</w:t>
      </w:r>
    </w:p>
    <w:p w:rsidR="00654B3B" w:rsidRDefault="00654B3B">
      <w:pPr>
        <w:pStyle w:val="ConsPlusNormal"/>
        <w:spacing w:before="220"/>
        <w:ind w:firstLine="540"/>
        <w:jc w:val="both"/>
      </w:pPr>
      <w:r>
        <w:t>Достижение задачи характеризуется изменениями показателей ведомственного проекта в 2027 году:</w:t>
      </w:r>
    </w:p>
    <w:p w:rsidR="00654B3B" w:rsidRDefault="00654B3B">
      <w:pPr>
        <w:pStyle w:val="ConsPlusNormal"/>
        <w:spacing w:before="220"/>
        <w:ind w:firstLine="540"/>
        <w:jc w:val="both"/>
      </w:pPr>
      <w:r>
        <w:t>количество программ развития инфраструктуры и мероприятий по приобретению оборудования, и (или) строительных материалов, и (или) изделий, пожарного оборудования, пожарного снаряжения садоводческими, огородническими некоммерческими товариществами, для которых предоставлена государственная поддержка, - 72 единицы.</w:t>
      </w:r>
    </w:p>
    <w:p w:rsidR="00654B3B" w:rsidRDefault="00654B3B">
      <w:pPr>
        <w:pStyle w:val="ConsPlusNormal"/>
        <w:spacing w:before="220"/>
        <w:ind w:firstLine="540"/>
        <w:jc w:val="both"/>
      </w:pPr>
      <w:r>
        <w:t>Ожидаемый эффект от реализации задачи выражается в достижении цели 6 программы в 2030 году:</w:t>
      </w:r>
    </w:p>
    <w:p w:rsidR="00654B3B" w:rsidRDefault="00654B3B">
      <w:pPr>
        <w:pStyle w:val="ConsPlusNormal"/>
        <w:spacing w:before="220"/>
        <w:ind w:firstLine="540"/>
        <w:jc w:val="both"/>
      </w:pPr>
      <w:r>
        <w:t>соотношение среднемесячных располагаемых ресурсов сельского и городского домохозяйств - 80%.</w:t>
      </w:r>
    </w:p>
    <w:p w:rsidR="00654B3B" w:rsidRDefault="00654B3B">
      <w:pPr>
        <w:pStyle w:val="ConsPlusNormal"/>
        <w:spacing w:before="220"/>
        <w:ind w:firstLine="540"/>
        <w:jc w:val="both"/>
      </w:pPr>
      <w:r>
        <w:t>7.3. Задача "Обеспечение количества реализованных проектов по предоставлению консультационных и информационных услуг садоводам, огородникам, садоводческим и огородническим некоммерческим товариществам составит к концу 2030 году 14 единиц".</w:t>
      </w:r>
    </w:p>
    <w:p w:rsidR="00654B3B" w:rsidRDefault="00654B3B">
      <w:pPr>
        <w:pStyle w:val="ConsPlusNormal"/>
        <w:spacing w:before="220"/>
        <w:ind w:firstLine="540"/>
        <w:jc w:val="both"/>
      </w:pPr>
      <w:r>
        <w:t>Достижение задачи характеризуется изменением показателя ведомственного проекта в 2027 году:</w:t>
      </w:r>
    </w:p>
    <w:p w:rsidR="00654B3B" w:rsidRDefault="00654B3B">
      <w:pPr>
        <w:pStyle w:val="ConsPlusNormal"/>
        <w:spacing w:before="220"/>
        <w:ind w:firstLine="540"/>
        <w:jc w:val="both"/>
      </w:pPr>
      <w:r>
        <w:t>реализовано 2 проекта, направленных на ведение и развитие на территории Красноярского края садоводства и огородничества.</w:t>
      </w:r>
    </w:p>
    <w:p w:rsidR="00654B3B" w:rsidRDefault="00654B3B">
      <w:pPr>
        <w:pStyle w:val="ConsPlusNormal"/>
        <w:spacing w:before="220"/>
        <w:ind w:firstLine="540"/>
        <w:jc w:val="both"/>
      </w:pPr>
      <w:r>
        <w:t>Ожидаемый эффект от реализации задачи выражается в достижении цели 6 программы в 2030 году:</w:t>
      </w:r>
    </w:p>
    <w:p w:rsidR="00654B3B" w:rsidRDefault="00654B3B">
      <w:pPr>
        <w:pStyle w:val="ConsPlusNormal"/>
        <w:spacing w:before="220"/>
        <w:ind w:firstLine="540"/>
        <w:jc w:val="both"/>
      </w:pPr>
      <w:r>
        <w:t>соотношение среднемесячных располагаемых ресурсов сельского и городского домохозяйств - 80%.</w:t>
      </w:r>
    </w:p>
    <w:p w:rsidR="00654B3B" w:rsidRDefault="00654B3B">
      <w:pPr>
        <w:pStyle w:val="ConsPlusNormal"/>
        <w:ind w:firstLine="540"/>
        <w:jc w:val="both"/>
      </w:pPr>
    </w:p>
    <w:p w:rsidR="00654B3B" w:rsidRDefault="00654B3B">
      <w:pPr>
        <w:pStyle w:val="ConsPlusTitle"/>
        <w:jc w:val="center"/>
        <w:outlineLvl w:val="1"/>
      </w:pPr>
      <w:r>
        <w:t>4. ИНФОРМАЦИЯ О КОМПЛЕКСЕ ПРОЦЕССНЫХ МЕРОПРИЯТИЙ</w:t>
      </w:r>
    </w:p>
    <w:p w:rsidR="00654B3B" w:rsidRDefault="00654B3B">
      <w:pPr>
        <w:pStyle w:val="ConsPlusNormal"/>
        <w:ind w:firstLine="540"/>
        <w:jc w:val="both"/>
      </w:pPr>
    </w:p>
    <w:p w:rsidR="00654B3B" w:rsidRDefault="00654B3B">
      <w:pPr>
        <w:pStyle w:val="ConsPlusNormal"/>
        <w:ind w:firstLine="540"/>
        <w:jc w:val="both"/>
      </w:pPr>
      <w:hyperlink w:anchor="P1375">
        <w:r>
          <w:rPr>
            <w:color w:val="0000FF"/>
          </w:rPr>
          <w:t>Информация</w:t>
        </w:r>
      </w:hyperlink>
      <w:r>
        <w:t xml:space="preserve"> о комплексе процессных мероприятий "Обеспечение реализации государственной программы и прочие мероприятия" представлена в приложении N 1 к государственной программе.</w:t>
      </w:r>
    </w:p>
    <w:p w:rsidR="00654B3B" w:rsidRDefault="00654B3B">
      <w:pPr>
        <w:pStyle w:val="ConsPlusNormal"/>
        <w:ind w:firstLine="540"/>
        <w:jc w:val="both"/>
      </w:pPr>
    </w:p>
    <w:p w:rsidR="00654B3B" w:rsidRDefault="00654B3B">
      <w:pPr>
        <w:pStyle w:val="ConsPlusTitle"/>
        <w:jc w:val="center"/>
        <w:outlineLvl w:val="1"/>
      </w:pPr>
      <w:r>
        <w:t>5. МЕХАНИЗМ РЕАЛИЗАЦИИ ГОСУДАРСТВЕННОЙ ПРОГРАММЫ</w:t>
      </w:r>
    </w:p>
    <w:p w:rsidR="00654B3B" w:rsidRDefault="00654B3B">
      <w:pPr>
        <w:pStyle w:val="ConsPlusTitle"/>
        <w:jc w:val="center"/>
      </w:pPr>
      <w:r>
        <w:t>КРАСНОЯРСКОГО КРАЯ</w:t>
      </w:r>
    </w:p>
    <w:p w:rsidR="00654B3B" w:rsidRDefault="00654B3B">
      <w:pPr>
        <w:pStyle w:val="ConsPlusNormal"/>
        <w:ind w:firstLine="540"/>
        <w:jc w:val="both"/>
      </w:pPr>
    </w:p>
    <w:p w:rsidR="00654B3B" w:rsidRDefault="00654B3B">
      <w:pPr>
        <w:pStyle w:val="ConsPlusTitle"/>
        <w:jc w:val="center"/>
        <w:outlineLvl w:val="2"/>
      </w:pPr>
      <w:r>
        <w:t>Общие положения</w:t>
      </w:r>
    </w:p>
    <w:p w:rsidR="00654B3B" w:rsidRDefault="00654B3B">
      <w:pPr>
        <w:pStyle w:val="ConsPlusNormal"/>
        <w:ind w:firstLine="540"/>
        <w:jc w:val="both"/>
      </w:pPr>
    </w:p>
    <w:p w:rsidR="00654B3B" w:rsidRDefault="00654B3B">
      <w:pPr>
        <w:pStyle w:val="ConsPlusNormal"/>
        <w:ind w:firstLine="540"/>
        <w:jc w:val="both"/>
      </w:pPr>
      <w:r>
        <w:t>1. Источниками финансирования мероприятий государственной программы являются средства краевого бюджета, в том числе средства, поступившие из федерального бюджета.</w:t>
      </w:r>
    </w:p>
    <w:p w:rsidR="00654B3B" w:rsidRDefault="00654B3B">
      <w:pPr>
        <w:pStyle w:val="ConsPlusNormal"/>
        <w:spacing w:before="220"/>
        <w:ind w:firstLine="540"/>
        <w:jc w:val="both"/>
      </w:pPr>
      <w:r>
        <w:t>Финансирование мероприятий государственной программы за счет средств краевого бюджета, в том числе средств, поступивших из федерального бюджета, осуществляется путем предоставления:</w:t>
      </w:r>
    </w:p>
    <w:p w:rsidR="00654B3B" w:rsidRDefault="00654B3B">
      <w:pPr>
        <w:pStyle w:val="ConsPlusNormal"/>
        <w:spacing w:before="220"/>
        <w:ind w:firstLine="540"/>
        <w:jc w:val="both"/>
      </w:pPr>
      <w:r>
        <w:t>субсидий, грантов в форме субсидий субъектам АПК;</w:t>
      </w:r>
    </w:p>
    <w:p w:rsidR="00654B3B" w:rsidRDefault="00654B3B">
      <w:pPr>
        <w:pStyle w:val="ConsPlusNormal"/>
        <w:spacing w:before="220"/>
        <w:ind w:firstLine="540"/>
        <w:jc w:val="both"/>
      </w:pPr>
      <w:r>
        <w:t>социальных выплат гражданам, молодым семьям, молодым специалистам, молодым работникам в возрасте не старше 35 лет;</w:t>
      </w:r>
    </w:p>
    <w:p w:rsidR="00654B3B" w:rsidRDefault="00654B3B">
      <w:pPr>
        <w:pStyle w:val="ConsPlusNormal"/>
        <w:spacing w:before="220"/>
        <w:ind w:firstLine="540"/>
        <w:jc w:val="both"/>
      </w:pPr>
      <w:r>
        <w:t>грантов в форме субсидий образовательным организациям высшего образования, осуществляющим на территории края подготовку кадров по направлениям подготовки "Сельское хозяйство и сельскохозяйственные науки";</w:t>
      </w:r>
    </w:p>
    <w:p w:rsidR="00654B3B" w:rsidRDefault="00654B3B">
      <w:pPr>
        <w:pStyle w:val="ConsPlusNormal"/>
        <w:spacing w:before="220"/>
        <w:ind w:firstLine="540"/>
        <w:jc w:val="both"/>
      </w:pPr>
      <w:r>
        <w:t>средств на поставку товаров по государственным контрактам, оплату услуг, выполняемых по государственным контрактам;</w:t>
      </w:r>
    </w:p>
    <w:p w:rsidR="00654B3B" w:rsidRDefault="00654B3B">
      <w:pPr>
        <w:pStyle w:val="ConsPlusNormal"/>
        <w:spacing w:before="220"/>
        <w:ind w:firstLine="540"/>
        <w:jc w:val="both"/>
      </w:pPr>
      <w:r>
        <w:t>выплат победителям соревнований, конкурсов, премий, выдачи призов;</w:t>
      </w:r>
    </w:p>
    <w:p w:rsidR="00654B3B" w:rsidRDefault="00654B3B">
      <w:pPr>
        <w:pStyle w:val="ConsPlusNormal"/>
        <w:spacing w:before="220"/>
        <w:ind w:firstLine="540"/>
        <w:jc w:val="both"/>
      </w:pPr>
      <w:r>
        <w:t>субвенций бюджетам муниципальных районов и муниципальных округов края;</w:t>
      </w:r>
    </w:p>
    <w:p w:rsidR="00654B3B" w:rsidRDefault="00654B3B">
      <w:pPr>
        <w:pStyle w:val="ConsPlusNormal"/>
        <w:spacing w:before="220"/>
        <w:ind w:firstLine="540"/>
        <w:jc w:val="both"/>
      </w:pPr>
      <w:r>
        <w:t>субсидий на финансовое обеспечение выполнения государственного задания на оказание государственных услуг (выполнение работ) краевыми государственными учреждениями в сфере агропромышленного комплекса Красноярского края;</w:t>
      </w:r>
    </w:p>
    <w:p w:rsidR="00654B3B" w:rsidRDefault="00654B3B">
      <w:pPr>
        <w:pStyle w:val="ConsPlusNormal"/>
        <w:spacing w:before="220"/>
        <w:ind w:firstLine="540"/>
        <w:jc w:val="both"/>
      </w:pPr>
      <w:r>
        <w:t>средств на проведение на территории Красноярского края мероприятий по предупреждению и ликвидации болезней животных, их лечению, защите населения от болезней, общих для человека и животных;</w:t>
      </w:r>
    </w:p>
    <w:p w:rsidR="00654B3B" w:rsidRDefault="00654B3B">
      <w:pPr>
        <w:pStyle w:val="ConsPlusNormal"/>
        <w:spacing w:before="220"/>
        <w:ind w:firstLine="540"/>
        <w:jc w:val="both"/>
      </w:pPr>
      <w:r>
        <w:t>субсидии муниципальным образованиям края.</w:t>
      </w:r>
    </w:p>
    <w:p w:rsidR="00654B3B" w:rsidRDefault="00654B3B">
      <w:pPr>
        <w:pStyle w:val="ConsPlusNormal"/>
        <w:spacing w:before="220"/>
        <w:ind w:firstLine="540"/>
        <w:jc w:val="both"/>
      </w:pPr>
      <w:r>
        <w:t>2. Главными распорядителями бюджетных средств являются:</w:t>
      </w:r>
    </w:p>
    <w:p w:rsidR="00654B3B" w:rsidRDefault="00654B3B">
      <w:pPr>
        <w:pStyle w:val="ConsPlusNormal"/>
        <w:spacing w:before="220"/>
        <w:ind w:firstLine="540"/>
        <w:jc w:val="both"/>
      </w:pPr>
      <w:r>
        <w:t>министерство сельского хозяйства Красноярского края (далее - министерство сельского хозяйства);</w:t>
      </w:r>
    </w:p>
    <w:p w:rsidR="00654B3B" w:rsidRDefault="00654B3B">
      <w:pPr>
        <w:pStyle w:val="ConsPlusNormal"/>
        <w:spacing w:before="220"/>
        <w:ind w:firstLine="540"/>
        <w:jc w:val="both"/>
      </w:pPr>
      <w:r>
        <w:t>служба по ветеринарному надзору Красноярского края (далее - служба по ветеринарному надзору);</w:t>
      </w:r>
    </w:p>
    <w:p w:rsidR="00654B3B" w:rsidRDefault="00654B3B">
      <w:pPr>
        <w:pStyle w:val="ConsPlusNormal"/>
        <w:spacing w:before="220"/>
        <w:ind w:firstLine="540"/>
        <w:jc w:val="both"/>
      </w:pPr>
      <w:r>
        <w:t>служба по надзору за техническим состоянием самоходных машин и других видов техники Красноярского края (далее - служба Гостехнадзора края).</w:t>
      </w:r>
    </w:p>
    <w:p w:rsidR="00654B3B" w:rsidRDefault="00654B3B">
      <w:pPr>
        <w:pStyle w:val="ConsPlusNormal"/>
        <w:spacing w:before="220"/>
        <w:ind w:firstLine="540"/>
        <w:jc w:val="both"/>
      </w:pPr>
      <w:r>
        <w:t>3. Мероприятия государственной программы, финансирование которых осуществляется на условиях софинансирования с федеральным бюджетом, реализуются в соответствии с:</w:t>
      </w:r>
    </w:p>
    <w:p w:rsidR="00654B3B" w:rsidRDefault="00654B3B">
      <w:pPr>
        <w:pStyle w:val="ConsPlusNormal"/>
        <w:spacing w:before="220"/>
        <w:ind w:firstLine="540"/>
        <w:jc w:val="both"/>
      </w:pPr>
      <w:r>
        <w:t xml:space="preserve">1) государственной </w:t>
      </w:r>
      <w:hyperlink r:id="rId164">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Государственная программа N 717);</w:t>
      </w:r>
    </w:p>
    <w:p w:rsidR="00654B3B" w:rsidRDefault="00654B3B">
      <w:pPr>
        <w:pStyle w:val="ConsPlusNormal"/>
        <w:spacing w:before="220"/>
        <w:ind w:firstLine="540"/>
        <w:jc w:val="both"/>
      </w:pPr>
      <w:r>
        <w:t xml:space="preserve">2) государственной </w:t>
      </w:r>
      <w:hyperlink r:id="rId165">
        <w:r>
          <w:rPr>
            <w:color w:val="0000FF"/>
          </w:rPr>
          <w:t>программой</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N 731);</w:t>
      </w:r>
    </w:p>
    <w:p w:rsidR="00654B3B" w:rsidRDefault="00654B3B">
      <w:pPr>
        <w:pStyle w:val="ConsPlusNormal"/>
        <w:spacing w:before="220"/>
        <w:ind w:firstLine="540"/>
        <w:jc w:val="both"/>
      </w:pPr>
      <w:r>
        <w:lastRenderedPageBreak/>
        <w:t xml:space="preserve">3) государственной </w:t>
      </w:r>
      <w:hyperlink r:id="rId166">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(далее - Государственная программа N 696).</w:t>
      </w:r>
    </w:p>
    <w:p w:rsidR="00654B3B" w:rsidRDefault="00654B3B">
      <w:pPr>
        <w:pStyle w:val="ConsPlusNormal"/>
        <w:spacing w:before="220"/>
        <w:ind w:firstLine="540"/>
        <w:jc w:val="both"/>
      </w:pPr>
      <w:r>
        <w:t>4. Мероприятия государственной программы, финансирование которых осуществляется за счет краевого бюджета, реализуются в соответствии с:</w:t>
      </w:r>
    </w:p>
    <w:p w:rsidR="00654B3B" w:rsidRDefault="00654B3B">
      <w:pPr>
        <w:pStyle w:val="ConsPlusNormal"/>
        <w:spacing w:before="220"/>
        <w:ind w:firstLine="540"/>
        <w:jc w:val="both"/>
      </w:pPr>
      <w:r>
        <w:t xml:space="preserve">1) </w:t>
      </w:r>
      <w:hyperlink r:id="rId167">
        <w:r>
          <w:rPr>
            <w:color w:val="0000FF"/>
          </w:rPr>
          <w:t>Законом</w:t>
        </w:r>
      </w:hyperlink>
      <w:r>
        <w:t xml:space="preserve"> Красноярского края от 07.07.2022 N 3-1004 "О государственной поддержке агропромышленного комплекса края" (далее - Закон края от 07.07.2022 N 3-1004);</w:t>
      </w:r>
    </w:p>
    <w:p w:rsidR="00654B3B" w:rsidRDefault="00654B3B">
      <w:pPr>
        <w:pStyle w:val="ConsPlusNormal"/>
        <w:spacing w:before="220"/>
        <w:ind w:firstLine="540"/>
        <w:jc w:val="both"/>
      </w:pPr>
      <w:r>
        <w:t xml:space="preserve">2) </w:t>
      </w:r>
      <w:hyperlink r:id="rId168">
        <w:r>
          <w:rPr>
            <w:color w:val="0000FF"/>
          </w:rPr>
          <w:t>Законом</w:t>
        </w:r>
      </w:hyperlink>
      <w:r>
        <w:t xml:space="preserve"> Красноярского края от 24.12.2020 N 10-4677 "О государственной поддержке сбыта продовольственной продукции в Красноярском крае" (далее - Закона края от 24.12.2020 N 10-4677);</w:t>
      </w:r>
    </w:p>
    <w:p w:rsidR="00654B3B" w:rsidRDefault="00654B3B">
      <w:pPr>
        <w:pStyle w:val="ConsPlusNormal"/>
        <w:spacing w:before="220"/>
        <w:ind w:firstLine="540"/>
        <w:jc w:val="both"/>
      </w:pPr>
      <w:r>
        <w:t xml:space="preserve">3) </w:t>
      </w:r>
      <w:hyperlink r:id="rId169">
        <w:r>
          <w:rPr>
            <w:color w:val="0000FF"/>
          </w:rPr>
          <w:t>Законом</w:t>
        </w:r>
      </w:hyperlink>
      <w:r>
        <w:t xml:space="preserve"> Красноярского края от 12.02.2015 N 8-3140 "О государственной поддержке садоводства и огородничества в Красноярском крае" (далее - Закон края от 12.02.2015 N 8-3140).</w:t>
      </w:r>
    </w:p>
    <w:p w:rsidR="00654B3B" w:rsidRDefault="00654B3B">
      <w:pPr>
        <w:pStyle w:val="ConsPlusNormal"/>
        <w:spacing w:before="220"/>
        <w:ind w:firstLine="540"/>
        <w:jc w:val="both"/>
      </w:pPr>
      <w:r>
        <w:t xml:space="preserve">Финансирование расходных обязательств по предоставлению субсидий, предусмотренных </w:t>
      </w:r>
      <w:hyperlink r:id="rId170">
        <w:r>
          <w:rPr>
            <w:color w:val="0000FF"/>
          </w:rPr>
          <w:t>статьей 51</w:t>
        </w:r>
      </w:hyperlink>
      <w:r>
        <w:t xml:space="preserve">, </w:t>
      </w:r>
      <w:hyperlink r:id="rId171">
        <w:r>
          <w:rPr>
            <w:color w:val="0000FF"/>
          </w:rPr>
          <w:t>подпунктом "а" пункта 1 статьи 59</w:t>
        </w:r>
      </w:hyperlink>
      <w:r>
        <w:t xml:space="preserve"> Закона края от 21 февраля 2006 года N 17-4487 "О государственной поддержке агропромышленного комплекса края и развития сельских территорий края" (далее - Закона края от 21.02.2006 N 17-4487), по кредитным договорам (договорам займа), договорам об образовании, по которым до 31 декабря 2022 года включительно принято решение о предоставлении субсидий и социальных выплат, осуществляется с 1 января 2023 года и до дня исполнения обязательств по указанным договорам.</w:t>
      </w:r>
    </w:p>
    <w:p w:rsidR="00654B3B" w:rsidRDefault="00654B3B">
      <w:pPr>
        <w:pStyle w:val="ConsPlusNormal"/>
        <w:spacing w:before="220"/>
        <w:ind w:firstLine="540"/>
        <w:jc w:val="both"/>
      </w:pPr>
      <w:r>
        <w:t>5. Перечень результатов предоставления субсидии, гранта в форме субсидии, и методика (порядок) расчета их значений по мероприятиям государственной программы, определяемых в соглашениях о предоставлении субсидии, гранта в форме субсидии из краевого бюджета, утверждаются министерством сельского хозяйства.</w:t>
      </w:r>
    </w:p>
    <w:p w:rsidR="00654B3B" w:rsidRDefault="00654B3B">
      <w:pPr>
        <w:pStyle w:val="ConsPlusNormal"/>
        <w:spacing w:before="220"/>
        <w:ind w:firstLine="540"/>
        <w:jc w:val="both"/>
      </w:pPr>
      <w:r>
        <w:t xml:space="preserve">6. </w:t>
      </w:r>
      <w:hyperlink w:anchor="P1511">
        <w:r>
          <w:rPr>
            <w:color w:val="0000FF"/>
          </w:rPr>
          <w:t>Перечень</w:t>
        </w:r>
      </w:hyperlink>
      <w:r>
        <w:t xml:space="preserve"> мероприятий, реализуемых в рамках государственной программы с указанием объема бюджетных ассигнований, предусмотренных на их реализацию, представлен в приложении N 2 к государственной программе (далее - перечень мероприятий программы).</w:t>
      </w:r>
    </w:p>
    <w:p w:rsidR="00654B3B" w:rsidRDefault="00654B3B">
      <w:pPr>
        <w:pStyle w:val="ConsPlusNormal"/>
        <w:spacing w:before="220"/>
        <w:ind w:firstLine="540"/>
        <w:jc w:val="both"/>
      </w:pPr>
      <w:r>
        <w:t xml:space="preserve">7. Информация о </w:t>
      </w:r>
      <w:hyperlink w:anchor="P3251">
        <w:r>
          <w:rPr>
            <w:color w:val="0000FF"/>
          </w:rPr>
          <w:t>ставках</w:t>
        </w:r>
      </w:hyperlink>
      <w:r>
        <w:t xml:space="preserve"> субсидирования возмещения части затрат (стоимости), связанных с осуществлением сельскохозяйственного производства на территории Красноярского края в рамках мероприятий, представлена в приложении N 3 к государственной программе.</w:t>
      </w:r>
    </w:p>
    <w:p w:rsidR="00654B3B" w:rsidRDefault="00654B3B">
      <w:pPr>
        <w:pStyle w:val="ConsPlusNormal"/>
        <w:spacing w:before="220"/>
        <w:ind w:firstLine="540"/>
        <w:jc w:val="both"/>
      </w:pPr>
      <w:r>
        <w:t xml:space="preserve">8. </w:t>
      </w:r>
      <w:hyperlink w:anchor="P3641">
        <w:r>
          <w:rPr>
            <w:color w:val="0000FF"/>
          </w:rPr>
          <w:t>Информация</w:t>
        </w:r>
      </w:hyperlink>
      <w:r>
        <w:t xml:space="preserve"> об основных мерах правового регулирования в соответствующей сфере агропромышленного комплекса представлена в приложении N 4 к государственной программе.</w:t>
      </w:r>
    </w:p>
    <w:p w:rsidR="00654B3B" w:rsidRDefault="00654B3B">
      <w:pPr>
        <w:pStyle w:val="ConsPlusNormal"/>
        <w:ind w:firstLine="540"/>
        <w:jc w:val="both"/>
      </w:pPr>
    </w:p>
    <w:p w:rsidR="00654B3B" w:rsidRDefault="00654B3B">
      <w:pPr>
        <w:pStyle w:val="ConsPlusTitle"/>
        <w:jc w:val="center"/>
        <w:outlineLvl w:val="2"/>
      </w:pPr>
      <w:r>
        <w:t>I. Ведомственный проект "Развитие отраслей и техническая</w:t>
      </w:r>
    </w:p>
    <w:p w:rsidR="00654B3B" w:rsidRDefault="00654B3B">
      <w:pPr>
        <w:pStyle w:val="ConsPlusTitle"/>
        <w:jc w:val="center"/>
      </w:pPr>
      <w:r>
        <w:t>модернизация агропромышленного комплекса"</w:t>
      </w:r>
    </w:p>
    <w:p w:rsidR="00654B3B" w:rsidRDefault="00654B3B">
      <w:pPr>
        <w:pStyle w:val="ConsPlusNormal"/>
        <w:ind w:firstLine="540"/>
        <w:jc w:val="both"/>
      </w:pPr>
    </w:p>
    <w:p w:rsidR="00654B3B" w:rsidRDefault="00654B3B">
      <w:pPr>
        <w:pStyle w:val="ConsPlusNormal"/>
        <w:ind w:firstLine="540"/>
        <w:jc w:val="both"/>
      </w:pPr>
      <w:r>
        <w:t xml:space="preserve">1.1. Реализация мероприятия, предусмотренного </w:t>
      </w:r>
      <w:hyperlink w:anchor="P1654">
        <w:r>
          <w:rPr>
            <w:color w:val="0000FF"/>
          </w:rPr>
          <w:t>строкой 1.1</w:t>
        </w:r>
      </w:hyperlink>
      <w:r>
        <w:t xml:space="preserve"> перечня мероприятий программы (далее - мероприятие 1.1), осуществляется путем предоставления субсидий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в соответствии с Порядком предоставления субсидий на возмещение части затрат на поддержку элитного семеноводства и (или) на приобретение семян, произведенных в рамках федеральной научно-технической </w:t>
      </w:r>
      <w:hyperlink r:id="rId172">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и проведения отбора получателей указанных субсидий, утвержденным </w:t>
      </w:r>
      <w:hyperlink r:id="rId173">
        <w:r>
          <w:rPr>
            <w:color w:val="0000FF"/>
          </w:rPr>
          <w:t>Постановлением</w:t>
        </w:r>
      </w:hyperlink>
      <w:r>
        <w:t xml:space="preserve"> Правительства Красноярского края от 14.02.2017 N 85-п.</w:t>
      </w:r>
    </w:p>
    <w:p w:rsidR="00654B3B" w:rsidRDefault="00654B3B">
      <w:pPr>
        <w:pStyle w:val="ConsPlusNormal"/>
        <w:spacing w:before="220"/>
        <w:ind w:firstLine="540"/>
        <w:jc w:val="both"/>
      </w:pPr>
      <w:r>
        <w:t xml:space="preserve">Финансирование </w:t>
      </w:r>
      <w:hyperlink w:anchor="P1654">
        <w:r>
          <w:rPr>
            <w:color w:val="0000FF"/>
          </w:rPr>
          <w:t>мероприятия 1.1</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17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654B3B" w:rsidRDefault="00654B3B">
      <w:pPr>
        <w:pStyle w:val="ConsPlusNormal"/>
        <w:spacing w:before="220"/>
        <w:ind w:firstLine="540"/>
        <w:jc w:val="both"/>
      </w:pPr>
      <w:r>
        <w:t xml:space="preserve">Средства по </w:t>
      </w:r>
      <w:hyperlink w:anchor="P1654">
        <w:r>
          <w:rPr>
            <w:color w:val="0000FF"/>
          </w:rPr>
          <w:t>мероприятию 1.1</w:t>
        </w:r>
      </w:hyperlink>
      <w:r>
        <w:t xml:space="preserve"> предоставляются по ставке субсидирования:</w:t>
      </w:r>
    </w:p>
    <w:p w:rsidR="00654B3B" w:rsidRDefault="00654B3B">
      <w:pPr>
        <w:pStyle w:val="ConsPlusNormal"/>
        <w:spacing w:before="220"/>
        <w:ind w:firstLine="540"/>
        <w:jc w:val="both"/>
      </w:pPr>
      <w:r>
        <w:t>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(или) семенными посевами овощных культур, а также в размере не более 70 процентов затрат на приобретение семян, произведенных в рамках Федеральной научно-технической программы (за исключением семян картофеля и овощных культур),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654B3B" w:rsidRDefault="00654B3B">
      <w:pPr>
        <w:pStyle w:val="ConsPlusNormal"/>
        <w:spacing w:before="220"/>
        <w:ind w:firstLine="540"/>
        <w:jc w:val="both"/>
      </w:pPr>
      <w:r>
        <w:t>в размере не более 70 процентов затрат на приобретение семян, произведенных в рамках Федеральной научно-технической программы (за исключением семян картофеля и овощных культур), покупателям семян, произведенных в рамках Федеральной научно-технической программы.</w:t>
      </w:r>
    </w:p>
    <w:p w:rsidR="00654B3B" w:rsidRDefault="00654B3B">
      <w:pPr>
        <w:pStyle w:val="ConsPlusNormal"/>
        <w:spacing w:before="220"/>
        <w:ind w:firstLine="540"/>
        <w:jc w:val="both"/>
      </w:pPr>
      <w:r>
        <w:t xml:space="preserve">1.2. Реализация мероприятия, предусмотренного </w:t>
      </w:r>
      <w:hyperlink w:anchor="P1667">
        <w:r>
          <w:rPr>
            <w:color w:val="0000FF"/>
          </w:rPr>
          <w:t>строкой 1.2</w:t>
        </w:r>
      </w:hyperlink>
      <w:r>
        <w:t xml:space="preserve"> перечня мероприятий программы (далее - мероприятие 1.2), осуществляется путем предоставления субсидий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 в соответствии с </w:t>
      </w:r>
      <w:hyperlink r:id="rId175">
        <w:r>
          <w:rPr>
            <w:color w:val="0000FF"/>
          </w:rPr>
          <w:t>Порядком</w:t>
        </w:r>
      </w:hyperlink>
      <w:r>
        <w:t xml:space="preserve"> предоставления субсидий на возмещение части затрат на поддержку племенного животноводства и проведения отбора получателей указанных субсидий, утвержденным Постановлением Правительства Красноярского края от 20.02.2023 N 141-п.</w:t>
      </w:r>
    </w:p>
    <w:p w:rsidR="00654B3B" w:rsidRDefault="00654B3B">
      <w:pPr>
        <w:pStyle w:val="ConsPlusNormal"/>
        <w:spacing w:before="220"/>
        <w:ind w:firstLine="540"/>
        <w:jc w:val="both"/>
      </w:pPr>
      <w:r>
        <w:t xml:space="preserve">Финансирование </w:t>
      </w:r>
      <w:hyperlink w:anchor="P1667">
        <w:r>
          <w:rPr>
            <w:color w:val="0000FF"/>
          </w:rPr>
          <w:t>мероприятия 1.2</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17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654B3B" w:rsidRDefault="00654B3B">
      <w:pPr>
        <w:pStyle w:val="ConsPlusNormal"/>
        <w:spacing w:before="220"/>
        <w:ind w:firstLine="540"/>
        <w:jc w:val="both"/>
      </w:pPr>
      <w:r>
        <w:t xml:space="preserve">Средства по </w:t>
      </w:r>
      <w:hyperlink w:anchor="P1667">
        <w:r>
          <w:rPr>
            <w:color w:val="0000FF"/>
          </w:rPr>
          <w:t>мероприятию 1.2</w:t>
        </w:r>
      </w:hyperlink>
      <w:r>
        <w:t xml:space="preserve"> предоставляются по ставкам субсидирования на 1 условную голову племенного маточного поголовья сельскохозяйственных животных; на 1 голову племенных быков-производителей, оцененных по качеству потомства или находящихся в процессе оценки этого качества, следующим категориям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министерством сельского хозяйства по согласованию с Министерством сельского хозяйства Российской Федерации;</w:t>
      </w:r>
    </w:p>
    <w:p w:rsidR="00654B3B" w:rsidRDefault="00654B3B">
      <w:pPr>
        <w:pStyle w:val="ConsPlusNormal"/>
        <w:spacing w:before="220"/>
        <w:ind w:firstLine="540"/>
        <w:jc w:val="both"/>
      </w:pPr>
      <w:r>
        <w:t xml:space="preserve">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77">
        <w:r>
          <w:rPr>
            <w:color w:val="0000FF"/>
          </w:rPr>
          <w:t>части 1 статьи 3</w:t>
        </w:r>
      </w:hyperlink>
      <w:r>
        <w:t xml:space="preserve"> Федерального закона от 29.12.2006 N 264-</w:t>
      </w:r>
      <w:r>
        <w:lastRenderedPageBreak/>
        <w:t>ФЗ "О развитии сельского хозяйства".</w:t>
      </w:r>
    </w:p>
    <w:p w:rsidR="00654B3B" w:rsidRDefault="00654B3B">
      <w:pPr>
        <w:pStyle w:val="ConsPlusNormal"/>
        <w:spacing w:before="220"/>
        <w:ind w:firstLine="540"/>
        <w:jc w:val="both"/>
      </w:pPr>
      <w:r>
        <w:t xml:space="preserve">1.3. Реализация мероприятия, предусмотренного </w:t>
      </w:r>
      <w:hyperlink w:anchor="P1686">
        <w:r>
          <w:rPr>
            <w:color w:val="0000FF"/>
          </w:rPr>
          <w:t>строкой 1.3</w:t>
        </w:r>
      </w:hyperlink>
      <w:r>
        <w:t xml:space="preserve"> перечня мероприятий программы (далее - мероприятие 1.3), осуществляется путем предоставления субсидий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сельскохозяйственного страхования) в соответствии с </w:t>
      </w:r>
      <w:hyperlink r:id="rId178">
        <w:r>
          <w:rPr>
            <w:color w:val="0000FF"/>
          </w:rPr>
          <w:t>Порядком</w:t>
        </w:r>
      </w:hyperlink>
      <w:r>
        <w:t xml:space="preserve"> предоставления субсидий на возмещение части затрат на поддержку сельскохозяйственного страхования и проведения отбора получателей указанных субсидий, утвержденным Постановлением Правительства Красноярского края от 16.07.2013 N 350-п.</w:t>
      </w:r>
    </w:p>
    <w:p w:rsidR="00654B3B" w:rsidRDefault="00654B3B">
      <w:pPr>
        <w:pStyle w:val="ConsPlusNormal"/>
        <w:spacing w:before="220"/>
        <w:ind w:firstLine="540"/>
        <w:jc w:val="both"/>
      </w:pPr>
      <w:r>
        <w:t xml:space="preserve">Финансирование </w:t>
      </w:r>
      <w:hyperlink w:anchor="P1686">
        <w:r>
          <w:rPr>
            <w:color w:val="0000FF"/>
          </w:rPr>
          <w:t>мероприятия 1.3</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17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654B3B" w:rsidRDefault="00654B3B">
      <w:pPr>
        <w:pStyle w:val="ConsPlusNormal"/>
        <w:spacing w:before="220"/>
        <w:ind w:firstLine="540"/>
        <w:jc w:val="both"/>
      </w:pPr>
      <w:r>
        <w:t xml:space="preserve">Средства по </w:t>
      </w:r>
      <w:hyperlink w:anchor="P1686">
        <w:r>
          <w:rPr>
            <w:color w:val="0000FF"/>
          </w:rPr>
          <w:t>мероприятию 1.3</w:t>
        </w:r>
      </w:hyperlink>
      <w:r>
        <w:t xml:space="preserve"> предоставляются с учетом ставок субсидирования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180">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181">
        <w:r>
          <w:rPr>
            <w:color w:val="0000FF"/>
          </w:rPr>
          <w:t>частью 3 статьи 3</w:t>
        </w:r>
      </w:hyperlink>
      <w:r>
        <w:t xml:space="preserve"> указанного Федерального закона,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654B3B" w:rsidRDefault="00654B3B">
      <w:pPr>
        <w:pStyle w:val="ConsPlusNormal"/>
        <w:spacing w:before="220"/>
        <w:ind w:firstLine="540"/>
        <w:jc w:val="both"/>
      </w:pPr>
      <w:r>
        <w:t xml:space="preserve">1.4. Реализация мероприятия, предусмотренного </w:t>
      </w:r>
      <w:hyperlink w:anchor="P1700">
        <w:r>
          <w:rPr>
            <w:color w:val="0000FF"/>
          </w:rPr>
          <w:t>строкой 1.4</w:t>
        </w:r>
      </w:hyperlink>
      <w:r>
        <w:t xml:space="preserve"> перечня мероприятий программы (далее - мероприятие 1.4), осуществляется путем предоставления субсидий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в соответствии с </w:t>
      </w:r>
      <w:hyperlink r:id="rId182">
        <w:r>
          <w:rPr>
            <w:color w:val="0000FF"/>
          </w:rPr>
          <w:t>Порядком</w:t>
        </w:r>
      </w:hyperlink>
      <w:r>
        <w:t xml:space="preserve"> предоставления субсидий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и проведения отбора получателей указанных субсидий, утвержденным Постановлением Правительства Красноярского края от 22.03.2013 N 111-п.</w:t>
      </w:r>
    </w:p>
    <w:p w:rsidR="00654B3B" w:rsidRDefault="00654B3B">
      <w:pPr>
        <w:pStyle w:val="ConsPlusNormal"/>
        <w:spacing w:before="220"/>
        <w:ind w:firstLine="540"/>
        <w:jc w:val="both"/>
      </w:pPr>
      <w:r>
        <w:t xml:space="preserve">Финансирование </w:t>
      </w:r>
      <w:hyperlink w:anchor="P1700">
        <w:r>
          <w:rPr>
            <w:color w:val="0000FF"/>
          </w:rPr>
          <w:t>мероприятия 1.4</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18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654B3B" w:rsidRDefault="00654B3B">
      <w:pPr>
        <w:pStyle w:val="ConsPlusNormal"/>
        <w:spacing w:before="220"/>
        <w:ind w:firstLine="540"/>
        <w:jc w:val="both"/>
      </w:pPr>
      <w:r>
        <w:t xml:space="preserve">Средства по </w:t>
      </w:r>
      <w:hyperlink w:anchor="P1700">
        <w:r>
          <w:rPr>
            <w:color w:val="0000FF"/>
          </w:rPr>
          <w:t>мероприятию 1.4</w:t>
        </w:r>
      </w:hyperlink>
      <w:r>
        <w:t xml:space="preserve"> предоставляются по ставке субсидирования на 1 гектар </w:t>
      </w:r>
      <w:r>
        <w:lastRenderedPageBreak/>
        <w:t>посевной площади, занятой зерновыми, зернобобовыми, масличными (за исключением рапса и сои), кормовыми сельскохозяйственными культурами, следующей категории получателей:</w:t>
      </w:r>
    </w:p>
    <w:p w:rsidR="00654B3B" w:rsidRDefault="00654B3B">
      <w:pPr>
        <w:pStyle w:val="ConsPlusNormal"/>
        <w:spacing w:before="220"/>
        <w:ind w:firstLine="540"/>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84">
        <w:r>
          <w:rPr>
            <w:color w:val="0000FF"/>
          </w:rPr>
          <w:t>законом</w:t>
        </w:r>
      </w:hyperlink>
      <w:r>
        <w:t xml:space="preserve"> "О развитии малого и среднего предпринимательства в Российской Федерации".</w:t>
      </w:r>
    </w:p>
    <w:p w:rsidR="00654B3B" w:rsidRDefault="00654B3B">
      <w:pPr>
        <w:pStyle w:val="ConsPlusNormal"/>
        <w:spacing w:before="220"/>
        <w:ind w:firstLine="540"/>
        <w:jc w:val="both"/>
      </w:pPr>
      <w:r>
        <w:t xml:space="preserve">1.5. Реализация мероприятия, предусмотренного </w:t>
      </w:r>
      <w:hyperlink w:anchor="P1716">
        <w:r>
          <w:rPr>
            <w:color w:val="0000FF"/>
          </w:rPr>
          <w:t>строкой 1.5</w:t>
        </w:r>
      </w:hyperlink>
      <w:r>
        <w:t xml:space="preserve"> перечня мероприятий программы (далее - мероприятие 1.5), осуществляется путем предоставления субсидий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молока) в соответствии с </w:t>
      </w:r>
      <w:hyperlink r:id="rId185">
        <w:r>
          <w:rPr>
            <w:color w:val="0000FF"/>
          </w:rPr>
          <w:t>Порядком</w:t>
        </w:r>
      </w:hyperlink>
      <w:r>
        <w:t xml:space="preserve"> предоставления субсидий на возмещение части затрат на поддержку производства молока и проведения отбора получателей указанных субсидий, утвержденным Постановлением Правительства Красноярского края от 14.02.2017 N 84-п.</w:t>
      </w:r>
    </w:p>
    <w:p w:rsidR="00654B3B" w:rsidRDefault="00654B3B">
      <w:pPr>
        <w:pStyle w:val="ConsPlusNormal"/>
        <w:spacing w:before="220"/>
        <w:ind w:firstLine="540"/>
        <w:jc w:val="both"/>
      </w:pPr>
      <w:r>
        <w:t xml:space="preserve">Финансирование </w:t>
      </w:r>
      <w:hyperlink w:anchor="P1716">
        <w:r>
          <w:rPr>
            <w:color w:val="0000FF"/>
          </w:rPr>
          <w:t>мероприятия 1.5</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18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654B3B" w:rsidRDefault="00654B3B">
      <w:pPr>
        <w:pStyle w:val="ConsPlusNormal"/>
        <w:spacing w:before="220"/>
        <w:ind w:firstLine="540"/>
        <w:jc w:val="both"/>
      </w:pPr>
      <w:r>
        <w:t xml:space="preserve">Средства по </w:t>
      </w:r>
      <w:hyperlink w:anchor="P1716">
        <w:r>
          <w:rPr>
            <w:color w:val="0000FF"/>
          </w:rPr>
          <w:t>мероприятию 1.5</w:t>
        </w:r>
      </w:hyperlink>
      <w:r>
        <w:t xml:space="preserve"> предоставляются по ставке субсидирования на 1 килограмм реализованного и (или) отгруженного на собственную переработку коровьего и (или) козьего молока следующим категориям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654B3B" w:rsidRDefault="00654B3B">
      <w:pPr>
        <w:pStyle w:val="ConsPlusNormal"/>
        <w:spacing w:before="220"/>
        <w:ind w:firstLine="540"/>
        <w:jc w:val="both"/>
      </w:pPr>
      <w:r>
        <w:t>гражданам, ведущим личное подсобное хозяйство и применяющим специальный налоговый режим "Налог на профессиональный доход";</w:t>
      </w:r>
    </w:p>
    <w:p w:rsidR="00654B3B" w:rsidRDefault="00654B3B">
      <w:pPr>
        <w:pStyle w:val="ConsPlusNormal"/>
        <w:spacing w:before="220"/>
        <w:ind w:firstLine="540"/>
        <w:jc w:val="both"/>
      </w:pPr>
      <w:r>
        <w:t xml:space="preserve">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87">
        <w:r>
          <w:rPr>
            <w:color w:val="0000FF"/>
          </w:rPr>
          <w:t>части 1 статьи 3</w:t>
        </w:r>
      </w:hyperlink>
      <w:r>
        <w:t xml:space="preserve"> Федерального закона от 29.12.2006 N 264-ФЗ "О развитии сельского хозяйства".</w:t>
      </w:r>
    </w:p>
    <w:p w:rsidR="00654B3B" w:rsidRDefault="00654B3B">
      <w:pPr>
        <w:pStyle w:val="ConsPlusNormal"/>
        <w:spacing w:before="220"/>
        <w:ind w:firstLine="540"/>
        <w:jc w:val="both"/>
      </w:pPr>
      <w:r>
        <w:t xml:space="preserve">1.6. Реализация мероприятия, предусмотренного </w:t>
      </w:r>
      <w:hyperlink w:anchor="P1732">
        <w:r>
          <w:rPr>
            <w:color w:val="0000FF"/>
          </w:rPr>
          <w:t>строкой 1.6</w:t>
        </w:r>
      </w:hyperlink>
      <w:r>
        <w:t xml:space="preserve"> перечня мероприятий программы (далее - мероприятие 1.6), осуществляется путем предоставления субсидий на 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семейных ферм) в соответствии с </w:t>
      </w:r>
      <w:hyperlink r:id="rId188">
        <w:r>
          <w:rPr>
            <w:color w:val="0000FF"/>
          </w:rPr>
          <w:t>Порядком</w:t>
        </w:r>
      </w:hyperlink>
      <w:r>
        <w:t xml:space="preserve"> предоставления субсидий на возмещение части затрат семейных ферм и проведения отбора получателей указанных субсидий, утвержденным Постановлением Правительства Красноярского края от 24.07.2024 N 536-п.</w:t>
      </w:r>
    </w:p>
    <w:p w:rsidR="00654B3B" w:rsidRDefault="00654B3B">
      <w:pPr>
        <w:pStyle w:val="ConsPlusNormal"/>
        <w:spacing w:before="220"/>
        <w:ind w:firstLine="540"/>
        <w:jc w:val="both"/>
      </w:pPr>
      <w:r>
        <w:t xml:space="preserve">Финансирование </w:t>
      </w:r>
      <w:hyperlink w:anchor="P1732">
        <w:r>
          <w:rPr>
            <w:color w:val="0000FF"/>
          </w:rPr>
          <w:t>мероприятия 1.6</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18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654B3B" w:rsidRDefault="00654B3B">
      <w:pPr>
        <w:pStyle w:val="ConsPlusNormal"/>
        <w:spacing w:before="220"/>
        <w:ind w:firstLine="540"/>
        <w:jc w:val="both"/>
      </w:pPr>
      <w:r>
        <w:lastRenderedPageBreak/>
        <w:t xml:space="preserve">Средства по </w:t>
      </w:r>
      <w:hyperlink w:anchor="P1732">
        <w:r>
          <w:rPr>
            <w:color w:val="0000FF"/>
          </w:rPr>
          <w:t>мероприятию 1.6</w:t>
        </w:r>
      </w:hyperlink>
      <w:r>
        <w:t xml:space="preserve"> предоставляются по ставке субсидирования до 60 процентов затрат семейной фермы, но не более 20 млн рублей на одну семейную ферму, следующей категории получателей:</w:t>
      </w:r>
    </w:p>
    <w:p w:rsidR="00654B3B" w:rsidRDefault="00654B3B">
      <w:pPr>
        <w:pStyle w:val="ConsPlusNormal"/>
        <w:spacing w:before="220"/>
        <w:ind w:firstLine="540"/>
        <w:jc w:val="both"/>
      </w:pPr>
      <w:r>
        <w:t>крестьянским (фермерским) хозяйствам.</w:t>
      </w:r>
    </w:p>
    <w:p w:rsidR="00654B3B" w:rsidRDefault="00654B3B">
      <w:pPr>
        <w:pStyle w:val="ConsPlusNormal"/>
        <w:spacing w:before="220"/>
        <w:ind w:firstLine="540"/>
        <w:jc w:val="both"/>
      </w:pPr>
      <w:r>
        <w:t xml:space="preserve">1.7. Реализация мероприятия, предусмотренного </w:t>
      </w:r>
      <w:hyperlink w:anchor="P1748">
        <w:r>
          <w:rPr>
            <w:color w:val="0000FF"/>
          </w:rPr>
          <w:t>строкой 1.7</w:t>
        </w:r>
      </w:hyperlink>
      <w:r>
        <w:t xml:space="preserve"> перечня мероприятий программы (далее - мероприятие 1.7), осуществляется путем предоставления субсидий на стимулирование развития приоритетных подотраслей агропромышленного комплекса и развитие малых форм хозяйствования (гранты в форме субсидий сельскохозяйственным потребительским кооперативам, за исключением сельскохозяйственных кредитных потребительских кооперативов, на финансовое обеспечение затрат на развитие материально-технической базы) в соответствии с </w:t>
      </w:r>
      <w:hyperlink r:id="rId190">
        <w:r>
          <w:rPr>
            <w:color w:val="0000FF"/>
          </w:rPr>
          <w:t>Порядком</w:t>
        </w:r>
      </w:hyperlink>
      <w:r>
        <w:t xml:space="preserve"> предоставления грантов в форме субсидий сельскохозяйственным потребительским кооперативам, за исключением сельскохозяйственных кредитных потребительских кооперативов, на финансовое обеспечение затрат на развитие материально-технической базы, утвержденным Постановлением Правительства Красноярского края от 12.01.2016 N 2-п.</w:t>
      </w:r>
    </w:p>
    <w:p w:rsidR="00654B3B" w:rsidRDefault="00654B3B">
      <w:pPr>
        <w:pStyle w:val="ConsPlusNormal"/>
        <w:spacing w:before="220"/>
        <w:ind w:firstLine="540"/>
        <w:jc w:val="both"/>
      </w:pPr>
      <w:r>
        <w:t xml:space="preserve">Финансирование </w:t>
      </w:r>
      <w:hyperlink w:anchor="P1748">
        <w:r>
          <w:rPr>
            <w:color w:val="0000FF"/>
          </w:rPr>
          <w:t>мероприятия 1.7</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19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654B3B" w:rsidRDefault="00654B3B">
      <w:pPr>
        <w:pStyle w:val="ConsPlusNormal"/>
        <w:spacing w:before="220"/>
        <w:ind w:firstLine="540"/>
        <w:jc w:val="both"/>
      </w:pPr>
      <w:r>
        <w:t xml:space="preserve">Средства по </w:t>
      </w:r>
      <w:hyperlink w:anchor="P1748">
        <w:r>
          <w:rPr>
            <w:color w:val="0000FF"/>
          </w:rPr>
          <w:t>мероприятию 1.7</w:t>
        </w:r>
      </w:hyperlink>
      <w:r>
        <w:t xml:space="preserve"> предоставляются следующей категории получателей:</w:t>
      </w:r>
    </w:p>
    <w:p w:rsidR="00654B3B" w:rsidRDefault="00654B3B">
      <w:pPr>
        <w:pStyle w:val="ConsPlusNormal"/>
        <w:spacing w:before="220"/>
        <w:ind w:firstLine="540"/>
        <w:jc w:val="both"/>
      </w:pPr>
      <w:r>
        <w:t>сельскохозяйственным потребительским кооперативам (за исключением сельскохозяйственных кредитных потребительских кооперативов) или начинающим сельскохозяйственным потребительским кооперативам.</w:t>
      </w:r>
    </w:p>
    <w:p w:rsidR="00654B3B" w:rsidRDefault="00654B3B">
      <w:pPr>
        <w:pStyle w:val="ConsPlusNormal"/>
        <w:spacing w:before="220"/>
        <w:ind w:firstLine="540"/>
        <w:jc w:val="both"/>
      </w:pPr>
      <w:r>
        <w:t xml:space="preserve">1.8. Реализация мероприятия, предусмотренного </w:t>
      </w:r>
      <w:hyperlink w:anchor="P1763">
        <w:r>
          <w:rPr>
            <w:color w:val="0000FF"/>
          </w:rPr>
          <w:t>строкой 1.8</w:t>
        </w:r>
      </w:hyperlink>
      <w:r>
        <w:t xml:space="preserve"> перечня мероприятий программы (далее - мероприятие 1.8), осуществляется путем предоставления субсидий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переработки молока сырого крупного рогатого скота, козьего и овечьего на пищевую продукцию) в соответствии с </w:t>
      </w:r>
      <w:hyperlink r:id="rId192">
        <w:r>
          <w:rPr>
            <w:color w:val="0000FF"/>
          </w:rPr>
          <w:t>Порядком</w:t>
        </w:r>
      </w:hyperlink>
      <w:r>
        <w:t xml:space="preserve">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 и проведения отбора получателей указанных субсидий, утвержденным Постановлением Правительства Красноярского края от 27.05.2024 N 403-п.</w:t>
      </w:r>
    </w:p>
    <w:p w:rsidR="00654B3B" w:rsidRDefault="00654B3B">
      <w:pPr>
        <w:pStyle w:val="ConsPlusNormal"/>
        <w:spacing w:before="220"/>
        <w:ind w:firstLine="540"/>
        <w:jc w:val="both"/>
      </w:pPr>
      <w:r>
        <w:t xml:space="preserve">Финансирование </w:t>
      </w:r>
      <w:hyperlink w:anchor="P1763">
        <w:r>
          <w:rPr>
            <w:color w:val="0000FF"/>
          </w:rPr>
          <w:t>мероприятия 1.8</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19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654B3B" w:rsidRDefault="00654B3B">
      <w:pPr>
        <w:pStyle w:val="ConsPlusNormal"/>
        <w:spacing w:before="220"/>
        <w:ind w:firstLine="540"/>
        <w:jc w:val="both"/>
      </w:pPr>
      <w:r>
        <w:t xml:space="preserve">Средства по </w:t>
      </w:r>
      <w:hyperlink w:anchor="P1763">
        <w:r>
          <w:rPr>
            <w:color w:val="0000FF"/>
          </w:rPr>
          <w:t>мероприятию 1.8</w:t>
        </w:r>
      </w:hyperlink>
      <w:r>
        <w:t xml:space="preserve"> предоставляются по ставке на 1 тонну переработанного на пищевую продукцию молока сырого крупного рогатого скота, козьего и овечьего, следующим категориям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654B3B" w:rsidRDefault="00654B3B">
      <w:pPr>
        <w:pStyle w:val="ConsPlusNormal"/>
        <w:spacing w:before="220"/>
        <w:ind w:firstLine="540"/>
        <w:jc w:val="both"/>
      </w:pPr>
      <w:r>
        <w:t xml:space="preserve">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w:t>
      </w:r>
      <w:r>
        <w:lastRenderedPageBreak/>
        <w:t>продукции.</w:t>
      </w:r>
    </w:p>
    <w:p w:rsidR="00654B3B" w:rsidRDefault="00654B3B">
      <w:pPr>
        <w:pStyle w:val="ConsPlusNormal"/>
        <w:spacing w:before="220"/>
        <w:ind w:firstLine="540"/>
        <w:jc w:val="both"/>
      </w:pPr>
      <w:r>
        <w:t xml:space="preserve">1.9. Реализация мероприятия, предусмотренного </w:t>
      </w:r>
      <w:hyperlink w:anchor="P1779">
        <w:r>
          <w:rPr>
            <w:color w:val="0000FF"/>
          </w:rPr>
          <w:t>строкой 1.9</w:t>
        </w:r>
      </w:hyperlink>
      <w:r>
        <w:t xml:space="preserve"> перечня мероприятий программы (далее - мероприятие 1.9), осуществляется путем предоставления субсидий на возмещение части затрат на производство и реализацию зерновых культур в соответствии с </w:t>
      </w:r>
      <w:hyperlink r:id="rId194">
        <w:r>
          <w:rPr>
            <w:color w:val="0000FF"/>
          </w:rPr>
          <w:t>Порядком</w:t>
        </w:r>
      </w:hyperlink>
      <w:r>
        <w:t xml:space="preserve"> предоставления субсидий на финансовое обеспечение (возмещение) части затрат на производство и реализацию зерновых культур и проведения отбора получателей указанных субсидий, утвержденным Постановлением Правительства Красноярского края от 24.09.2021 N 661-п.</w:t>
      </w:r>
    </w:p>
    <w:p w:rsidR="00654B3B" w:rsidRDefault="00654B3B">
      <w:pPr>
        <w:pStyle w:val="ConsPlusNormal"/>
        <w:spacing w:before="220"/>
        <w:ind w:firstLine="540"/>
        <w:jc w:val="both"/>
      </w:pPr>
      <w:r>
        <w:t xml:space="preserve">Финансирование </w:t>
      </w:r>
      <w:hyperlink w:anchor="P1779">
        <w:r>
          <w:rPr>
            <w:color w:val="0000FF"/>
          </w:rPr>
          <w:t>мероприятия 1.9</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19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предусмотренными приложением N 14 к Государственной программе N 717.</w:t>
      </w:r>
    </w:p>
    <w:p w:rsidR="00654B3B" w:rsidRDefault="00654B3B">
      <w:pPr>
        <w:pStyle w:val="ConsPlusNormal"/>
        <w:spacing w:before="220"/>
        <w:ind w:firstLine="540"/>
        <w:jc w:val="both"/>
      </w:pPr>
      <w:r>
        <w:t xml:space="preserve">Средства по </w:t>
      </w:r>
      <w:hyperlink w:anchor="P1779">
        <w:r>
          <w:rPr>
            <w:color w:val="0000FF"/>
          </w:rPr>
          <w:t>мероприятию 1.9</w:t>
        </w:r>
      </w:hyperlink>
      <w:r>
        <w:t xml:space="preserve"> предоставляются по ставке субсидирования на 1 тонну реализованного зерна собственного производства следующей категории получателей:</w:t>
      </w:r>
    </w:p>
    <w:p w:rsidR="00654B3B" w:rsidRDefault="00654B3B">
      <w:pPr>
        <w:pStyle w:val="ConsPlusNormal"/>
        <w:spacing w:before="220"/>
        <w:ind w:firstLine="540"/>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зарегистрированным в Федеральной государственной информационной системе прослеживаемости зерна и продуктов переработки зерна в соответствии с </w:t>
      </w:r>
      <w:hyperlink r:id="rId196">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654B3B" w:rsidRDefault="00654B3B">
      <w:pPr>
        <w:pStyle w:val="ConsPlusNormal"/>
        <w:spacing w:before="220"/>
        <w:ind w:firstLine="540"/>
        <w:jc w:val="both"/>
      </w:pPr>
      <w:r>
        <w:t xml:space="preserve">1.10. Реализация мероприятия, предусмотренного </w:t>
      </w:r>
      <w:hyperlink w:anchor="P1795">
        <w:r>
          <w:rPr>
            <w:color w:val="0000FF"/>
          </w:rPr>
          <w:t>строкой 1.10</w:t>
        </w:r>
      </w:hyperlink>
      <w:r>
        <w:t xml:space="preserve"> перечня мероприятий программы (далее - мероприятие 1.10), осуществляется путем предоставления субсидий на возмещение части затрат на проведение агротехнологических работ в растениеводстве в соответствии с </w:t>
      </w:r>
      <w:hyperlink r:id="rId197">
        <w:r>
          <w:rPr>
            <w:color w:val="0000FF"/>
          </w:rPr>
          <w:t>Порядком</w:t>
        </w:r>
      </w:hyperlink>
      <w:r>
        <w:t xml:space="preserve"> предоставления субсидий на возмещение части затрат на проведение агротехнологических работ в растениеводстве и проведения отбора получателей указанных субсидий, утвержденным Постановлением Правительства Красноярского края от 16.12.2022 N 1109-п.</w:t>
      </w:r>
    </w:p>
    <w:p w:rsidR="00654B3B" w:rsidRDefault="00654B3B">
      <w:pPr>
        <w:pStyle w:val="ConsPlusNormal"/>
        <w:spacing w:before="220"/>
        <w:ind w:firstLine="540"/>
        <w:jc w:val="both"/>
      </w:pPr>
      <w:r>
        <w:t xml:space="preserve">Финансирование </w:t>
      </w:r>
      <w:hyperlink w:anchor="P1795">
        <w:r>
          <w:rPr>
            <w:color w:val="0000FF"/>
          </w:rPr>
          <w:t>мероприятия 1.10</w:t>
        </w:r>
      </w:hyperlink>
      <w:r>
        <w:t xml:space="preserve"> осуществляется за счет средств краевого бюджета в соответствии с </w:t>
      </w:r>
      <w:hyperlink r:id="rId198">
        <w:r>
          <w:rPr>
            <w:color w:val="0000FF"/>
          </w:rPr>
          <w:t>пунктом 1 статьи 7</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1795">
        <w:r>
          <w:rPr>
            <w:color w:val="0000FF"/>
          </w:rPr>
          <w:t>мероприятию 1.10</w:t>
        </w:r>
      </w:hyperlink>
      <w:r>
        <w:t xml:space="preserve"> предоставляются по ставке субсидирования на 1 гектар посевной площади, занятой зерновыми, 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 следующей категории получателей:</w:t>
      </w:r>
    </w:p>
    <w:p w:rsidR="00654B3B" w:rsidRDefault="00654B3B">
      <w:pPr>
        <w:pStyle w:val="ConsPlusNormal"/>
        <w:spacing w:before="220"/>
        <w:ind w:firstLine="540"/>
        <w:jc w:val="both"/>
      </w:pPr>
      <w:r>
        <w:lastRenderedPageBreak/>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654B3B" w:rsidRDefault="00654B3B">
      <w:pPr>
        <w:pStyle w:val="ConsPlusNormal"/>
        <w:spacing w:before="220"/>
        <w:ind w:firstLine="540"/>
        <w:jc w:val="both"/>
      </w:pPr>
      <w:r>
        <w:t xml:space="preserve">1.11. Реализация мероприятия, предусмотренного </w:t>
      </w:r>
      <w:hyperlink w:anchor="P1816">
        <w:r>
          <w:rPr>
            <w:color w:val="0000FF"/>
          </w:rPr>
          <w:t>строкой 1.11</w:t>
        </w:r>
      </w:hyperlink>
      <w:r>
        <w:t xml:space="preserve"> перечня мероприятий программы (далее - мероприятие 1.11), осуществляется путем предоставления субсидий на возмещение части затрат на содержание сельскохозяйственных животных, выращивание товарной рыбы в соответствии с </w:t>
      </w:r>
      <w:hyperlink r:id="rId199">
        <w:r>
          <w:rPr>
            <w:color w:val="0000FF"/>
          </w:rPr>
          <w:t>Порядком</w:t>
        </w:r>
      </w:hyperlink>
      <w:r>
        <w:t xml:space="preserve"> предоставления субсидий на возмещение части затрат на содержание сельскохозяйственных животных, выращивание товарной рыбы и проведения отбора получателей указанных субсидий, утвержденным Постановлением Правительства Красноярского края от 14.12.2022 N 1094-п.</w:t>
      </w:r>
    </w:p>
    <w:p w:rsidR="00654B3B" w:rsidRDefault="00654B3B">
      <w:pPr>
        <w:pStyle w:val="ConsPlusNormal"/>
        <w:spacing w:before="220"/>
        <w:ind w:firstLine="540"/>
        <w:jc w:val="both"/>
      </w:pPr>
      <w:r>
        <w:t xml:space="preserve">Финансирование </w:t>
      </w:r>
      <w:hyperlink w:anchor="P1816">
        <w:r>
          <w:rPr>
            <w:color w:val="0000FF"/>
          </w:rPr>
          <w:t>мероприятия 1.11</w:t>
        </w:r>
      </w:hyperlink>
      <w:r>
        <w:t xml:space="preserve"> осуществляется за счет средств краевого бюджета в соответствии с </w:t>
      </w:r>
      <w:hyperlink r:id="rId200">
        <w:r>
          <w:rPr>
            <w:color w:val="0000FF"/>
          </w:rPr>
          <w:t>пунктом 2 статьи 7</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1816">
        <w:r>
          <w:rPr>
            <w:color w:val="0000FF"/>
          </w:rPr>
          <w:t>мероприятию 1.11</w:t>
        </w:r>
      </w:hyperlink>
      <w:r>
        <w:t xml:space="preserve"> предоставляются по ставке субсидирования на 1 условную голову сельскохозяйственных животных и товарной рыбы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вновь созданным сельскохозяйственным товаропроизводителям.</w:t>
      </w:r>
    </w:p>
    <w:p w:rsidR="00654B3B" w:rsidRDefault="00654B3B">
      <w:pPr>
        <w:pStyle w:val="ConsPlusNormal"/>
        <w:spacing w:before="220"/>
        <w:ind w:firstLine="540"/>
        <w:jc w:val="both"/>
      </w:pPr>
      <w:r>
        <w:t xml:space="preserve">1.12. Реализация мероприятия, предусмотренного </w:t>
      </w:r>
      <w:hyperlink w:anchor="P1840">
        <w:r>
          <w:rPr>
            <w:color w:val="0000FF"/>
          </w:rPr>
          <w:t>строкой 1.12</w:t>
        </w:r>
      </w:hyperlink>
      <w:r>
        <w:t xml:space="preserve"> перечня мероприятий программы (далее - мероприятие 1.12), осуществляется путем предоставления субсидий на возмещение части затрат на уплату процентов по кредитным договорам (договорам займа), заключенным с 1 января 2017 года на срок до 2 лет, в соответствии с </w:t>
      </w:r>
      <w:hyperlink r:id="rId201">
        <w:r>
          <w:rPr>
            <w:color w:val="0000FF"/>
          </w:rPr>
          <w:t>Порядком</w:t>
        </w:r>
      </w:hyperlink>
      <w:r>
        <w:t xml:space="preserve"> предоставления субсидий на возмещение части затрат на уплату процентов по кредитным договорам (договорам займа), заключенным с 1 января 2017 года на срок до 2 лет, утвержденным Постановлением Правительства Красноярского края от 12.09.2017 N 527-п.</w:t>
      </w:r>
    </w:p>
    <w:p w:rsidR="00654B3B" w:rsidRDefault="00654B3B">
      <w:pPr>
        <w:pStyle w:val="ConsPlusNormal"/>
        <w:spacing w:before="220"/>
        <w:ind w:firstLine="540"/>
        <w:jc w:val="both"/>
      </w:pPr>
      <w:r>
        <w:t xml:space="preserve">Финансирование </w:t>
      </w:r>
      <w:hyperlink w:anchor="P1840">
        <w:r>
          <w:rPr>
            <w:color w:val="0000FF"/>
          </w:rPr>
          <w:t>мероприятия 1.12</w:t>
        </w:r>
      </w:hyperlink>
      <w:r>
        <w:t xml:space="preserve"> осуществляется за счет средств краевого бюджета в соответствии с </w:t>
      </w:r>
      <w:hyperlink r:id="rId202">
        <w:r>
          <w:rPr>
            <w:color w:val="0000FF"/>
          </w:rPr>
          <w:t>пунктом 3 статьи 7</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1840">
        <w:r>
          <w:rPr>
            <w:color w:val="0000FF"/>
          </w:rPr>
          <w:t>мероприятию 1.12</w:t>
        </w:r>
      </w:hyperlink>
      <w:r>
        <w:t xml:space="preserve"> предоставляются по </w:t>
      </w:r>
      <w:hyperlink w:anchor="P3251">
        <w:r>
          <w:rPr>
            <w:color w:val="0000FF"/>
          </w:rPr>
          <w:t>ставкам</w:t>
        </w:r>
      </w:hyperlink>
      <w:r>
        <w:t xml:space="preserve"> субсидирования, установленным приложением N 3 к Программе,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сельскохозяйственным потребительским кооперативам, образованным двумя и более сельскохозяйственными потребительскими кооперативами,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исключением инвестиционных кредитов (займов), по кредитным договорам (договорам займа), заключенным с 1 января 2017 года на срок до 2 лет на цели, определенные Правительством Красноярского края.</w:t>
      </w:r>
    </w:p>
    <w:p w:rsidR="00654B3B" w:rsidRDefault="00654B3B">
      <w:pPr>
        <w:pStyle w:val="ConsPlusNormal"/>
        <w:spacing w:before="220"/>
        <w:ind w:firstLine="540"/>
        <w:jc w:val="both"/>
      </w:pPr>
      <w:r>
        <w:t xml:space="preserve">1.13. Реализация мероприятия, предусмотренного </w:t>
      </w:r>
      <w:hyperlink w:anchor="P1856">
        <w:r>
          <w:rPr>
            <w:color w:val="0000FF"/>
          </w:rPr>
          <w:t>строкой 1.13</w:t>
        </w:r>
      </w:hyperlink>
      <w:r>
        <w:t xml:space="preserve"> перечня мероприятий программы (далее - мероприятие 1.13), осуществляется путем предоставления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 в соответствии с </w:t>
      </w:r>
      <w:hyperlink r:id="rId203">
        <w:r>
          <w:rPr>
            <w:color w:val="0000FF"/>
          </w:rPr>
          <w:t>Порядком</w:t>
        </w:r>
      </w:hyperlink>
      <w:r>
        <w:t xml:space="preserve"> предоставления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 утвержденным Постановлением Правительства Красноярского края от 03.06.2020 N 404-п.</w:t>
      </w:r>
    </w:p>
    <w:p w:rsidR="00654B3B" w:rsidRDefault="00654B3B">
      <w:pPr>
        <w:pStyle w:val="ConsPlusNormal"/>
        <w:spacing w:before="220"/>
        <w:ind w:firstLine="540"/>
        <w:jc w:val="both"/>
      </w:pPr>
      <w:r>
        <w:t xml:space="preserve">Финансирование </w:t>
      </w:r>
      <w:hyperlink w:anchor="P1856">
        <w:r>
          <w:rPr>
            <w:color w:val="0000FF"/>
          </w:rPr>
          <w:t>мероприятия 1.13</w:t>
        </w:r>
      </w:hyperlink>
      <w:r>
        <w:t xml:space="preserve"> осуществляется за счет средств краевого бюджета в соответствии с </w:t>
      </w:r>
      <w:hyperlink r:id="rId204">
        <w:r>
          <w:rPr>
            <w:color w:val="0000FF"/>
          </w:rPr>
          <w:t>пунктом 5 статьи 7</w:t>
        </w:r>
      </w:hyperlink>
      <w:r>
        <w:t xml:space="preserve"> Закона края от 07.07.2022 N 3-1004.</w:t>
      </w:r>
    </w:p>
    <w:p w:rsidR="00654B3B" w:rsidRDefault="00654B3B">
      <w:pPr>
        <w:pStyle w:val="ConsPlusNormal"/>
        <w:spacing w:before="220"/>
        <w:ind w:firstLine="540"/>
        <w:jc w:val="both"/>
      </w:pPr>
      <w:r>
        <w:lastRenderedPageBreak/>
        <w:t xml:space="preserve">Средства по </w:t>
      </w:r>
      <w:hyperlink w:anchor="P1856">
        <w:r>
          <w:rPr>
            <w:color w:val="0000FF"/>
          </w:rPr>
          <w:t>мероприятию 1.13</w:t>
        </w:r>
      </w:hyperlink>
      <w:r>
        <w:t xml:space="preserve"> предоставляются следующей категории получателей:</w:t>
      </w:r>
    </w:p>
    <w:p w:rsidR="00654B3B" w:rsidRDefault="00654B3B">
      <w:pPr>
        <w:pStyle w:val="ConsPlusNormal"/>
        <w:spacing w:before="220"/>
        <w:ind w:firstLine="540"/>
        <w:jc w:val="both"/>
      </w:pPr>
      <w:r>
        <w:t xml:space="preserve">сельскохозяйственным научным организациям, осуществляющим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205">
        <w:r>
          <w:rPr>
            <w:color w:val="0000FF"/>
          </w:rPr>
          <w:t>части 1 статьи 3</w:t>
        </w:r>
      </w:hyperlink>
      <w:r>
        <w:t xml:space="preserve"> Федерального закона от 29 декабря 2006 года N 264-ФЗ "О развитии сельского хозяйства".</w:t>
      </w:r>
    </w:p>
    <w:p w:rsidR="00654B3B" w:rsidRDefault="00654B3B">
      <w:pPr>
        <w:pStyle w:val="ConsPlusNormal"/>
        <w:spacing w:before="220"/>
        <w:ind w:firstLine="540"/>
        <w:jc w:val="both"/>
      </w:pPr>
      <w:r>
        <w:t xml:space="preserve">1.14. Реализация мероприятия, предусмотренного </w:t>
      </w:r>
      <w:hyperlink w:anchor="P1872">
        <w:r>
          <w:rPr>
            <w:color w:val="0000FF"/>
          </w:rPr>
          <w:t>строкой 1.14</w:t>
        </w:r>
      </w:hyperlink>
      <w:r>
        <w:t xml:space="preserve"> перечня мероприятий программы (далее - мероприятие 1.14), осуществляется путем предоставления субсидий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 в соответствии с </w:t>
      </w:r>
      <w:hyperlink r:id="rId206">
        <w:r>
          <w:rPr>
            <w:color w:val="0000FF"/>
          </w:rPr>
          <w:t>Порядком</w:t>
        </w:r>
      </w:hyperlink>
      <w:r>
        <w:t xml:space="preserve"> предоставления субсидий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 в том числе перечнем, формами и сроками представления документов, необходимых для их получения, порядком возврата субсидий в случае нарушения условий, установленных при их предоставлении, утвержденным Постановлением Правительства Красноярского края от 25.08.2022 N 726-п.</w:t>
      </w:r>
    </w:p>
    <w:p w:rsidR="00654B3B" w:rsidRDefault="00654B3B">
      <w:pPr>
        <w:pStyle w:val="ConsPlusNormal"/>
        <w:spacing w:before="220"/>
        <w:ind w:firstLine="540"/>
        <w:jc w:val="both"/>
      </w:pPr>
      <w:r>
        <w:t xml:space="preserve">Финансирование </w:t>
      </w:r>
      <w:hyperlink w:anchor="P1872">
        <w:r>
          <w:rPr>
            <w:color w:val="0000FF"/>
          </w:rPr>
          <w:t>мероприятия 1.14</w:t>
        </w:r>
      </w:hyperlink>
      <w:r>
        <w:t xml:space="preserve"> осуществляется за счет средств краевого бюджета в соответствии со </w:t>
      </w:r>
      <w:hyperlink r:id="rId207">
        <w:r>
          <w:rPr>
            <w:color w:val="0000FF"/>
          </w:rPr>
          <w:t>статьей 6</w:t>
        </w:r>
      </w:hyperlink>
      <w:r>
        <w:t xml:space="preserve"> Закона края от 24.12.2020 N 10-4677.</w:t>
      </w:r>
    </w:p>
    <w:p w:rsidR="00654B3B" w:rsidRDefault="00654B3B">
      <w:pPr>
        <w:pStyle w:val="ConsPlusNormal"/>
        <w:spacing w:before="220"/>
        <w:ind w:firstLine="540"/>
        <w:jc w:val="both"/>
      </w:pPr>
      <w:r>
        <w:t xml:space="preserve">Средства по </w:t>
      </w:r>
      <w:hyperlink w:anchor="P1872">
        <w:r>
          <w:rPr>
            <w:color w:val="0000FF"/>
          </w:rPr>
          <w:t>мероприятию 1.14</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следующей категории получателей:</w:t>
      </w:r>
    </w:p>
    <w:p w:rsidR="00654B3B" w:rsidRDefault="00654B3B">
      <w:pPr>
        <w:pStyle w:val="ConsPlusNormal"/>
        <w:spacing w:before="220"/>
        <w:ind w:firstLine="540"/>
        <w:jc w:val="both"/>
      </w:pPr>
      <w:r>
        <w:t xml:space="preserve">сельскохозяйственным 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созданными в соответствии с Федеральным </w:t>
      </w:r>
      <w:hyperlink r:id="rId208">
        <w:r>
          <w:rPr>
            <w:color w:val="0000FF"/>
          </w:rPr>
          <w:t>законом</w:t>
        </w:r>
      </w:hyperlink>
      <w:r>
        <w:t xml:space="preserve"> от 08.12.1995 N 193-ФЗ "О сельскохозяйственной кооперации".</w:t>
      </w:r>
    </w:p>
    <w:p w:rsidR="00654B3B" w:rsidRDefault="00654B3B">
      <w:pPr>
        <w:pStyle w:val="ConsPlusNormal"/>
        <w:spacing w:before="220"/>
        <w:ind w:firstLine="540"/>
        <w:jc w:val="both"/>
      </w:pPr>
      <w:r>
        <w:t xml:space="preserve">1.15. Реализация мероприятия, предусмотренного </w:t>
      </w:r>
      <w:hyperlink w:anchor="P1888">
        <w:r>
          <w:rPr>
            <w:color w:val="0000FF"/>
          </w:rPr>
          <w:t>строкой 1.15</w:t>
        </w:r>
      </w:hyperlink>
      <w:r>
        <w:t xml:space="preserve"> перечня мероприятий программы (далее - мероприятие 1.15), осуществляется путем предоставления субсидий на возмещение части затрат, связанных с оказанием услуг по продвижению пищевых продуктов, в соответствии с </w:t>
      </w:r>
      <w:hyperlink r:id="rId209">
        <w:r>
          <w:rPr>
            <w:color w:val="0000FF"/>
          </w:rPr>
          <w:t>Порядком</w:t>
        </w:r>
      </w:hyperlink>
      <w:r>
        <w:t xml:space="preserve"> предоставления субсидий на возмещение части затрат, связанных с оказанием услуг по продвижению пищевых продуктов, в том числе перечнем, формами и сроками представления документов, необходимых для их получения, порядком возврата субсидий в случае нарушения условий, установленных при их предоставлении, утвержденным Постановлением Правительства Красноярского края от 07.06.2021 N 384-п.</w:t>
      </w:r>
    </w:p>
    <w:p w:rsidR="00654B3B" w:rsidRDefault="00654B3B">
      <w:pPr>
        <w:pStyle w:val="ConsPlusNormal"/>
        <w:spacing w:before="220"/>
        <w:ind w:firstLine="540"/>
        <w:jc w:val="both"/>
      </w:pPr>
      <w:r>
        <w:t xml:space="preserve">Финансирование </w:t>
      </w:r>
      <w:hyperlink w:anchor="P1888">
        <w:r>
          <w:rPr>
            <w:color w:val="0000FF"/>
          </w:rPr>
          <w:t>мероприятия 1.15</w:t>
        </w:r>
      </w:hyperlink>
      <w:r>
        <w:t xml:space="preserve"> осуществляется за счет средств краевого бюджета в соответствии со </w:t>
      </w:r>
      <w:hyperlink r:id="rId210">
        <w:r>
          <w:rPr>
            <w:color w:val="0000FF"/>
          </w:rPr>
          <w:t>статьей 8</w:t>
        </w:r>
      </w:hyperlink>
      <w:r>
        <w:t xml:space="preserve"> Закона края от 24.12.2020 N 10-4677.</w:t>
      </w:r>
    </w:p>
    <w:p w:rsidR="00654B3B" w:rsidRDefault="00654B3B">
      <w:pPr>
        <w:pStyle w:val="ConsPlusNormal"/>
        <w:spacing w:before="220"/>
        <w:ind w:firstLine="540"/>
        <w:jc w:val="both"/>
      </w:pPr>
      <w:r>
        <w:t xml:space="preserve">Средства по </w:t>
      </w:r>
      <w:hyperlink w:anchor="P1888">
        <w:r>
          <w:rPr>
            <w:color w:val="0000FF"/>
          </w:rPr>
          <w:t>мероприятию 1.15</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следующим категориям получателей:</w:t>
      </w:r>
    </w:p>
    <w:p w:rsidR="00654B3B" w:rsidRDefault="00654B3B">
      <w:pPr>
        <w:pStyle w:val="ConsPlusNormal"/>
        <w:spacing w:before="220"/>
        <w:ind w:firstLine="540"/>
        <w:jc w:val="both"/>
      </w:pPr>
      <w:r>
        <w:t>юридическим лицам и индивидуальным предпринимателям, основными видами деятельности которых является производство и (или) реализация продовольственной продукции, осуществляющим указанную деятельность на территории Красноярского края и (или) зарегистрированным на территории Красноярского края, и некоммерческим организациям, объединяющим двадцать и более сельскохозяйственных организаций, не менее половины которых относится к субъектам малого и среднего предпринимательства, и организациям розничной торговли.</w:t>
      </w:r>
    </w:p>
    <w:p w:rsidR="00654B3B" w:rsidRDefault="00654B3B">
      <w:pPr>
        <w:pStyle w:val="ConsPlusNormal"/>
        <w:spacing w:before="220"/>
        <w:ind w:firstLine="540"/>
        <w:jc w:val="both"/>
      </w:pPr>
      <w:r>
        <w:t xml:space="preserve">1.16. Реализация мероприятия, предусмотренного </w:t>
      </w:r>
      <w:hyperlink w:anchor="P1904">
        <w:r>
          <w:rPr>
            <w:color w:val="0000FF"/>
          </w:rPr>
          <w:t>строкой 1.16</w:t>
        </w:r>
      </w:hyperlink>
      <w:r>
        <w:t xml:space="preserve"> перечня мероприятий программы (далее - мероприятие 1.16), осуществляется путем закупки техники и оборудования для их последующей передачи в федеральную собственность в целях государственной поддержки </w:t>
      </w:r>
      <w:r>
        <w:lastRenderedPageBreak/>
        <w:t xml:space="preserve">сельскохозяйственного производства, осуществляемого федеральными казенными учреждениями Федеральной службы исполнения наказаний, расположенными на территории края, в соответствии с Федеральным </w:t>
      </w:r>
      <w:hyperlink r:id="rId21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54B3B" w:rsidRDefault="00654B3B">
      <w:pPr>
        <w:pStyle w:val="ConsPlusNormal"/>
        <w:spacing w:before="220"/>
        <w:ind w:firstLine="540"/>
        <w:jc w:val="both"/>
      </w:pPr>
      <w:r>
        <w:t xml:space="preserve">Финансирование </w:t>
      </w:r>
      <w:hyperlink w:anchor="P1904">
        <w:r>
          <w:rPr>
            <w:color w:val="0000FF"/>
          </w:rPr>
          <w:t>мероприятия 1.16</w:t>
        </w:r>
      </w:hyperlink>
      <w:r>
        <w:t xml:space="preserve"> осуществляется за счет средств краевого бюджета в соответствии с </w:t>
      </w:r>
      <w:hyperlink r:id="rId212">
        <w:r>
          <w:rPr>
            <w:color w:val="0000FF"/>
          </w:rPr>
          <w:t>пунктом 6 статьи 7</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1904">
        <w:r>
          <w:rPr>
            <w:color w:val="0000FF"/>
          </w:rPr>
          <w:t>мероприятию 1.16</w:t>
        </w:r>
      </w:hyperlink>
      <w:r>
        <w:t xml:space="preserve"> предоставляются следующей категории получателей:</w:t>
      </w:r>
    </w:p>
    <w:p w:rsidR="00654B3B" w:rsidRDefault="00654B3B">
      <w:pPr>
        <w:pStyle w:val="ConsPlusNormal"/>
        <w:spacing w:before="220"/>
        <w:ind w:firstLine="540"/>
        <w:jc w:val="both"/>
      </w:pPr>
      <w:r>
        <w:t>федеральным казенным учреждениям Федеральной службы исполнения наказаний, расположенным на территории края, осуществляющим сельскохозяйственное производство.</w:t>
      </w:r>
    </w:p>
    <w:p w:rsidR="00654B3B" w:rsidRDefault="00654B3B">
      <w:pPr>
        <w:pStyle w:val="ConsPlusNormal"/>
        <w:spacing w:before="220"/>
        <w:ind w:firstLine="540"/>
        <w:jc w:val="both"/>
      </w:pPr>
      <w:r>
        <w:t xml:space="preserve">1.17. Реализация мероприятия, предусмотренного </w:t>
      </w:r>
      <w:hyperlink w:anchor="P1920">
        <w:r>
          <w:rPr>
            <w:color w:val="0000FF"/>
          </w:rPr>
          <w:t>строкой 1.17</w:t>
        </w:r>
      </w:hyperlink>
      <w:r>
        <w:t xml:space="preserve"> перечня мероприятий программы (далее - мероприятие 1.17), осуществляется путем предоставления субсидий на возмещение части затрат на приобретение техники и оборудования по договорам купли-продажи и (или) финансовой аренды (лизинга) в соответствии с </w:t>
      </w:r>
      <w:hyperlink r:id="rId213">
        <w:r>
          <w:rPr>
            <w:color w:val="0000FF"/>
          </w:rPr>
          <w:t>Порядком</w:t>
        </w:r>
      </w:hyperlink>
      <w:r>
        <w:t xml:space="preserve"> предоставления субсидий на возмещение части затрат на приобретение техники и оборудования по договорам купли-продажи и (или) финансовой аренды (лизинга), утвержденным Постановлением Правительства Красноярского края от 23.12.2022 N 1154-п.</w:t>
      </w:r>
    </w:p>
    <w:p w:rsidR="00654B3B" w:rsidRDefault="00654B3B">
      <w:pPr>
        <w:pStyle w:val="ConsPlusNormal"/>
        <w:spacing w:before="220"/>
        <w:ind w:firstLine="540"/>
        <w:jc w:val="both"/>
      </w:pPr>
      <w:r>
        <w:t xml:space="preserve">Финансирование </w:t>
      </w:r>
      <w:hyperlink w:anchor="P1920">
        <w:r>
          <w:rPr>
            <w:color w:val="0000FF"/>
          </w:rPr>
          <w:t>мероприятия 1.17</w:t>
        </w:r>
      </w:hyperlink>
      <w:r>
        <w:t xml:space="preserve"> осуществляется за счет средств краевого бюджета в соответствии с </w:t>
      </w:r>
      <w:hyperlink r:id="rId214">
        <w:r>
          <w:rPr>
            <w:color w:val="0000FF"/>
          </w:rPr>
          <w:t>подпунктом "в" пункта 2 статьи 9</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1920">
        <w:r>
          <w:rPr>
            <w:color w:val="0000FF"/>
          </w:rPr>
          <w:t>мероприятию 1.17</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следующим категориям получателей:</w:t>
      </w:r>
    </w:p>
    <w:p w:rsidR="00654B3B" w:rsidRDefault="00654B3B">
      <w:pPr>
        <w:pStyle w:val="ConsPlusNormal"/>
        <w:spacing w:before="220"/>
        <w:ind w:firstLine="540"/>
        <w:jc w:val="both"/>
      </w:pPr>
      <w:r>
        <w:t>крестьянским (фермерским) хозяйствам, индивидуальным предпринимателям, являющимся сельскохозяйственными товаропроизводителями, доход которых от реализации товаров (работ, услуг) за год, предшествующий году обращения за предоставлением субсидии, составляет менее 1 миллиарда рублей.</w:t>
      </w:r>
    </w:p>
    <w:p w:rsidR="00654B3B" w:rsidRDefault="00654B3B">
      <w:pPr>
        <w:pStyle w:val="ConsPlusNormal"/>
        <w:spacing w:before="220"/>
        <w:ind w:firstLine="540"/>
        <w:jc w:val="both"/>
      </w:pPr>
      <w:r>
        <w:t xml:space="preserve">1.18. Реализация мероприятия, предусмотренного </w:t>
      </w:r>
      <w:hyperlink w:anchor="P1936">
        <w:r>
          <w:rPr>
            <w:color w:val="0000FF"/>
          </w:rPr>
          <w:t>строкой 1.18</w:t>
        </w:r>
      </w:hyperlink>
      <w:r>
        <w:t xml:space="preserve"> перечня мероприятий программы (далее - мероприятие 1.18), осуществляется путем предоставления субсидий на возмещение части затрат, связанных с проведением капитального ремонта тракторов и (или) их агрегатов, двигателей зерноуборочных и кормоуборочных комбайнов, в соответствии с </w:t>
      </w:r>
      <w:hyperlink r:id="rId215">
        <w:r>
          <w:rPr>
            <w:color w:val="0000FF"/>
          </w:rPr>
          <w:t>Порядком</w:t>
        </w:r>
      </w:hyperlink>
      <w:r>
        <w:t xml:space="preserve"> предоставления субсидий на возмещение части затрат, связанных с проведением капитального ремонта тракторов и (или) их агрегатов, утвержденным Постановлением Правительства Красноярского края от 08.12.2022 N 1073-п.</w:t>
      </w:r>
    </w:p>
    <w:p w:rsidR="00654B3B" w:rsidRDefault="00654B3B">
      <w:pPr>
        <w:pStyle w:val="ConsPlusNormal"/>
        <w:spacing w:before="220"/>
        <w:ind w:firstLine="540"/>
        <w:jc w:val="both"/>
      </w:pPr>
      <w:r>
        <w:t xml:space="preserve">Финансирование </w:t>
      </w:r>
      <w:hyperlink w:anchor="P1936">
        <w:r>
          <w:rPr>
            <w:color w:val="0000FF"/>
          </w:rPr>
          <w:t>мероприятия 1.18</w:t>
        </w:r>
      </w:hyperlink>
      <w:r>
        <w:t xml:space="preserve"> осуществляется за счет средств краевого бюджета в соответствии с </w:t>
      </w:r>
      <w:hyperlink r:id="rId216">
        <w:r>
          <w:rPr>
            <w:color w:val="0000FF"/>
          </w:rPr>
          <w:t>пунктом 4 статьи 7</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1936">
        <w:r>
          <w:rPr>
            <w:color w:val="0000FF"/>
          </w:rPr>
          <w:t>мероприятию 1.18</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следующей категории получателей:</w:t>
      </w:r>
    </w:p>
    <w:p w:rsidR="00654B3B" w:rsidRDefault="00654B3B">
      <w:pPr>
        <w:pStyle w:val="ConsPlusNormal"/>
        <w:spacing w:before="220"/>
        <w:ind w:firstLine="540"/>
        <w:jc w:val="both"/>
      </w:pPr>
      <w:r>
        <w:t xml:space="preserve">сельскохозяйственным товаропроизводителям, относящимся к категориям малого и среднего предприятия в соответствии с Федеральным </w:t>
      </w:r>
      <w:hyperlink r:id="rId217">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654B3B" w:rsidRDefault="00654B3B">
      <w:pPr>
        <w:pStyle w:val="ConsPlusNormal"/>
        <w:spacing w:before="220"/>
        <w:ind w:firstLine="540"/>
        <w:jc w:val="both"/>
      </w:pPr>
      <w:r>
        <w:t xml:space="preserve">1.19. Реализация мероприятия, предусмотренного </w:t>
      </w:r>
      <w:hyperlink w:anchor="P1952">
        <w:r>
          <w:rPr>
            <w:color w:val="0000FF"/>
          </w:rPr>
          <w:t>строкой 1.19</w:t>
        </w:r>
      </w:hyperlink>
      <w:r>
        <w:t xml:space="preserve"> перечня мероприятий программы (далее - мероприятие 1.19), осуществляется путем предоставления субсидий сельскохозяйственным 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 имеющих доход от реализации товаров (работ, услуг) менее 1 миллиарда рублей за год, предшествующий году обращения за государственной поддержкой) на </w:t>
      </w:r>
      <w:r>
        <w:lastRenderedPageBreak/>
        <w:t>возмещение части затрат на приобретение техники и оборудования по договорам купли-продажи и (или) финансовой аренды (лизинга) в соответствии с Порядком предоставления субсидий сельскохозяйственным 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 имеющих доход от реализации товаров (работ, услуг) менее 1 миллиарда рублей за год, предшествующий году обращения за государственной поддержкой) на возмещение части затрат на приобретение техники и оборудования по договорам купли-продажи и (или) финансовой аренды (лизинга) и проведения отбора получателей указанных субсидий, утверждаемым постановлением Правительства Красноярского края.</w:t>
      </w:r>
    </w:p>
    <w:p w:rsidR="00654B3B" w:rsidRDefault="00654B3B">
      <w:pPr>
        <w:pStyle w:val="ConsPlusNormal"/>
        <w:spacing w:before="220"/>
        <w:ind w:firstLine="540"/>
        <w:jc w:val="both"/>
      </w:pPr>
      <w:r>
        <w:t xml:space="preserve">Финансирование </w:t>
      </w:r>
      <w:hyperlink w:anchor="P1952">
        <w:r>
          <w:rPr>
            <w:color w:val="0000FF"/>
          </w:rPr>
          <w:t>мероприятия 1.19</w:t>
        </w:r>
      </w:hyperlink>
      <w:r>
        <w:t xml:space="preserve"> осуществляется за счет средств краевого бюджета в соответствии с </w:t>
      </w:r>
      <w:hyperlink r:id="rId218">
        <w:r>
          <w:rPr>
            <w:color w:val="0000FF"/>
          </w:rPr>
          <w:t>пунктом 8 статьи 7</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1952">
        <w:r>
          <w:rPr>
            <w:color w:val="0000FF"/>
          </w:rPr>
          <w:t>мероприятию 1.19</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 имеющих доход от реализации товаров (работ, услуг) менее 1 миллиарда рублей за год, предшествующий году обращения за государственной поддержкой).</w:t>
      </w:r>
    </w:p>
    <w:p w:rsidR="00654B3B" w:rsidRDefault="00654B3B">
      <w:pPr>
        <w:pStyle w:val="ConsPlusNormal"/>
        <w:spacing w:before="220"/>
        <w:ind w:firstLine="540"/>
        <w:jc w:val="both"/>
      </w:pPr>
      <w:r>
        <w:t xml:space="preserve">1.20. Реализация мероприятия, предусмотренного </w:t>
      </w:r>
      <w:hyperlink w:anchor="P1967">
        <w:r>
          <w:rPr>
            <w:color w:val="0000FF"/>
          </w:rPr>
          <w:t>строкой 1.20</w:t>
        </w:r>
      </w:hyperlink>
      <w:r>
        <w:t xml:space="preserve"> перечня мероприятий программы (далее - мероприятие 1.20), осуществляется путем проведения на территории края мероприятий по предупреждению и ликвидации болезней животных, их лечению, защите населения от болезней, общих для человека и животных, в соответствии с бюджетным законодательством, </w:t>
      </w:r>
      <w:hyperlink r:id="rId219">
        <w:r>
          <w:rPr>
            <w:color w:val="0000FF"/>
          </w:rPr>
          <w:t>Законом</w:t>
        </w:r>
      </w:hyperlink>
      <w:r>
        <w:t xml:space="preserve"> Красноярского края от 18.06.2009 N 8-3440 "Об отдельных полномочиях Правительства Красноярского края в области ветеринарии", </w:t>
      </w:r>
      <w:hyperlink r:id="rId220">
        <w:r>
          <w:rPr>
            <w:color w:val="0000FF"/>
          </w:rPr>
          <w:t>Положением</w:t>
        </w:r>
      </w:hyperlink>
      <w:r>
        <w:t xml:space="preserve"> о службе по ветеринарному надзору Красноярского края, утвержденным Постановлением Правительства Красноярского края от 02.09.2008 N 71-п.</w:t>
      </w:r>
    </w:p>
    <w:p w:rsidR="00654B3B" w:rsidRDefault="00654B3B">
      <w:pPr>
        <w:pStyle w:val="ConsPlusNormal"/>
        <w:spacing w:before="220"/>
        <w:ind w:firstLine="540"/>
        <w:jc w:val="both"/>
      </w:pPr>
      <w:r>
        <w:t xml:space="preserve">Для проведения на территории края мероприятий по предупреждению и ликвидации болезней животных, их лечению, защите населения от болезней, общих для человека и животных, служба по ветеринарному надзору в соответствии с Федеральным </w:t>
      </w:r>
      <w:hyperlink r:id="rId221">
        <w:r>
          <w:rPr>
            <w:color w:val="0000FF"/>
          </w:rPr>
          <w:t>законом</w:t>
        </w:r>
      </w:hyperlink>
      <w:r>
        <w:t xml:space="preserve"> от 05.04.2013 N 44-ФЗ осуществляет закупку:</w:t>
      </w:r>
    </w:p>
    <w:p w:rsidR="00654B3B" w:rsidRDefault="00654B3B">
      <w:pPr>
        <w:pStyle w:val="ConsPlusNormal"/>
        <w:spacing w:before="220"/>
        <w:ind w:firstLine="540"/>
        <w:jc w:val="both"/>
      </w:pPr>
      <w:r>
        <w:t>биопрепаратов, диагностических средств, дезинфицирующих средств, противопаразитных препаратов в целях их передачи в оперативное управление краевым государственным учреждениям ветеринарии в соответствии с действующим законодательством для использования по целевому назначению;</w:t>
      </w:r>
    </w:p>
    <w:p w:rsidR="00654B3B" w:rsidRDefault="00654B3B">
      <w:pPr>
        <w:pStyle w:val="ConsPlusNormal"/>
        <w:spacing w:before="220"/>
        <w:ind w:firstLine="540"/>
        <w:jc w:val="both"/>
      </w:pPr>
      <w:r>
        <w:t>автотранспортных средств, снегоходов, мобильных вагончиков, мебели медицинской и офисной, специализированного оборудования, приборов, инвентаря, бытовой техники, компьютерной техники, оргтехники, инструментов для проведения искусственного осеменения сельскохозяйственных животных, лабораторного оборудования для ветеринарных лабораторий, модульных убойных пунктов для вынужденного убоя сельскохозяйственных животных и птицы, модульных утилизационных заводов, передвижных (мобильных) постов ветеринарного контроля, печей (крематоров, инсинераторов) и (или) запасных частей к ним для утилизации биологических отходов в целях их передачи в оперативное управление краевым государственным учреждениям ветеринарии в соответствии с действующим законодательством.</w:t>
      </w:r>
    </w:p>
    <w:p w:rsidR="00654B3B" w:rsidRDefault="00654B3B">
      <w:pPr>
        <w:pStyle w:val="ConsPlusNormal"/>
        <w:spacing w:before="220"/>
        <w:ind w:firstLine="540"/>
        <w:jc w:val="both"/>
      </w:pPr>
      <w:r>
        <w:t xml:space="preserve">Под мобильным вагончиком понимается сварная цельнометаллическая конструкция (блок-контейнер) с внутренней и внешней отделкой. Под модульным убойным пунктом понимается быстровозводимое здание и (или) здания, собранные из модулей (блок-контейнеров), с готовой внутренней и внешней отделкой и (или) оборудованием, используемые в целях вынужденного убоя сельскохозяйственных животных и птицы. Под модульным утилизационным заводом </w:t>
      </w:r>
      <w:r>
        <w:lastRenderedPageBreak/>
        <w:t>понимается быстровозводимое здание и (или) здания, собранные из модулей (блок-контейнеров), с готовой внутренней и внешней отделкой и (или) оборудованием, используемые в целях утилизации биологических отходов. Под передвижным (мобильным) постом ветеринарного контроля понимается конструкция (модуль), выполненная на базе прицепа и изготовленная из утепленных сэндвич-панелей.</w:t>
      </w:r>
    </w:p>
    <w:p w:rsidR="00654B3B" w:rsidRDefault="00654B3B">
      <w:pPr>
        <w:pStyle w:val="ConsPlusNormal"/>
        <w:ind w:firstLine="540"/>
        <w:jc w:val="both"/>
      </w:pPr>
    </w:p>
    <w:p w:rsidR="00654B3B" w:rsidRDefault="00654B3B">
      <w:pPr>
        <w:pStyle w:val="ConsPlusTitle"/>
        <w:jc w:val="center"/>
        <w:outlineLvl w:val="2"/>
      </w:pPr>
      <w:r>
        <w:t>II. Ведомственный проект "Развитие отраслей</w:t>
      </w:r>
    </w:p>
    <w:p w:rsidR="00654B3B" w:rsidRDefault="00654B3B">
      <w:pPr>
        <w:pStyle w:val="ConsPlusTitle"/>
        <w:jc w:val="center"/>
      </w:pPr>
      <w:r>
        <w:t>овощеводства и картофелеводства"</w:t>
      </w:r>
    </w:p>
    <w:p w:rsidR="00654B3B" w:rsidRDefault="00654B3B">
      <w:pPr>
        <w:pStyle w:val="ConsPlusNormal"/>
        <w:ind w:firstLine="540"/>
        <w:jc w:val="both"/>
      </w:pPr>
    </w:p>
    <w:p w:rsidR="00654B3B" w:rsidRDefault="00654B3B">
      <w:pPr>
        <w:pStyle w:val="ConsPlusNormal"/>
        <w:ind w:firstLine="540"/>
        <w:jc w:val="both"/>
      </w:pPr>
      <w:r>
        <w:t xml:space="preserve">2.1. Реализация мероприятия, предусмотренного </w:t>
      </w:r>
      <w:hyperlink w:anchor="P2020">
        <w:r>
          <w:rPr>
            <w:color w:val="0000FF"/>
          </w:rPr>
          <w:t>строкой 2.1</w:t>
        </w:r>
      </w:hyperlink>
      <w:r>
        <w:t xml:space="preserve"> перечня мероприятий программы (далее - мероприятие 2.1), осуществляется путем предоставления субсидий на стимулирование увеличения производства картофеля и овощей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 в соответствии с </w:t>
      </w:r>
      <w:hyperlink r:id="rId222">
        <w:r>
          <w:rPr>
            <w:color w:val="0000FF"/>
          </w:rPr>
          <w:t>Порядком</w:t>
        </w:r>
      </w:hyperlink>
      <w:r>
        <w:t xml:space="preserve"> 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и проведения отбора получателей указанных субсидий, утвержденным Постановлением Правительства Красноярского края от 20.02.2023 N 140-п.</w:t>
      </w:r>
    </w:p>
    <w:p w:rsidR="00654B3B" w:rsidRDefault="00654B3B">
      <w:pPr>
        <w:pStyle w:val="ConsPlusNormal"/>
        <w:spacing w:before="220"/>
        <w:ind w:firstLine="540"/>
        <w:jc w:val="both"/>
      </w:pPr>
      <w:r>
        <w:t xml:space="preserve">Финансирование </w:t>
      </w:r>
      <w:hyperlink w:anchor="P2020">
        <w:r>
          <w:rPr>
            <w:color w:val="0000FF"/>
          </w:rPr>
          <w:t>мероприятия 2.1</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2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к Государственной программе N 717.</w:t>
      </w:r>
    </w:p>
    <w:p w:rsidR="00654B3B" w:rsidRDefault="00654B3B">
      <w:pPr>
        <w:pStyle w:val="ConsPlusNormal"/>
        <w:spacing w:before="220"/>
        <w:ind w:firstLine="540"/>
        <w:jc w:val="both"/>
      </w:pPr>
      <w:r>
        <w:t xml:space="preserve">Средства по </w:t>
      </w:r>
      <w:hyperlink w:anchor="P2020">
        <w:r>
          <w:rPr>
            <w:color w:val="0000FF"/>
          </w:rPr>
          <w:t>мероприятию 2.1</w:t>
        </w:r>
      </w:hyperlink>
      <w:r>
        <w:t xml:space="preserve"> предоставляются по ставке субсидирования на 1 тонну элитных и (или) оригинальных семян картофеля и (или) овощных культур, включая гибриды овощных культур, а также в размере, не превышающем 70 процентов затрат на приобретение элитных и (или) оригинальных семян картофеля и (или) овощных культур, включая гибриды овощных культур, произведенных в рамках Федеральной научно-технической программы,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654B3B" w:rsidRDefault="00654B3B">
      <w:pPr>
        <w:pStyle w:val="ConsPlusNormal"/>
        <w:spacing w:before="220"/>
        <w:ind w:firstLine="540"/>
        <w:jc w:val="both"/>
      </w:pPr>
      <w:r>
        <w:t xml:space="preserve">2.2. Реализация мероприятия, предусмотренного </w:t>
      </w:r>
      <w:hyperlink w:anchor="P2036">
        <w:r>
          <w:rPr>
            <w:color w:val="0000FF"/>
          </w:rPr>
          <w:t>строкой 2.2</w:t>
        </w:r>
      </w:hyperlink>
      <w:r>
        <w:t xml:space="preserve"> перечня мероприятий программы (далее - мероприятие 2.2), осуществляется путем предоставления субсидий на стимулирование увеличения производства картофеля и овощей (субсидии на возмещение части затрат на поддержку производства картофеля и овощей открытого грунта) в соответствии с </w:t>
      </w:r>
      <w:hyperlink r:id="rId224">
        <w:r>
          <w:rPr>
            <w:color w:val="0000FF"/>
          </w:rPr>
          <w:t>Порядком</w:t>
        </w:r>
      </w:hyperlink>
      <w:r>
        <w:t xml:space="preserve"> предоставления субсидий на возмещение части затрат на поддержку производства картофеля и овощей открытого грунта, и проведения отбора получателей указанных субсидий, утвержденным Постановлением Правительства Красноярского края от 09.03.2023 N 175-п.</w:t>
      </w:r>
    </w:p>
    <w:p w:rsidR="00654B3B" w:rsidRDefault="00654B3B">
      <w:pPr>
        <w:pStyle w:val="ConsPlusNormal"/>
        <w:spacing w:before="220"/>
        <w:ind w:firstLine="540"/>
        <w:jc w:val="both"/>
      </w:pPr>
      <w:r>
        <w:t xml:space="preserve">Финансирование </w:t>
      </w:r>
      <w:hyperlink w:anchor="P2036">
        <w:r>
          <w:rPr>
            <w:color w:val="0000FF"/>
          </w:rPr>
          <w:t>мероприятия 2.2</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2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к Государственной программе N 717.</w:t>
      </w:r>
    </w:p>
    <w:p w:rsidR="00654B3B" w:rsidRDefault="00654B3B">
      <w:pPr>
        <w:pStyle w:val="ConsPlusNormal"/>
        <w:spacing w:before="220"/>
        <w:ind w:firstLine="540"/>
        <w:jc w:val="both"/>
      </w:pPr>
      <w:r>
        <w:t xml:space="preserve">Средства по </w:t>
      </w:r>
      <w:hyperlink w:anchor="P2036">
        <w:r>
          <w:rPr>
            <w:color w:val="0000FF"/>
          </w:rPr>
          <w:t>мероприятию 2.2</w:t>
        </w:r>
      </w:hyperlink>
      <w:r>
        <w:t xml:space="preserve"> предоставляются по ставке субсидирования на 1 тонну произведенных картофеля и овощей открытого грунта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654B3B" w:rsidRDefault="00654B3B">
      <w:pPr>
        <w:pStyle w:val="ConsPlusNormal"/>
        <w:spacing w:before="220"/>
        <w:ind w:firstLine="540"/>
        <w:jc w:val="both"/>
      </w:pPr>
      <w:r>
        <w:lastRenderedPageBreak/>
        <w:t xml:space="preserve">2.3. Реализация мероприятия, предусмотренного </w:t>
      </w:r>
      <w:hyperlink w:anchor="P2052">
        <w:r>
          <w:rPr>
            <w:color w:val="0000FF"/>
          </w:rPr>
          <w:t>строкой 2.3</w:t>
        </w:r>
      </w:hyperlink>
      <w:r>
        <w:t xml:space="preserve"> перечня мероприятий программы (далее - мероприятие 2.3), осуществляется путем предоставления субсидий на стимулирование увеличения производства картофеля и овощей (субсидии на возмещение части затрат на производство овощей защищенного грунта, произведенных с применением технологии досвечивания) в соответствии с </w:t>
      </w:r>
      <w:hyperlink r:id="rId226">
        <w:r>
          <w:rPr>
            <w:color w:val="0000FF"/>
          </w:rPr>
          <w:t>Порядком</w:t>
        </w:r>
      </w:hyperlink>
      <w:r>
        <w:t xml:space="preserve"> предоставления субсидий на возмещение части затрат на производство овощей защищенного грунта, произведенных с применением технологии досвечивания, и проведения отбора получателей указанных субсидий, утвержденным Постановлением Правительства Красноярского края от 05.04.2023 N 262-п.</w:t>
      </w:r>
    </w:p>
    <w:p w:rsidR="00654B3B" w:rsidRDefault="00654B3B">
      <w:pPr>
        <w:pStyle w:val="ConsPlusNormal"/>
        <w:spacing w:before="220"/>
        <w:ind w:firstLine="540"/>
        <w:jc w:val="both"/>
      </w:pPr>
      <w:r>
        <w:t xml:space="preserve">Финансирование </w:t>
      </w:r>
      <w:hyperlink w:anchor="P2052">
        <w:r>
          <w:rPr>
            <w:color w:val="0000FF"/>
          </w:rPr>
          <w:t>мероприятия 2.3</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2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к Государственной программе N 717.</w:t>
      </w:r>
    </w:p>
    <w:p w:rsidR="00654B3B" w:rsidRDefault="00654B3B">
      <w:pPr>
        <w:pStyle w:val="ConsPlusNormal"/>
        <w:spacing w:before="220"/>
        <w:ind w:firstLine="540"/>
        <w:jc w:val="both"/>
      </w:pPr>
      <w:r>
        <w:t xml:space="preserve">Средства по </w:t>
      </w:r>
      <w:hyperlink w:anchor="P2052">
        <w:r>
          <w:rPr>
            <w:color w:val="0000FF"/>
          </w:rPr>
          <w:t>мероприятию 2.3</w:t>
        </w:r>
      </w:hyperlink>
      <w:r>
        <w:t xml:space="preserve"> предоставляются по ставке субсидирования на 1 тонну произведенных овощей защищенного грунта собственного производства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654B3B" w:rsidRDefault="00654B3B">
      <w:pPr>
        <w:pStyle w:val="ConsPlusNormal"/>
        <w:spacing w:before="220"/>
        <w:ind w:firstLine="540"/>
        <w:jc w:val="both"/>
      </w:pPr>
      <w:r>
        <w:t xml:space="preserve">2.4. Реализация мероприятия, предусмотренного </w:t>
      </w:r>
      <w:hyperlink w:anchor="P2068">
        <w:r>
          <w:rPr>
            <w:color w:val="0000FF"/>
          </w:rPr>
          <w:t>строкой 2.4</w:t>
        </w:r>
      </w:hyperlink>
      <w:r>
        <w:t xml:space="preserve"> перечня мероприятий программы (далее - мероприятие 2.4), осуществляется путем предоставления субсидий на стимулирование увеличения производства картофеля и овощей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в соответствии с </w:t>
      </w:r>
      <w:hyperlink r:id="rId228">
        <w:r>
          <w:rPr>
            <w:color w:val="0000FF"/>
          </w:rPr>
          <w:t>Порядком</w:t>
        </w:r>
      </w:hyperlink>
      <w:r>
        <w:t xml:space="preserve"> предоставления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и проведения отбора получателей указанных субсидий, утвержденным Постановлением Правительства Красноярского края от 15.02.2023 N 130-п.</w:t>
      </w:r>
    </w:p>
    <w:p w:rsidR="00654B3B" w:rsidRDefault="00654B3B">
      <w:pPr>
        <w:pStyle w:val="ConsPlusNormal"/>
        <w:spacing w:before="220"/>
        <w:ind w:firstLine="540"/>
        <w:jc w:val="both"/>
      </w:pPr>
      <w:r>
        <w:t xml:space="preserve">Финансирование </w:t>
      </w:r>
      <w:hyperlink w:anchor="P2068">
        <w:r>
          <w:rPr>
            <w:color w:val="0000FF"/>
          </w:rPr>
          <w:t>мероприятия 2.4</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2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к Государственной программе N 717.</w:t>
      </w:r>
    </w:p>
    <w:p w:rsidR="00654B3B" w:rsidRDefault="00654B3B">
      <w:pPr>
        <w:pStyle w:val="ConsPlusNormal"/>
        <w:spacing w:before="220"/>
        <w:ind w:firstLine="540"/>
        <w:jc w:val="both"/>
      </w:pPr>
      <w:r>
        <w:t xml:space="preserve">Средства по </w:t>
      </w:r>
      <w:hyperlink w:anchor="P2068">
        <w:r>
          <w:rPr>
            <w:color w:val="0000FF"/>
          </w:rPr>
          <w:t>мероприятию 2.4</w:t>
        </w:r>
      </w:hyperlink>
      <w:r>
        <w:t xml:space="preserve"> предоставляются по ставке субсидирования на 1 гектар посевной площади, занятой картофелем и овощными культурами открытого грунта, следующей категории получателей:</w:t>
      </w:r>
    </w:p>
    <w:p w:rsidR="00654B3B" w:rsidRDefault="00654B3B">
      <w:pPr>
        <w:pStyle w:val="ConsPlusNormal"/>
        <w:spacing w:before="220"/>
        <w:ind w:firstLine="540"/>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230">
        <w:r>
          <w:rPr>
            <w:color w:val="0000FF"/>
          </w:rPr>
          <w:t>законом</w:t>
        </w:r>
      </w:hyperlink>
      <w:r>
        <w:t xml:space="preserve"> от 24.07.2007 N 209-ФЗ "О развитии малого и среднего предпринимательства в Российской Федерации".</w:t>
      </w:r>
    </w:p>
    <w:p w:rsidR="00654B3B" w:rsidRDefault="00654B3B">
      <w:pPr>
        <w:pStyle w:val="ConsPlusNormal"/>
        <w:spacing w:before="220"/>
        <w:ind w:firstLine="540"/>
        <w:jc w:val="both"/>
      </w:pPr>
      <w:r>
        <w:t xml:space="preserve">2.5. Реализация мероприятия, предусмотренного </w:t>
      </w:r>
      <w:hyperlink w:anchor="P2086">
        <w:r>
          <w:rPr>
            <w:color w:val="0000FF"/>
          </w:rPr>
          <w:t>строкой 2.5</w:t>
        </w:r>
      </w:hyperlink>
      <w:r>
        <w:t xml:space="preserve"> перечня мероприятий программы (далее - мероприятие 2.5), осуществляется путем предоставления субсидий на стимулирование увеличения производства картофеля и овощей (субсидии на возмещение части </w:t>
      </w:r>
      <w:r>
        <w:lastRenderedPageBreak/>
        <w:t>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в соответствии с Порядком предоставления субсидии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 утверждаемым постановлением Правительства Красноярского края.</w:t>
      </w:r>
    </w:p>
    <w:p w:rsidR="00654B3B" w:rsidRDefault="00654B3B">
      <w:pPr>
        <w:pStyle w:val="ConsPlusNormal"/>
        <w:spacing w:before="220"/>
        <w:ind w:firstLine="540"/>
        <w:jc w:val="both"/>
      </w:pPr>
      <w:r>
        <w:t xml:space="preserve">Финансирование </w:t>
      </w:r>
      <w:hyperlink w:anchor="P2086">
        <w:r>
          <w:rPr>
            <w:color w:val="0000FF"/>
          </w:rPr>
          <w:t>мероприятия 2.5</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3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Государственной программы N 717.</w:t>
      </w:r>
    </w:p>
    <w:p w:rsidR="00654B3B" w:rsidRDefault="00654B3B">
      <w:pPr>
        <w:pStyle w:val="ConsPlusNormal"/>
        <w:spacing w:before="220"/>
        <w:ind w:firstLine="540"/>
        <w:jc w:val="both"/>
      </w:pPr>
      <w:r>
        <w:t xml:space="preserve">Средства по </w:t>
      </w:r>
      <w:hyperlink w:anchor="P2086">
        <w:r>
          <w:rPr>
            <w:color w:val="0000FF"/>
          </w:rPr>
          <w:t>мероприятию 2.5</w:t>
        </w:r>
      </w:hyperlink>
      <w:r>
        <w:t xml:space="preserve"> предоставляются по ставке субсидирования на 1 тонну реализованных картофеля и овощей открытого грунта следующей категории получателей:</w:t>
      </w:r>
    </w:p>
    <w:p w:rsidR="00654B3B" w:rsidRDefault="00654B3B">
      <w:pPr>
        <w:pStyle w:val="ConsPlusNormal"/>
        <w:spacing w:before="220"/>
        <w:ind w:firstLine="540"/>
        <w:jc w:val="both"/>
      </w:pPr>
      <w:r>
        <w:t>гражданам, ведущим личное подсобное хозяйство и применяющим специальный налоговый режим "Налог на профессиональный доход".</w:t>
      </w:r>
    </w:p>
    <w:p w:rsidR="00654B3B" w:rsidRDefault="00654B3B">
      <w:pPr>
        <w:pStyle w:val="ConsPlusNormal"/>
        <w:ind w:firstLine="540"/>
        <w:jc w:val="both"/>
      </w:pPr>
    </w:p>
    <w:p w:rsidR="00654B3B" w:rsidRDefault="00654B3B">
      <w:pPr>
        <w:pStyle w:val="ConsPlusTitle"/>
        <w:jc w:val="center"/>
        <w:outlineLvl w:val="2"/>
      </w:pPr>
      <w:r>
        <w:t>III. Ведомственный проект "Стимулирование инвестиционной</w:t>
      </w:r>
    </w:p>
    <w:p w:rsidR="00654B3B" w:rsidRDefault="00654B3B">
      <w:pPr>
        <w:pStyle w:val="ConsPlusTitle"/>
        <w:jc w:val="center"/>
      </w:pPr>
      <w:r>
        <w:t>деятельности в агропромышленном комплексе"</w:t>
      </w:r>
    </w:p>
    <w:p w:rsidR="00654B3B" w:rsidRDefault="00654B3B">
      <w:pPr>
        <w:pStyle w:val="ConsPlusNormal"/>
        <w:ind w:firstLine="540"/>
        <w:jc w:val="both"/>
      </w:pPr>
    </w:p>
    <w:p w:rsidR="00654B3B" w:rsidRDefault="00654B3B">
      <w:pPr>
        <w:pStyle w:val="ConsPlusNormal"/>
        <w:ind w:firstLine="540"/>
        <w:jc w:val="both"/>
      </w:pPr>
      <w:r>
        <w:t xml:space="preserve">3.1. Реализация мероприятия, предусмотренного </w:t>
      </w:r>
      <w:hyperlink w:anchor="P2138">
        <w:r>
          <w:rPr>
            <w:color w:val="0000FF"/>
          </w:rPr>
          <w:t>строкой 3.1</w:t>
        </w:r>
      </w:hyperlink>
      <w:r>
        <w:t xml:space="preserve"> перечня мероприятий программы (далее - мероприятие 3.1), осуществляется путем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в соответствии с Порядком и критериями отбора инвестиционных проектов в агропромышленном комплексе по приоритетным направлениям государственной поддержки, а также </w:t>
      </w:r>
      <w:hyperlink r:id="rId232">
        <w:r>
          <w:rPr>
            <w:color w:val="0000FF"/>
          </w:rPr>
          <w:t>Порядком</w:t>
        </w:r>
      </w:hyperlink>
      <w:r>
        <w:t xml:space="preserve">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утвержденными Постановлением Правительства Красноярского края от 01.03.2017 N 114-п.</w:t>
      </w:r>
    </w:p>
    <w:p w:rsidR="00654B3B" w:rsidRDefault="00654B3B">
      <w:pPr>
        <w:pStyle w:val="ConsPlusNormal"/>
        <w:spacing w:before="220"/>
        <w:ind w:firstLine="540"/>
        <w:jc w:val="both"/>
      </w:pPr>
      <w:r>
        <w:t xml:space="preserve">Финансирование </w:t>
      </w:r>
      <w:hyperlink w:anchor="P2138">
        <w:r>
          <w:rPr>
            <w:color w:val="0000FF"/>
          </w:rPr>
          <w:t>мероприятия 3.1</w:t>
        </w:r>
      </w:hyperlink>
      <w:r>
        <w:t xml:space="preserve"> осуществляется за счет средств краевого бюджета в соответствии с </w:t>
      </w:r>
      <w:hyperlink r:id="rId233">
        <w:r>
          <w:rPr>
            <w:color w:val="0000FF"/>
          </w:rPr>
          <w:t>подпунктом "а" пункта 1 статьи 8</w:t>
        </w:r>
      </w:hyperlink>
      <w:r>
        <w:t xml:space="preserve"> Закона от 07.07.2022 N 3-1004.</w:t>
      </w:r>
    </w:p>
    <w:p w:rsidR="00654B3B" w:rsidRDefault="00654B3B">
      <w:pPr>
        <w:pStyle w:val="ConsPlusNormal"/>
        <w:spacing w:before="220"/>
        <w:ind w:firstLine="540"/>
        <w:jc w:val="both"/>
      </w:pPr>
      <w:r>
        <w:t xml:space="preserve">Средства по </w:t>
      </w:r>
      <w:hyperlink w:anchor="P2138">
        <w:r>
          <w:rPr>
            <w:color w:val="0000FF"/>
          </w:rPr>
          <w:t>мероприятию 3.1</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следующим категориям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организациям агропромышленного комплекса, а также организациям, осуществляющим деятельность по строительству, и (или) модернизации, и (или) реконструкции объектов (зданий, строений или сооружений) агропромышленного комплекса, представивших к отбору инвестиционный проект, суммарный объем инвестиций по которому составляет свыше 150 миллионов рублей.</w:t>
      </w:r>
    </w:p>
    <w:p w:rsidR="00654B3B" w:rsidRDefault="00654B3B">
      <w:pPr>
        <w:pStyle w:val="ConsPlusNormal"/>
        <w:spacing w:before="220"/>
        <w:ind w:firstLine="540"/>
        <w:jc w:val="both"/>
      </w:pPr>
      <w:r>
        <w:t xml:space="preserve">3.2. Реализация мероприятия, предусмотренного </w:t>
      </w:r>
      <w:hyperlink w:anchor="P2157">
        <w:r>
          <w:rPr>
            <w:color w:val="0000FF"/>
          </w:rPr>
          <w:t>строкой 3.2</w:t>
        </w:r>
      </w:hyperlink>
      <w:r>
        <w:t xml:space="preserve"> перечня мероприятий программы (далее - мероприятие 3.2), осуществляется путем предоставления субсидий на возмещение части затрат на уплату процентов по кредитным договорам (договорам займа), заключенным с 1 января 2017 года на срок от 2 до 15 лет, в соответствии с </w:t>
      </w:r>
      <w:hyperlink r:id="rId234">
        <w:r>
          <w:rPr>
            <w:color w:val="0000FF"/>
          </w:rPr>
          <w:t>Порядком</w:t>
        </w:r>
      </w:hyperlink>
      <w:r>
        <w:t xml:space="preserve"> предоставления субсидий на возмещение части затрат на уплату процентов по кредитным договорам (договорам займа), заключенным с 1 января 2017 года на срок от 2 до 15 лет, в том числе перечнем, формами и сроками представления и рассмотрения документов, необходимых для получения указанных субсидий, утвержденным Постановлением Правительства </w:t>
      </w:r>
      <w:r>
        <w:lastRenderedPageBreak/>
        <w:t>Красноярского края от 28.09.2017 N 575-п.</w:t>
      </w:r>
    </w:p>
    <w:p w:rsidR="00654B3B" w:rsidRDefault="00654B3B">
      <w:pPr>
        <w:pStyle w:val="ConsPlusNormal"/>
        <w:spacing w:before="220"/>
        <w:ind w:firstLine="540"/>
        <w:jc w:val="both"/>
      </w:pPr>
      <w:r>
        <w:t xml:space="preserve">Финансирование </w:t>
      </w:r>
      <w:hyperlink w:anchor="P2157">
        <w:r>
          <w:rPr>
            <w:color w:val="0000FF"/>
          </w:rPr>
          <w:t>мероприятия 3.2</w:t>
        </w:r>
      </w:hyperlink>
      <w:r>
        <w:t xml:space="preserve"> осуществляется за счет средств краевого бюджета в соответствии со </w:t>
      </w:r>
      <w:hyperlink r:id="rId235">
        <w:r>
          <w:rPr>
            <w:color w:val="0000FF"/>
          </w:rPr>
          <w:t>статьей 51</w:t>
        </w:r>
      </w:hyperlink>
      <w:r>
        <w:t xml:space="preserve"> Закона края от 21.02.2006 N 17-4487.</w:t>
      </w:r>
    </w:p>
    <w:p w:rsidR="00654B3B" w:rsidRDefault="00654B3B">
      <w:pPr>
        <w:pStyle w:val="ConsPlusNormal"/>
        <w:spacing w:before="220"/>
        <w:ind w:firstLine="540"/>
        <w:jc w:val="both"/>
      </w:pPr>
      <w:r>
        <w:t xml:space="preserve">Средства по </w:t>
      </w:r>
      <w:hyperlink w:anchor="P2157">
        <w:r>
          <w:rPr>
            <w:color w:val="0000FF"/>
          </w:rPr>
          <w:t>мероприятию 3.2</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следующим категориям получателей:</w:t>
      </w:r>
    </w:p>
    <w:p w:rsidR="00654B3B" w:rsidRDefault="00654B3B">
      <w:pPr>
        <w:pStyle w:val="ConsPlusNormal"/>
        <w:spacing w:before="220"/>
        <w:ind w:firstLine="540"/>
        <w:jc w:val="both"/>
      </w:pPr>
      <w:bookmarkStart w:id="2" w:name="P1158"/>
      <w:bookmarkEnd w:id="2"/>
      <w:r>
        <w:t>а)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пищевой и перерабатывающей промышленности, на приобретение сельскохозяйственной техники и оборудования;</w:t>
      </w:r>
    </w:p>
    <w:p w:rsidR="00654B3B" w:rsidRDefault="00654B3B">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переработки продукции растениеводства и животноводства;</w:t>
      </w:r>
    </w:p>
    <w:p w:rsidR="00654B3B" w:rsidRDefault="00654B3B">
      <w:pPr>
        <w:pStyle w:val="ConsPlusNormal"/>
        <w:spacing w:before="220"/>
        <w:ind w:firstLine="540"/>
        <w:jc w:val="both"/>
      </w:pPr>
      <w:r>
        <w:t>в)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подотрасли животноводства на строительство свиноводческих комплексов (объектов для содержания свиней);</w:t>
      </w:r>
    </w:p>
    <w:p w:rsidR="00654B3B" w:rsidRDefault="00654B3B">
      <w:pPr>
        <w:pStyle w:val="ConsPlusNormal"/>
        <w:spacing w:before="220"/>
        <w:ind w:firstLine="540"/>
        <w:jc w:val="both"/>
      </w:pPr>
      <w:bookmarkStart w:id="3" w:name="P1161"/>
      <w:bookmarkEnd w:id="3"/>
      <w:r>
        <w:t>г)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15 лет, на цели развития подотраслей животноводства и переработки продукции животноводства, направленных на развитие мясного и молочного скотоводства;</w:t>
      </w:r>
    </w:p>
    <w:p w:rsidR="00654B3B" w:rsidRDefault="00654B3B">
      <w:pPr>
        <w:pStyle w:val="ConsPlusNormal"/>
        <w:spacing w:before="220"/>
        <w:ind w:firstLine="540"/>
        <w:jc w:val="both"/>
      </w:pPr>
      <w:r>
        <w:t>д) сельскохозяйственным товаропроизводителям, имеющим организационно-правовую форму общества с ограниченной ответственностью, по кредитным договорам (договорам займа), заключенным с 1 января 2017 года на срок от 2 до 8 лет, на покупку доли участника общества с ограниченной ответственностью в уставном капитале общества с ограниченной ответственностью;</w:t>
      </w:r>
    </w:p>
    <w:p w:rsidR="00654B3B" w:rsidRDefault="00654B3B">
      <w:pPr>
        <w:pStyle w:val="ConsPlusNormal"/>
        <w:spacing w:before="220"/>
        <w:ind w:firstLine="540"/>
        <w:jc w:val="both"/>
      </w:pPr>
      <w:r>
        <w:t>е) организациям и индивидуальным предпринимателям, осуществляющим товарное (промышленное) рыбоводство, по кредитным договорам (договорам займа), заключенным с 1 января 2017 года на срок от 2 до 8 лет,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w:t>
      </w:r>
    </w:p>
    <w:p w:rsidR="00654B3B" w:rsidRDefault="00654B3B">
      <w:pPr>
        <w:pStyle w:val="ConsPlusNormal"/>
        <w:spacing w:before="220"/>
        <w:ind w:firstLine="540"/>
        <w:jc w:val="both"/>
      </w:pPr>
      <w:r>
        <w:t>ж) организациям, зарегистрированным и (или) осуществляющим на территории края ремонт сельскохозяйственных машин и (или) сельскохозяйственных тракторов, по кредитным договорам (договорам займа), заключенным с 1 января 2017 года на срок от 2 до 8 лет, на приобретение станков и оборудования для осуществления ремонта сельскохозяйственных машин и (или) сельскохозяйственных тракторов;</w:t>
      </w:r>
    </w:p>
    <w:p w:rsidR="00654B3B" w:rsidRDefault="00654B3B">
      <w:pPr>
        <w:pStyle w:val="ConsPlusNormal"/>
        <w:spacing w:before="220"/>
        <w:ind w:firstLine="540"/>
        <w:jc w:val="both"/>
      </w:pPr>
      <w:r>
        <w:t xml:space="preserve">з) на рефинансирование инвестиционных кредитов (займов), предусмотренных </w:t>
      </w:r>
      <w:hyperlink w:anchor="P1158">
        <w:r>
          <w:rPr>
            <w:color w:val="0000FF"/>
          </w:rPr>
          <w:t>подпунктами "а"</w:t>
        </w:r>
      </w:hyperlink>
      <w:r>
        <w:t xml:space="preserve"> - </w:t>
      </w:r>
      <w:hyperlink w:anchor="P1161">
        <w:r>
          <w:rPr>
            <w:color w:val="0000FF"/>
          </w:rPr>
          <w:t>"г"</w:t>
        </w:r>
      </w:hyperlink>
      <w:r>
        <w:t xml:space="preserve"> настоящего пункта, при условии, что суммарный срок пользования кредитами не превышает сроки, установленные </w:t>
      </w:r>
      <w:hyperlink w:anchor="P1158">
        <w:r>
          <w:rPr>
            <w:color w:val="0000FF"/>
          </w:rPr>
          <w:t>подпунктами "а"</w:t>
        </w:r>
      </w:hyperlink>
      <w:r>
        <w:t xml:space="preserve"> - </w:t>
      </w:r>
      <w:hyperlink w:anchor="P1161">
        <w:r>
          <w:rPr>
            <w:color w:val="0000FF"/>
          </w:rPr>
          <w:t>"г"</w:t>
        </w:r>
      </w:hyperlink>
      <w:r>
        <w:t xml:space="preserve"> настоящего пункта.</w:t>
      </w:r>
    </w:p>
    <w:p w:rsidR="00654B3B" w:rsidRDefault="00654B3B">
      <w:pPr>
        <w:pStyle w:val="ConsPlusNormal"/>
        <w:spacing w:before="220"/>
        <w:ind w:firstLine="540"/>
        <w:jc w:val="both"/>
      </w:pPr>
      <w:r>
        <w:lastRenderedPageBreak/>
        <w:t xml:space="preserve">3.3. Реализация мероприятия, предусмотренного </w:t>
      </w:r>
      <w:hyperlink w:anchor="P2173">
        <w:r>
          <w:rPr>
            <w:color w:val="0000FF"/>
          </w:rPr>
          <w:t>строкой 3.3</w:t>
        </w:r>
      </w:hyperlink>
      <w:r>
        <w:t xml:space="preserve"> перечня мероприятий программы (далее - мероприятие 3.3), осуществляется путем предоставления субсидий на возмещение части затрат на уплату процентов по кредитным договорам, заключенным с 1 января 2023 года на срок от 2 до 10 лет, в соответствии с Порядком предоставления субсидий на возмещение части затрат на уплату процентов по инвестиционным кредитным договорам, заключенным с 1 января 2023 года на срок от 2 до 10 лет, утверждаемым постановлением Правительства Красноярского края.</w:t>
      </w:r>
    </w:p>
    <w:p w:rsidR="00654B3B" w:rsidRDefault="00654B3B">
      <w:pPr>
        <w:pStyle w:val="ConsPlusNormal"/>
        <w:spacing w:before="220"/>
        <w:ind w:firstLine="540"/>
        <w:jc w:val="both"/>
      </w:pPr>
      <w:r>
        <w:t xml:space="preserve">Финансирование </w:t>
      </w:r>
      <w:hyperlink w:anchor="P2173">
        <w:r>
          <w:rPr>
            <w:color w:val="0000FF"/>
          </w:rPr>
          <w:t>мероприятия 3.3</w:t>
        </w:r>
      </w:hyperlink>
      <w:r>
        <w:t xml:space="preserve"> осуществляется за счет средств краевого бюджета в соответствии с </w:t>
      </w:r>
      <w:hyperlink r:id="rId236">
        <w:r>
          <w:rPr>
            <w:color w:val="0000FF"/>
          </w:rPr>
          <w:t>подпунктом "в" пункта 1 статьи 8</w:t>
        </w:r>
      </w:hyperlink>
      <w:r>
        <w:t xml:space="preserve"> Закона от 07.07.2022 N 3-1004.</w:t>
      </w:r>
    </w:p>
    <w:p w:rsidR="00654B3B" w:rsidRDefault="00654B3B">
      <w:pPr>
        <w:pStyle w:val="ConsPlusNormal"/>
        <w:spacing w:before="220"/>
        <w:ind w:firstLine="540"/>
        <w:jc w:val="both"/>
      </w:pPr>
      <w:r>
        <w:t xml:space="preserve">Средства по </w:t>
      </w:r>
      <w:hyperlink w:anchor="P2173">
        <w:r>
          <w:rPr>
            <w:color w:val="0000FF"/>
          </w:rPr>
          <w:t>мероприятию 3.3</w:t>
        </w:r>
      </w:hyperlink>
      <w:r>
        <w:t xml:space="preserve"> предоставляются следующим категориям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w:t>
      </w:r>
    </w:p>
    <w:p w:rsidR="00654B3B" w:rsidRDefault="00654B3B">
      <w:pPr>
        <w:pStyle w:val="ConsPlusNormal"/>
        <w:spacing w:before="220"/>
        <w:ind w:firstLine="540"/>
        <w:jc w:val="both"/>
      </w:pPr>
      <w:r>
        <w:t>организациям агропромышленного комплекса.</w:t>
      </w:r>
    </w:p>
    <w:p w:rsidR="00654B3B" w:rsidRDefault="00654B3B">
      <w:pPr>
        <w:pStyle w:val="ConsPlusNormal"/>
        <w:ind w:firstLine="540"/>
        <w:jc w:val="both"/>
      </w:pPr>
    </w:p>
    <w:p w:rsidR="00654B3B" w:rsidRDefault="00654B3B">
      <w:pPr>
        <w:pStyle w:val="ConsPlusTitle"/>
        <w:jc w:val="center"/>
        <w:outlineLvl w:val="2"/>
      </w:pPr>
      <w:r>
        <w:t>IV. Ведомственный проект "Вовлечение в оборот и комплексная</w:t>
      </w:r>
    </w:p>
    <w:p w:rsidR="00654B3B" w:rsidRDefault="00654B3B">
      <w:pPr>
        <w:pStyle w:val="ConsPlusTitle"/>
        <w:jc w:val="center"/>
      </w:pPr>
      <w:r>
        <w:t>мелиорация земель сельскохозяйственного назначения"</w:t>
      </w:r>
    </w:p>
    <w:p w:rsidR="00654B3B" w:rsidRDefault="00654B3B">
      <w:pPr>
        <w:pStyle w:val="ConsPlusNormal"/>
        <w:ind w:firstLine="540"/>
        <w:jc w:val="both"/>
      </w:pPr>
    </w:p>
    <w:p w:rsidR="00654B3B" w:rsidRDefault="00654B3B">
      <w:pPr>
        <w:pStyle w:val="ConsPlusNormal"/>
        <w:ind w:firstLine="540"/>
        <w:jc w:val="both"/>
      </w:pPr>
      <w:r>
        <w:t xml:space="preserve">4.1. Реализация мероприятия, предусмотренного </w:t>
      </w:r>
      <w:hyperlink w:anchor="P2226">
        <w:r>
          <w:rPr>
            <w:color w:val="0000FF"/>
          </w:rPr>
          <w:t>строкой 4.1</w:t>
        </w:r>
      </w:hyperlink>
      <w:r>
        <w:t xml:space="preserve"> перечня мероприятий программы (далее - мероприятие 4.1), осуществляется путем предоставления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 в соответствии с </w:t>
      </w:r>
      <w:hyperlink r:id="rId237">
        <w:r>
          <w:rPr>
            <w:color w:val="0000FF"/>
          </w:rPr>
          <w:t>Порядком</w:t>
        </w:r>
      </w:hyperlink>
      <w:r>
        <w:t xml:space="preserve"> предоставления субсидий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 и проведения отбора получателей указанных субсидий, утвержденным Постановлением Правительства Красноярского края от 20.02.2017 N 101-п.</w:t>
      </w:r>
    </w:p>
    <w:p w:rsidR="00654B3B" w:rsidRDefault="00654B3B">
      <w:pPr>
        <w:pStyle w:val="ConsPlusNormal"/>
        <w:spacing w:before="220"/>
        <w:ind w:firstLine="540"/>
        <w:jc w:val="both"/>
      </w:pPr>
      <w:r>
        <w:t xml:space="preserve">Финансирование </w:t>
      </w:r>
      <w:hyperlink w:anchor="P2226">
        <w:r>
          <w:rPr>
            <w:color w:val="0000FF"/>
          </w:rPr>
          <w:t>мероприятия 4.1</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38">
        <w:r>
          <w:rPr>
            <w:color w:val="0000FF"/>
          </w:rPr>
          <w:t>подпунктом "б" пункта 3</w:t>
        </w:r>
      </w:hyperlink>
      <w:r>
        <w:t xml:space="preserve"> Правил предоставления и распределения субсидий из федерального бюджета бюджетам субъектов Российской Федерации на проведение мелиоративных мероприятий, утвержденных приложением N 6 к Государственной программе N 731.</w:t>
      </w:r>
    </w:p>
    <w:p w:rsidR="00654B3B" w:rsidRDefault="00654B3B">
      <w:pPr>
        <w:pStyle w:val="ConsPlusNormal"/>
        <w:spacing w:before="220"/>
        <w:ind w:firstLine="540"/>
        <w:jc w:val="both"/>
      </w:pPr>
      <w:r>
        <w:t xml:space="preserve">Средства по </w:t>
      </w:r>
      <w:hyperlink w:anchor="P2226">
        <w:r>
          <w:rPr>
            <w:color w:val="0000FF"/>
          </w:rPr>
          <w:t>мероприятию 4.1</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следующим категориям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w:t>
      </w:r>
    </w:p>
    <w:p w:rsidR="00654B3B" w:rsidRDefault="00654B3B">
      <w:pPr>
        <w:pStyle w:val="ConsPlusNormal"/>
        <w:spacing w:before="220"/>
        <w:ind w:firstLine="540"/>
        <w:jc w:val="both"/>
      </w:pPr>
      <w:r>
        <w:t>научным организациям, профессиональным образовательным организациям, образовательным организациям высшего образования, проводящим научные исследования в области селекции и семеноводства, мелиорации земель и повышения продуктивности почв.</w:t>
      </w:r>
    </w:p>
    <w:p w:rsidR="00654B3B" w:rsidRDefault="00654B3B">
      <w:pPr>
        <w:pStyle w:val="ConsPlusNormal"/>
        <w:spacing w:before="220"/>
        <w:ind w:firstLine="540"/>
        <w:jc w:val="both"/>
      </w:pPr>
      <w:r>
        <w:t xml:space="preserve">4.2. Реализация мероприятия, предусмотренного </w:t>
      </w:r>
      <w:hyperlink w:anchor="P2241">
        <w:r>
          <w:rPr>
            <w:color w:val="0000FF"/>
          </w:rPr>
          <w:t>строкой 4.2</w:t>
        </w:r>
      </w:hyperlink>
      <w:r>
        <w:t xml:space="preserve"> перечня мероприятий программы (далее - мероприятие 4.2), осуществляется путем предоставления субсидии на подготовку проектов межевания земельных участков и на проведение кадастровых работ (субсидии бюджетам муниципальных образований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 в соответствии с </w:t>
      </w:r>
      <w:hyperlink r:id="rId239">
        <w:r>
          <w:rPr>
            <w:color w:val="0000FF"/>
          </w:rPr>
          <w:t>Порядком</w:t>
        </w:r>
      </w:hyperlink>
      <w:r>
        <w:t xml:space="preserve"> предоставления и распределения </w:t>
      </w:r>
      <w:r>
        <w:lastRenderedPageBreak/>
        <w:t>субсидий бюджетам муниципальных образований Красноярского края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 утвержденным Постановлением Правительства Красноярского края от 23.01.2023 N 39-п.</w:t>
      </w:r>
    </w:p>
    <w:p w:rsidR="00654B3B" w:rsidRDefault="00654B3B">
      <w:pPr>
        <w:pStyle w:val="ConsPlusNormal"/>
        <w:spacing w:before="220"/>
        <w:ind w:firstLine="540"/>
        <w:jc w:val="both"/>
      </w:pPr>
      <w:r>
        <w:t xml:space="preserve">Финансирование </w:t>
      </w:r>
      <w:hyperlink w:anchor="P2241">
        <w:r>
          <w:rPr>
            <w:color w:val="0000FF"/>
          </w:rPr>
          <w:t>мероприятия 4.2</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4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утвержденными приложением N 7 к Государственной программе N 731.</w:t>
      </w:r>
    </w:p>
    <w:p w:rsidR="00654B3B" w:rsidRDefault="00654B3B">
      <w:pPr>
        <w:pStyle w:val="ConsPlusNormal"/>
        <w:spacing w:before="220"/>
        <w:ind w:firstLine="540"/>
        <w:jc w:val="both"/>
      </w:pPr>
      <w:r>
        <w:t xml:space="preserve">Средства по </w:t>
      </w:r>
      <w:hyperlink w:anchor="P2241">
        <w:r>
          <w:rPr>
            <w:color w:val="0000FF"/>
          </w:rPr>
          <w:t>мероприятию 4.2</w:t>
        </w:r>
      </w:hyperlink>
      <w:r>
        <w:t xml:space="preserve"> предоставляются следующей категории получателей:</w:t>
      </w:r>
    </w:p>
    <w:p w:rsidR="00654B3B" w:rsidRDefault="00654B3B">
      <w:pPr>
        <w:pStyle w:val="ConsPlusNormal"/>
        <w:spacing w:before="220"/>
        <w:ind w:firstLine="540"/>
        <w:jc w:val="both"/>
      </w:pPr>
      <w:r>
        <w:t>муниципальным образованиям Красноярского края.</w:t>
      </w:r>
    </w:p>
    <w:p w:rsidR="00654B3B" w:rsidRDefault="00654B3B">
      <w:pPr>
        <w:pStyle w:val="ConsPlusNormal"/>
        <w:ind w:firstLine="540"/>
        <w:jc w:val="both"/>
      </w:pPr>
    </w:p>
    <w:p w:rsidR="00654B3B" w:rsidRDefault="00654B3B">
      <w:pPr>
        <w:pStyle w:val="ConsPlusTitle"/>
        <w:jc w:val="center"/>
        <w:outlineLvl w:val="2"/>
      </w:pPr>
      <w:r>
        <w:t>V. Ведомственный проект "Развитие малых форм хозяйствования</w:t>
      </w:r>
    </w:p>
    <w:p w:rsidR="00654B3B" w:rsidRDefault="00654B3B">
      <w:pPr>
        <w:pStyle w:val="ConsPlusTitle"/>
        <w:jc w:val="center"/>
      </w:pPr>
      <w:r>
        <w:t>и сельскохозяйственной кооперации"</w:t>
      </w:r>
    </w:p>
    <w:p w:rsidR="00654B3B" w:rsidRDefault="00654B3B">
      <w:pPr>
        <w:pStyle w:val="ConsPlusNormal"/>
        <w:ind w:firstLine="540"/>
        <w:jc w:val="both"/>
      </w:pPr>
    </w:p>
    <w:p w:rsidR="00654B3B" w:rsidRDefault="00654B3B">
      <w:pPr>
        <w:pStyle w:val="ConsPlusNormal"/>
        <w:ind w:firstLine="540"/>
        <w:jc w:val="both"/>
      </w:pPr>
      <w:r>
        <w:t xml:space="preserve">5.1. Реализация мероприятия, предусмотренного </w:t>
      </w:r>
      <w:hyperlink w:anchor="P2297">
        <w:r>
          <w:rPr>
            <w:color w:val="0000FF"/>
          </w:rPr>
          <w:t>строкой 5.1</w:t>
        </w:r>
      </w:hyperlink>
      <w:r>
        <w:t xml:space="preserve"> перечня мероприятий программы (далее - мероприятие 5.1), осуществляется путем предоставления грантов "Агротуризм" в форме субсидий на финансовое обеспечение затрат, связанных с реализацией проекта развития сельского туризма, в соответствии с </w:t>
      </w:r>
      <w:hyperlink r:id="rId241">
        <w:r>
          <w:rPr>
            <w:color w:val="0000FF"/>
          </w:rPr>
          <w:t>Порядком</w:t>
        </w:r>
      </w:hyperlink>
      <w:r>
        <w:t xml:space="preserve"> предоставления грантов "Агротуризм" в форме субсидий на финансовое обеспечение затрат, связанных с реализацией проекта развития сельского туризма, и проведения отбора получателей указанных грантов в форме субсидий, утвержденным Постановлением Правительства Красноярского края от 19.07.2024 N 524-п.</w:t>
      </w:r>
    </w:p>
    <w:p w:rsidR="00654B3B" w:rsidRDefault="00654B3B">
      <w:pPr>
        <w:pStyle w:val="ConsPlusNormal"/>
        <w:spacing w:before="220"/>
        <w:ind w:firstLine="540"/>
        <w:jc w:val="both"/>
      </w:pPr>
      <w:r>
        <w:t xml:space="preserve">Финансирование </w:t>
      </w:r>
      <w:hyperlink w:anchor="P2297">
        <w:r>
          <w:rPr>
            <w:color w:val="0000FF"/>
          </w:rPr>
          <w:t>мероприятия 5.1</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4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сельского туризма, утвержденными приложением N 12 к Государственной программе N 717.</w:t>
      </w:r>
    </w:p>
    <w:p w:rsidR="00654B3B" w:rsidRDefault="00654B3B">
      <w:pPr>
        <w:pStyle w:val="ConsPlusNormal"/>
        <w:spacing w:before="220"/>
        <w:ind w:firstLine="540"/>
        <w:jc w:val="both"/>
      </w:pPr>
      <w:r>
        <w:t xml:space="preserve">Средства по </w:t>
      </w:r>
      <w:hyperlink w:anchor="P2297">
        <w:r>
          <w:rPr>
            <w:color w:val="0000FF"/>
          </w:rPr>
          <w:t>мероприятию 5.1</w:t>
        </w:r>
      </w:hyperlink>
      <w:r>
        <w:t xml:space="preserve"> предоставляются следующей категории получателей:</w:t>
      </w:r>
    </w:p>
    <w:p w:rsidR="00654B3B" w:rsidRDefault="00654B3B">
      <w:pPr>
        <w:pStyle w:val="ConsPlusNormal"/>
        <w:spacing w:before="220"/>
        <w:ind w:firstLine="540"/>
        <w:jc w:val="both"/>
      </w:pPr>
      <w:r>
        <w:t xml:space="preserve">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243">
        <w:r>
          <w:rPr>
            <w:color w:val="0000FF"/>
          </w:rPr>
          <w:t>законом</w:t>
        </w:r>
      </w:hyperlink>
      <w:r>
        <w:t xml:space="preserve"> N 209-ФЗ, зарегистрированным и осуществляющим деятельность на сельской территории или на территории сельской агломерации края, обязующим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проекты которых прошли конкурсный отбор в соответствии с </w:t>
      </w:r>
      <w:hyperlink r:id="rId244">
        <w:r>
          <w:rPr>
            <w:color w:val="0000FF"/>
          </w:rPr>
          <w:t>Порядком</w:t>
        </w:r>
      </w:hyperlink>
      <w:r>
        <w:t xml:space="preserve"> проведения конкурсного отбора проектов развития сельского туризма, утвержденным Приказом Министерства сельского хозяйства Российской Федерации от 10.02.2022 N 68.</w:t>
      </w:r>
    </w:p>
    <w:p w:rsidR="00654B3B" w:rsidRDefault="00654B3B">
      <w:pPr>
        <w:pStyle w:val="ConsPlusNormal"/>
        <w:spacing w:before="220"/>
        <w:ind w:firstLine="540"/>
        <w:jc w:val="both"/>
      </w:pPr>
      <w:r>
        <w:t xml:space="preserve">5.2. Реализация мероприятия, предусмотренного </w:t>
      </w:r>
      <w:hyperlink w:anchor="P2312">
        <w:r>
          <w:rPr>
            <w:color w:val="0000FF"/>
          </w:rPr>
          <w:t>строкой 5.2</w:t>
        </w:r>
      </w:hyperlink>
      <w:r>
        <w:t xml:space="preserve"> перечня мероприятий программы (далее - мероприятие 5.2), осуществляется путем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в соответствии с </w:t>
      </w:r>
      <w:hyperlink r:id="rId245">
        <w:r>
          <w:rPr>
            <w:color w:val="0000FF"/>
          </w:rPr>
          <w:t>Порядком</w:t>
        </w:r>
      </w:hyperlink>
      <w:r>
        <w:t xml:space="preserve"> предоставления гранта "Наш фермер" в форме субсидий на финансовое обеспечение затрат, связанных с реализацией проекта по развитию сельскохозяйственной деятельности, утвержденным Постановлением Правительства Красноярского края от 25.10.2022 N 913-п.</w:t>
      </w:r>
    </w:p>
    <w:p w:rsidR="00654B3B" w:rsidRDefault="00654B3B">
      <w:pPr>
        <w:pStyle w:val="ConsPlusNormal"/>
        <w:spacing w:before="220"/>
        <w:ind w:firstLine="540"/>
        <w:jc w:val="both"/>
      </w:pPr>
      <w:r>
        <w:t xml:space="preserve">Финансирование </w:t>
      </w:r>
      <w:hyperlink w:anchor="P2312">
        <w:r>
          <w:rPr>
            <w:color w:val="0000FF"/>
          </w:rPr>
          <w:t>мероприятия 5.2</w:t>
        </w:r>
      </w:hyperlink>
      <w:r>
        <w:t xml:space="preserve"> осуществляется за счет средств краевого бюджета в </w:t>
      </w:r>
      <w:r>
        <w:lastRenderedPageBreak/>
        <w:t xml:space="preserve">соответствии с </w:t>
      </w:r>
      <w:hyperlink r:id="rId246">
        <w:r>
          <w:rPr>
            <w:color w:val="0000FF"/>
          </w:rPr>
          <w:t>подпунктом "а" пункта 3 статьи 9</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312">
        <w:r>
          <w:rPr>
            <w:color w:val="0000FF"/>
          </w:rPr>
          <w:t>мероприятию 5.2</w:t>
        </w:r>
      </w:hyperlink>
      <w:r>
        <w:t xml:space="preserve"> предоставляются следующей категории получателей:</w:t>
      </w:r>
    </w:p>
    <w:p w:rsidR="00654B3B" w:rsidRDefault="00654B3B">
      <w:pPr>
        <w:pStyle w:val="ConsPlusNormal"/>
        <w:spacing w:before="220"/>
        <w:ind w:firstLine="540"/>
        <w:jc w:val="both"/>
      </w:pPr>
      <w:r>
        <w:t>индивидуальным предпринимателям, зарегистрированным не ранее года, предшествующего году предоставления гранта, основными видами деятельности которых являются выращивание, и (или) производство, и (или) переработка сельскохозяйственной продукции.</w:t>
      </w:r>
    </w:p>
    <w:p w:rsidR="00654B3B" w:rsidRDefault="00654B3B">
      <w:pPr>
        <w:pStyle w:val="ConsPlusNormal"/>
        <w:spacing w:before="220"/>
        <w:ind w:firstLine="540"/>
        <w:jc w:val="both"/>
      </w:pPr>
      <w:r>
        <w:t xml:space="preserve">5.3. Реализация мероприятия, предусмотренного </w:t>
      </w:r>
      <w:hyperlink w:anchor="P2327">
        <w:r>
          <w:rPr>
            <w:color w:val="0000FF"/>
          </w:rPr>
          <w:t>строкой 5.3</w:t>
        </w:r>
      </w:hyperlink>
      <w:r>
        <w:t xml:space="preserve"> перечня мероприятий программы (далее - мероприятие 5.3), осуществляется путем предоставления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края, в соответствии с </w:t>
      </w:r>
      <w:hyperlink r:id="rId247">
        <w:r>
          <w:rPr>
            <w:color w:val="0000FF"/>
          </w:rPr>
          <w:t>Порядком</w:t>
        </w:r>
      </w:hyperlink>
      <w:r>
        <w:t xml:space="preserve"> предоставления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утвержденным Постановлением Правительства Красноярского края от 20.08.2015 N 447-п.</w:t>
      </w:r>
    </w:p>
    <w:p w:rsidR="00654B3B" w:rsidRDefault="00654B3B">
      <w:pPr>
        <w:pStyle w:val="ConsPlusNormal"/>
        <w:spacing w:before="220"/>
        <w:ind w:firstLine="540"/>
        <w:jc w:val="both"/>
      </w:pPr>
      <w:r>
        <w:t xml:space="preserve">Финансирование </w:t>
      </w:r>
      <w:hyperlink w:anchor="P2327">
        <w:r>
          <w:rPr>
            <w:color w:val="0000FF"/>
          </w:rPr>
          <w:t>мероприятия 5.3</w:t>
        </w:r>
      </w:hyperlink>
      <w:r>
        <w:t xml:space="preserve"> осуществляется за счет средств краевого бюджета в соответствии с </w:t>
      </w:r>
      <w:hyperlink r:id="rId248">
        <w:r>
          <w:rPr>
            <w:color w:val="0000FF"/>
          </w:rPr>
          <w:t>подпунктом "г" пункта 3 статьи 9</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327">
        <w:r>
          <w:rPr>
            <w:color w:val="0000FF"/>
          </w:rPr>
          <w:t>мероприятию 5.3</w:t>
        </w:r>
      </w:hyperlink>
      <w:r>
        <w:t xml:space="preserve"> предоставляются следующим категориям получателей:</w:t>
      </w:r>
    </w:p>
    <w:p w:rsidR="00654B3B" w:rsidRDefault="00654B3B">
      <w:pPr>
        <w:pStyle w:val="ConsPlusNormal"/>
        <w:spacing w:before="220"/>
        <w:ind w:firstLine="540"/>
        <w:jc w:val="both"/>
      </w:pPr>
      <w:r>
        <w:t>сельскохозяйственным потребительским кооперативам, за исключением сельскохозяйственных потребительских кооперативов, образованных двумя и более сельскохозяйственными потребительскими кооперативами, крестьянским (фермерским) хозяйствам, индивидуальным предпринимателям, являющимся сельскохозяйственными товаропроизводителями, индивидуальным предпринимателям и крестьянским (фермерским) хозяйствам, которые осуществляют деятельность в районах Крайнего Севера и местностях, приравненных к районам Крайнего Севера.</w:t>
      </w:r>
    </w:p>
    <w:p w:rsidR="00654B3B" w:rsidRDefault="00654B3B">
      <w:pPr>
        <w:pStyle w:val="ConsPlusNormal"/>
        <w:spacing w:before="220"/>
        <w:ind w:firstLine="540"/>
        <w:jc w:val="both"/>
      </w:pPr>
      <w:r>
        <w:t xml:space="preserve">5.4. Реализация мероприятия, предусмотренного </w:t>
      </w:r>
      <w:hyperlink w:anchor="P2343">
        <w:r>
          <w:rPr>
            <w:color w:val="0000FF"/>
          </w:rPr>
          <w:t>строкой 5.4</w:t>
        </w:r>
      </w:hyperlink>
      <w:r>
        <w:t xml:space="preserve"> перечня мероприятий программы (далее - мероприятие 5.4), осуществляется путем предоставления субсидий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 в соответствии с </w:t>
      </w:r>
      <w:hyperlink r:id="rId249">
        <w:r>
          <w:rPr>
            <w:color w:val="0000FF"/>
          </w:rPr>
          <w:t>Порядком</w:t>
        </w:r>
      </w:hyperlink>
      <w:r>
        <w:t xml:space="preserve"> определения объема и предоставления субсидий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 утвержденным Постановлением Правительства Красноярского края от 07.11.2022 N 949-п.</w:t>
      </w:r>
    </w:p>
    <w:p w:rsidR="00654B3B" w:rsidRDefault="00654B3B">
      <w:pPr>
        <w:pStyle w:val="ConsPlusNormal"/>
        <w:spacing w:before="220"/>
        <w:ind w:firstLine="540"/>
        <w:jc w:val="both"/>
      </w:pPr>
      <w:r>
        <w:t xml:space="preserve">Финансирование </w:t>
      </w:r>
      <w:hyperlink w:anchor="P2343">
        <w:r>
          <w:rPr>
            <w:color w:val="0000FF"/>
          </w:rPr>
          <w:t>мероприятия 5.4</w:t>
        </w:r>
      </w:hyperlink>
      <w:r>
        <w:t xml:space="preserve"> осуществляется за счет средств краевого бюджета в соответствии с </w:t>
      </w:r>
      <w:hyperlink r:id="rId250">
        <w:r>
          <w:rPr>
            <w:color w:val="0000FF"/>
          </w:rPr>
          <w:t>абзацем вторым подпункта "а" пункта 2 статьи 9</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343">
        <w:r>
          <w:rPr>
            <w:color w:val="0000FF"/>
          </w:rPr>
          <w:t>мероприятию 5.4</w:t>
        </w:r>
      </w:hyperlink>
      <w:r>
        <w:t xml:space="preserve"> предоставляются по </w:t>
      </w:r>
      <w:hyperlink w:anchor="P3251">
        <w:r>
          <w:rPr>
            <w:color w:val="0000FF"/>
          </w:rPr>
          <w:t>ставкам</w:t>
        </w:r>
      </w:hyperlink>
      <w:r>
        <w:t xml:space="preserve"> субсидирования, установленным приложением N 3 к Программе, следующей категории получателей:</w:t>
      </w:r>
    </w:p>
    <w:p w:rsidR="00654B3B" w:rsidRDefault="00654B3B">
      <w:pPr>
        <w:pStyle w:val="ConsPlusNormal"/>
        <w:spacing w:before="220"/>
        <w:ind w:firstLine="540"/>
        <w:jc w:val="both"/>
      </w:pPr>
      <w:r>
        <w:t>сельскохозяйственным потребительским кооперативам, доход которых от реализации товаров (работ, услуг) за год, предшествующий году обращения за государственной поддержкой, составляет менее 1 миллиарда рублей.</w:t>
      </w:r>
    </w:p>
    <w:p w:rsidR="00654B3B" w:rsidRDefault="00654B3B">
      <w:pPr>
        <w:pStyle w:val="ConsPlusNormal"/>
        <w:spacing w:before="220"/>
        <w:ind w:firstLine="540"/>
        <w:jc w:val="both"/>
      </w:pPr>
      <w:r>
        <w:t xml:space="preserve">5.5. Реализация мероприятия, предусмотренного </w:t>
      </w:r>
      <w:hyperlink w:anchor="P2359">
        <w:r>
          <w:rPr>
            <w:color w:val="0000FF"/>
          </w:rPr>
          <w:t>строкой 5.5</w:t>
        </w:r>
      </w:hyperlink>
      <w:r>
        <w:t xml:space="preserve"> перечня мероприятий программы (далее - мероприятие 5.5), осуществляется путем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в соответствии с </w:t>
      </w:r>
      <w:hyperlink r:id="rId251">
        <w:r>
          <w:rPr>
            <w:color w:val="0000FF"/>
          </w:rPr>
          <w:t>Порядком</w:t>
        </w:r>
      </w:hyperlink>
      <w:r>
        <w:t xml:space="preserve">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утвержденным Постановлением Правительства Красноярского края от 08.11.2022 N 959-п.</w:t>
      </w:r>
    </w:p>
    <w:p w:rsidR="00654B3B" w:rsidRDefault="00654B3B">
      <w:pPr>
        <w:pStyle w:val="ConsPlusNormal"/>
        <w:spacing w:before="220"/>
        <w:ind w:firstLine="540"/>
        <w:jc w:val="both"/>
      </w:pPr>
      <w:r>
        <w:t xml:space="preserve">Финансирование </w:t>
      </w:r>
      <w:hyperlink w:anchor="P2359">
        <w:r>
          <w:rPr>
            <w:color w:val="0000FF"/>
          </w:rPr>
          <w:t>мероприятия 5.5</w:t>
        </w:r>
      </w:hyperlink>
      <w:r>
        <w:t xml:space="preserve"> осуществляется за счет средств краевого бюджета в соответствии с </w:t>
      </w:r>
      <w:hyperlink r:id="rId252">
        <w:r>
          <w:rPr>
            <w:color w:val="0000FF"/>
          </w:rPr>
          <w:t>подпунктом "в" пункта 3 статьи 9</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359">
        <w:r>
          <w:rPr>
            <w:color w:val="0000FF"/>
          </w:rPr>
          <w:t>мероприятию 5.5</w:t>
        </w:r>
      </w:hyperlink>
      <w:r>
        <w:t xml:space="preserve"> предоставляются следующей категории получателей:</w:t>
      </w:r>
    </w:p>
    <w:p w:rsidR="00654B3B" w:rsidRDefault="00654B3B">
      <w:pPr>
        <w:pStyle w:val="ConsPlusNormal"/>
        <w:spacing w:before="220"/>
        <w:ind w:firstLine="540"/>
        <w:jc w:val="both"/>
      </w:pPr>
      <w:r>
        <w:t xml:space="preserve">гражданам, ведущим личное подсобное хозяйство в соответствии с Федеральным </w:t>
      </w:r>
      <w:hyperlink r:id="rId253">
        <w:r>
          <w:rPr>
            <w:color w:val="0000FF"/>
          </w:rPr>
          <w:t>законом</w:t>
        </w:r>
      </w:hyperlink>
      <w:r>
        <w:t xml:space="preserve"> от 07.07.2003 N 112-ФЗ "О личном подсобном хозяйстве", применяющим специальный налоговый режим "Налог на профессиональный доход".</w:t>
      </w:r>
    </w:p>
    <w:p w:rsidR="00654B3B" w:rsidRDefault="00654B3B">
      <w:pPr>
        <w:pStyle w:val="ConsPlusNormal"/>
        <w:spacing w:before="220"/>
        <w:ind w:firstLine="540"/>
        <w:jc w:val="both"/>
      </w:pPr>
      <w:r>
        <w:t xml:space="preserve">5.6. Реализация мероприятия, предусмотренного </w:t>
      </w:r>
      <w:hyperlink w:anchor="P2375">
        <w:r>
          <w:rPr>
            <w:color w:val="0000FF"/>
          </w:rPr>
          <w:t>строкой 5.6</w:t>
        </w:r>
      </w:hyperlink>
      <w:r>
        <w:t xml:space="preserve"> перечня мероприятий программы (далее - мероприятие 5.6), осуществляется путем предоставления субсидии на финансовое обеспечение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в соответствии с </w:t>
      </w:r>
      <w:hyperlink r:id="rId254">
        <w:r>
          <w:rPr>
            <w:color w:val="0000FF"/>
          </w:rPr>
          <w:t>Порядком</w:t>
        </w:r>
      </w:hyperlink>
      <w:r>
        <w:t xml:space="preserve"> определения объема и предоставления субсидий на финансовое обеспечение части затрат, связанных с приобретением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утвержденным Постановлением Правительства Красноярского края от 07.11.2022 N 945-п.</w:t>
      </w:r>
    </w:p>
    <w:p w:rsidR="00654B3B" w:rsidRDefault="00654B3B">
      <w:pPr>
        <w:pStyle w:val="ConsPlusNormal"/>
        <w:spacing w:before="220"/>
        <w:ind w:firstLine="540"/>
        <w:jc w:val="both"/>
      </w:pPr>
      <w:r>
        <w:t xml:space="preserve">Финансирование </w:t>
      </w:r>
      <w:hyperlink w:anchor="P2375">
        <w:r>
          <w:rPr>
            <w:color w:val="0000FF"/>
          </w:rPr>
          <w:t>мероприятия 5.6</w:t>
        </w:r>
      </w:hyperlink>
      <w:r>
        <w:t xml:space="preserve"> осуществляется за счет средств краевого бюджета в соответствии с </w:t>
      </w:r>
      <w:hyperlink r:id="rId255">
        <w:r>
          <w:rPr>
            <w:color w:val="0000FF"/>
          </w:rPr>
          <w:t>абзацем шестым подпункта "а" пункта 2 статьи 9</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375">
        <w:r>
          <w:rPr>
            <w:color w:val="0000FF"/>
          </w:rPr>
          <w:t>мероприятию 5.6</w:t>
        </w:r>
      </w:hyperlink>
      <w:r>
        <w:t xml:space="preserve"> предоставляются по </w:t>
      </w:r>
      <w:hyperlink w:anchor="P3251">
        <w:r>
          <w:rPr>
            <w:color w:val="0000FF"/>
          </w:rPr>
          <w:t>ставкам</w:t>
        </w:r>
      </w:hyperlink>
      <w:r>
        <w:t xml:space="preserve"> субсидирования, установленным приложением N 3 к Программе, следующим категориям получателей:</w:t>
      </w:r>
    </w:p>
    <w:p w:rsidR="00654B3B" w:rsidRDefault="00654B3B">
      <w:pPr>
        <w:pStyle w:val="ConsPlusNormal"/>
        <w:spacing w:before="220"/>
        <w:ind w:firstLine="540"/>
        <w:jc w:val="both"/>
      </w:pPr>
      <w:r>
        <w:t xml:space="preserve">сельскохозяйственным потребительским кооперативам, созданным в соответствии с Федеральным </w:t>
      </w:r>
      <w:hyperlink r:id="rId256">
        <w:r>
          <w:rPr>
            <w:color w:val="0000FF"/>
          </w:rPr>
          <w:t>законом</w:t>
        </w:r>
      </w:hyperlink>
      <w:r>
        <w:t xml:space="preserve"> N 193-ФЗ "О сельскохозяйственной кооперации", доход которых от реализации товаров (работ, услуг) за год, предшествующий году обращения за государственной поддержкой, составляет менее 1 миллиарда рублей.</w:t>
      </w:r>
    </w:p>
    <w:p w:rsidR="00654B3B" w:rsidRDefault="00654B3B">
      <w:pPr>
        <w:pStyle w:val="ConsPlusNormal"/>
        <w:spacing w:before="220"/>
        <w:ind w:firstLine="540"/>
        <w:jc w:val="both"/>
      </w:pPr>
      <w:r>
        <w:t xml:space="preserve">5.7. Реализация мероприятия, предусмотренного </w:t>
      </w:r>
      <w:hyperlink w:anchor="P2391">
        <w:r>
          <w:rPr>
            <w:color w:val="0000FF"/>
          </w:rPr>
          <w:t>строкой 5.7</w:t>
        </w:r>
      </w:hyperlink>
      <w:r>
        <w:t xml:space="preserve"> перечня мероприятий программы (далее - мероприятие 5.7), осуществляется путем предоставления субсидий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в соответствии с </w:t>
      </w:r>
      <w:hyperlink r:id="rId257">
        <w:r>
          <w:rPr>
            <w:color w:val="0000FF"/>
          </w:rPr>
          <w:t>Порядком</w:t>
        </w:r>
      </w:hyperlink>
      <w:r>
        <w:t xml:space="preserve"> определения объема и предоставления субсидий на возмещение части затрат, связанных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утвержденным Постановлением Правительства Красноярского края от 08.12.2022 N 1070-п.</w:t>
      </w:r>
    </w:p>
    <w:p w:rsidR="00654B3B" w:rsidRDefault="00654B3B">
      <w:pPr>
        <w:pStyle w:val="ConsPlusNormal"/>
        <w:spacing w:before="220"/>
        <w:ind w:firstLine="540"/>
        <w:jc w:val="both"/>
      </w:pPr>
      <w:r>
        <w:t xml:space="preserve">Финансирование </w:t>
      </w:r>
      <w:hyperlink w:anchor="P2391">
        <w:r>
          <w:rPr>
            <w:color w:val="0000FF"/>
          </w:rPr>
          <w:t>мероприятия 5.7</w:t>
        </w:r>
      </w:hyperlink>
      <w:r>
        <w:t xml:space="preserve"> осуществляется за счет средств краевого бюджета в соответствии с </w:t>
      </w:r>
      <w:hyperlink r:id="rId258">
        <w:r>
          <w:rPr>
            <w:color w:val="0000FF"/>
          </w:rPr>
          <w:t>абзацем третьим подпункта "а" пункта 2 статьи 9</w:t>
        </w:r>
      </w:hyperlink>
      <w:r>
        <w:t xml:space="preserve"> Закона края от 07.07.2022 N 3-1004.</w:t>
      </w:r>
    </w:p>
    <w:p w:rsidR="00654B3B" w:rsidRDefault="00654B3B">
      <w:pPr>
        <w:pStyle w:val="ConsPlusNormal"/>
        <w:spacing w:before="220"/>
        <w:ind w:firstLine="540"/>
        <w:jc w:val="both"/>
      </w:pPr>
      <w:r>
        <w:lastRenderedPageBreak/>
        <w:t xml:space="preserve">Средства по </w:t>
      </w:r>
      <w:hyperlink w:anchor="P2391">
        <w:r>
          <w:rPr>
            <w:color w:val="0000FF"/>
          </w:rPr>
          <w:t>мероприятию 5.7</w:t>
        </w:r>
      </w:hyperlink>
      <w:r>
        <w:t xml:space="preserve"> предоставляются по </w:t>
      </w:r>
      <w:hyperlink w:anchor="P3251">
        <w:r>
          <w:rPr>
            <w:color w:val="0000FF"/>
          </w:rPr>
          <w:t>ставкам</w:t>
        </w:r>
      </w:hyperlink>
      <w:r>
        <w:t xml:space="preserve"> субсидирования, установленным приложением N 3 к Программе, следующей категории получателей:</w:t>
      </w:r>
    </w:p>
    <w:p w:rsidR="00654B3B" w:rsidRDefault="00654B3B">
      <w:pPr>
        <w:pStyle w:val="ConsPlusNormal"/>
        <w:spacing w:before="220"/>
        <w:ind w:firstLine="540"/>
        <w:jc w:val="both"/>
      </w:pPr>
      <w:r>
        <w:t xml:space="preserve">сельскохозяйственным потребительским кооперативам, созданным и осуществляющим деятельность в соответствии с Федеральным </w:t>
      </w:r>
      <w:hyperlink r:id="rId259">
        <w:r>
          <w:rPr>
            <w:color w:val="0000FF"/>
          </w:rPr>
          <w:t>законом</w:t>
        </w:r>
      </w:hyperlink>
      <w:r>
        <w:t xml:space="preserve"> от 08.12.1995 N 193-ФЗ "О сельскохозяйственной кооперации", доход которых от реализации товаров (работ, услуг) за год, предшествующий году обращения за государственной поддержкой, составляет менее 1 миллиарда рублей.</w:t>
      </w:r>
    </w:p>
    <w:p w:rsidR="00654B3B" w:rsidRDefault="00654B3B">
      <w:pPr>
        <w:pStyle w:val="ConsPlusNormal"/>
        <w:spacing w:before="220"/>
        <w:ind w:firstLine="540"/>
        <w:jc w:val="both"/>
      </w:pPr>
      <w:r>
        <w:t xml:space="preserve">5.8. Реализация мероприятия, предусмотренного </w:t>
      </w:r>
      <w:hyperlink w:anchor="P2407">
        <w:r>
          <w:rPr>
            <w:color w:val="0000FF"/>
          </w:rPr>
          <w:t>строкой 5.8</w:t>
        </w:r>
      </w:hyperlink>
      <w:r>
        <w:t xml:space="preserve"> перечня мероприятий программы (далее - мероприятие 5.8), осуществляется путем предоставления субсидии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в соответствии с </w:t>
      </w:r>
      <w:hyperlink r:id="rId260">
        <w:r>
          <w:rPr>
            <w:color w:val="0000FF"/>
          </w:rPr>
          <w:t>Порядком</w:t>
        </w:r>
      </w:hyperlink>
      <w:r>
        <w:t xml:space="preserve"> предоставления субсидий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утвержденным Постановлением Правительства Красноярского края от 05.12.2022 N 1045-п.</w:t>
      </w:r>
    </w:p>
    <w:p w:rsidR="00654B3B" w:rsidRDefault="00654B3B">
      <w:pPr>
        <w:pStyle w:val="ConsPlusNormal"/>
        <w:spacing w:before="220"/>
        <w:ind w:firstLine="540"/>
        <w:jc w:val="both"/>
      </w:pPr>
      <w:r>
        <w:t xml:space="preserve">Финансирование </w:t>
      </w:r>
      <w:hyperlink w:anchor="P2407">
        <w:r>
          <w:rPr>
            <w:color w:val="0000FF"/>
          </w:rPr>
          <w:t>мероприятия 5.8</w:t>
        </w:r>
      </w:hyperlink>
      <w:r>
        <w:t xml:space="preserve"> осуществляется за счет средств краевого бюджета в соответствии с </w:t>
      </w:r>
      <w:hyperlink r:id="rId261">
        <w:r>
          <w:rPr>
            <w:color w:val="0000FF"/>
          </w:rPr>
          <w:t>подпунктом "б" пункта 2 статьи 9</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407">
        <w:r>
          <w:rPr>
            <w:color w:val="0000FF"/>
          </w:rPr>
          <w:t>мероприятию 5.8</w:t>
        </w:r>
      </w:hyperlink>
      <w:r>
        <w:t xml:space="preserve"> предоставляются по </w:t>
      </w:r>
      <w:hyperlink w:anchor="P3251">
        <w:r>
          <w:rPr>
            <w:color w:val="0000FF"/>
          </w:rPr>
          <w:t>ставкам</w:t>
        </w:r>
      </w:hyperlink>
      <w:r>
        <w:t xml:space="preserve"> субсидирования, установленным приложением N 3 к Программе,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приобретающим, производящим и реализующим семя производителей сельскохозяйственных животных и реализующим жидкий азот.</w:t>
      </w:r>
    </w:p>
    <w:p w:rsidR="00654B3B" w:rsidRDefault="00654B3B">
      <w:pPr>
        <w:pStyle w:val="ConsPlusNormal"/>
        <w:ind w:firstLine="540"/>
        <w:jc w:val="both"/>
      </w:pPr>
    </w:p>
    <w:p w:rsidR="00654B3B" w:rsidRDefault="00654B3B">
      <w:pPr>
        <w:pStyle w:val="ConsPlusTitle"/>
        <w:jc w:val="center"/>
        <w:outlineLvl w:val="2"/>
      </w:pPr>
      <w:r>
        <w:t>VI. Ведомственный проект "Комплексное развитие</w:t>
      </w:r>
    </w:p>
    <w:p w:rsidR="00654B3B" w:rsidRDefault="00654B3B">
      <w:pPr>
        <w:pStyle w:val="ConsPlusTitle"/>
        <w:jc w:val="center"/>
      </w:pPr>
      <w:r>
        <w:t>сельских территорий"</w:t>
      </w:r>
    </w:p>
    <w:p w:rsidR="00654B3B" w:rsidRDefault="00654B3B">
      <w:pPr>
        <w:pStyle w:val="ConsPlusNormal"/>
        <w:ind w:firstLine="540"/>
        <w:jc w:val="both"/>
      </w:pPr>
    </w:p>
    <w:p w:rsidR="00654B3B" w:rsidRDefault="00654B3B">
      <w:pPr>
        <w:pStyle w:val="ConsPlusNormal"/>
        <w:ind w:firstLine="540"/>
        <w:jc w:val="both"/>
      </w:pPr>
      <w:r>
        <w:t xml:space="preserve">6.1. Реализация мероприятия, предусмотренного </w:t>
      </w:r>
      <w:hyperlink w:anchor="P2464">
        <w:r>
          <w:rPr>
            <w:color w:val="0000FF"/>
          </w:rPr>
          <w:t>строкой 6.1</w:t>
        </w:r>
      </w:hyperlink>
      <w:r>
        <w:t xml:space="preserve"> перечня мероприятий программы (далее - мероприятие 6.1), осуществляется путем предоставления социальных выплат на строительство (приобретение) жилья гражданам, проживающим на сельских территориях, в соответствии с порядком, утвержденным </w:t>
      </w:r>
      <w:hyperlink r:id="rId262">
        <w:r>
          <w:rPr>
            <w:color w:val="0000FF"/>
          </w:rPr>
          <w:t>Постановлением</w:t>
        </w:r>
      </w:hyperlink>
      <w:r>
        <w:t xml:space="preserve"> Правительства Красноярского края от 02.04.2014 N 117-п "Об утверждении форм, порядка выдачи, ведения учета, замены и сдачи свидетельств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гражданам, постоянно проживающим на сельских территориях, формы реестра выданных свидетельств, а также перечня, форм и сроков представления документов, необходимых для получения, замены и сдачи свидетельств", </w:t>
      </w:r>
      <w:hyperlink r:id="rId263">
        <w:r>
          <w:rPr>
            <w:color w:val="0000FF"/>
          </w:rPr>
          <w:t>Порядком</w:t>
        </w:r>
      </w:hyperlink>
      <w:r>
        <w:t xml:space="preserve"> предоставления социальных выплат на строительство (приобретение) жилья гражданам, проживающим на сельских территориях, в том числе категорией определения получателей социальных выплат, перечня и форм документов, необходимых для получения социальных выплат, Порядком возврата социальных выплат в случае нарушения условий их предоставления, утвержденным Постановлением Правительства Красноярского края от 27.05.2014 N 210-п, </w:t>
      </w:r>
      <w:hyperlink r:id="rId264">
        <w:r>
          <w:rPr>
            <w:color w:val="0000FF"/>
          </w:rPr>
          <w:t>Порядком</w:t>
        </w:r>
      </w:hyperlink>
      <w:r>
        <w:t xml:space="preserve"> формирования, утверждения и изменения сводного списка получателей социальных выплат на строительство (приобретение) жилья </w:t>
      </w:r>
      <w:r>
        <w:lastRenderedPageBreak/>
        <w:t>гражданам, проживающим на сельских территориях, утвержденным Постановлением Правительства Красноярского края от 27.05.2014 N 211-п.</w:t>
      </w:r>
    </w:p>
    <w:p w:rsidR="00654B3B" w:rsidRDefault="00654B3B">
      <w:pPr>
        <w:pStyle w:val="ConsPlusNormal"/>
        <w:spacing w:before="220"/>
        <w:ind w:firstLine="540"/>
        <w:jc w:val="both"/>
      </w:pPr>
      <w:r>
        <w:t xml:space="preserve">Финансирование </w:t>
      </w:r>
      <w:hyperlink w:anchor="P2464">
        <w:r>
          <w:rPr>
            <w:color w:val="0000FF"/>
          </w:rPr>
          <w:t>мероприятия 6.1</w:t>
        </w:r>
      </w:hyperlink>
      <w:r>
        <w:t xml:space="preserve"> осуществляется за счет средств краевого бюджета, в том числе средств, поступивших из федерального бюджета, в соответствии с Требованиями к получателям социальных выплат и порядком получения социальных выплат, предусмотренными в Положении о предоставлении социальных выплат на строительство (приобретение) жилья гражданам, проживающим на сельских территориях, утвержденном </w:t>
      </w:r>
      <w:hyperlink r:id="rId265">
        <w:r>
          <w:rPr>
            <w:color w:val="0000FF"/>
          </w:rPr>
          <w:t>приложением N 3</w:t>
        </w:r>
      </w:hyperlink>
      <w:r>
        <w:t xml:space="preserve"> к Государственной программе N 696.</w:t>
      </w:r>
    </w:p>
    <w:p w:rsidR="00654B3B" w:rsidRDefault="00654B3B">
      <w:pPr>
        <w:pStyle w:val="ConsPlusNormal"/>
        <w:spacing w:before="220"/>
        <w:ind w:firstLine="540"/>
        <w:jc w:val="both"/>
      </w:pPr>
      <w:r>
        <w:t xml:space="preserve">Средства по </w:t>
      </w:r>
      <w:hyperlink w:anchor="P2464">
        <w:r>
          <w:rPr>
            <w:color w:val="0000FF"/>
          </w:rPr>
          <w:t>мероприятию 6.1</w:t>
        </w:r>
      </w:hyperlink>
      <w:r>
        <w:t xml:space="preserve"> предоставляются по </w:t>
      </w:r>
      <w:hyperlink w:anchor="P3251">
        <w:r>
          <w:rPr>
            <w:color w:val="0000FF"/>
          </w:rPr>
          <w:t>ставке</w:t>
        </w:r>
      </w:hyperlink>
      <w:r>
        <w:t xml:space="preserve"> субсидирования, установленной приложением N 3 Программы, следующей категории получателей:</w:t>
      </w:r>
    </w:p>
    <w:p w:rsidR="00654B3B" w:rsidRDefault="00654B3B">
      <w:pPr>
        <w:pStyle w:val="ConsPlusNormal"/>
        <w:spacing w:before="220"/>
        <w:ind w:firstLine="540"/>
        <w:jc w:val="both"/>
      </w:pPr>
      <w:r>
        <w:t>гражданам, проживающим на сельских территориях.</w:t>
      </w:r>
    </w:p>
    <w:p w:rsidR="00654B3B" w:rsidRDefault="00654B3B">
      <w:pPr>
        <w:pStyle w:val="ConsPlusNormal"/>
        <w:spacing w:before="220"/>
        <w:ind w:firstLine="540"/>
        <w:jc w:val="both"/>
      </w:pPr>
      <w:r>
        <w:t xml:space="preserve">6.2. Реализация мероприятия, предусмотренного </w:t>
      </w:r>
      <w:hyperlink w:anchor="P2480">
        <w:r>
          <w:rPr>
            <w:color w:val="0000FF"/>
          </w:rPr>
          <w:t>строкой 6.2</w:t>
        </w:r>
      </w:hyperlink>
      <w:r>
        <w:t xml:space="preserve"> перечня мероприятий программы (далее - мероприятие 6.2), осуществляется путем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с порядком, утвержденным </w:t>
      </w:r>
      <w:hyperlink r:id="rId266">
        <w:r>
          <w:rPr>
            <w:color w:val="0000FF"/>
          </w:rPr>
          <w:t>Постановлением</w:t>
        </w:r>
      </w:hyperlink>
      <w:r>
        <w:t xml:space="preserve"> Правительства Красноярского края от 02.04.2014 N 117-п "Об утверждении форм, порядка выдачи, ведения учета, замены и сдачи свидетельств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гражданам, постоянно проживающим на сельских территориях, формы реестра выданных свидетельств, а также перечня, форм и сроков представления документов, необходимых для получения, замены и сдачи свидетельств", </w:t>
      </w:r>
      <w:hyperlink r:id="rId267">
        <w:r>
          <w:rPr>
            <w:color w:val="0000FF"/>
          </w:rPr>
          <w:t>Порядком</w:t>
        </w:r>
      </w:hyperlink>
      <w:r>
        <w:t xml:space="preserve">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перечнем, формами и сроками представления документов, необходимых для включения в списки (сводные списки) получателей средств социальной выплаты, утвержденным Постановлением Правительства Красноярского края от 15.04.2014 N 143-п, Порядком предоставления гражданам социальных выплат, установленных в </w:t>
      </w:r>
      <w:hyperlink r:id="rId268">
        <w:r>
          <w:rPr>
            <w:color w:val="0000FF"/>
          </w:rPr>
          <w:t>подпункте "а" пункта 1 статьи 11</w:t>
        </w:r>
      </w:hyperlink>
      <w:r>
        <w:t xml:space="preserve"> Закона Красноярского края от 07.07.2022 N 3-1004 "О государственной поддержке агропромышленного комплекса края", в том числе критериями и (или) категориями определения получателей социальных выплат, перечнем и формами документов, необходимых для получения социальных выплат, </w:t>
      </w:r>
      <w:hyperlink r:id="rId269">
        <w:r>
          <w:rPr>
            <w:color w:val="0000FF"/>
          </w:rPr>
          <w:t>порядком</w:t>
        </w:r>
      </w:hyperlink>
      <w:r>
        <w:t xml:space="preserve"> возврата социальных выплат в случае нарушения условий их предоставления, утвержденным Постановлением Правительства Красноярского края от 29.04.2014 N 167-п.</w:t>
      </w:r>
    </w:p>
    <w:p w:rsidR="00654B3B" w:rsidRDefault="00654B3B">
      <w:pPr>
        <w:pStyle w:val="ConsPlusNormal"/>
        <w:spacing w:before="220"/>
        <w:ind w:firstLine="540"/>
        <w:jc w:val="both"/>
      </w:pPr>
      <w:r>
        <w:t xml:space="preserve">Финансирование </w:t>
      </w:r>
      <w:hyperlink w:anchor="P2480">
        <w:r>
          <w:rPr>
            <w:color w:val="0000FF"/>
          </w:rPr>
          <w:t>мероприятия 6.2</w:t>
        </w:r>
      </w:hyperlink>
      <w:r>
        <w:t xml:space="preserve"> осуществляется за счет средств краевого бюджета в соответствии с </w:t>
      </w:r>
      <w:hyperlink r:id="rId270">
        <w:r>
          <w:rPr>
            <w:color w:val="0000FF"/>
          </w:rPr>
          <w:t>подпунктом "а" пункта 1 статьи 11</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480">
        <w:r>
          <w:rPr>
            <w:color w:val="0000FF"/>
          </w:rPr>
          <w:t>мероприятию 6.2</w:t>
        </w:r>
      </w:hyperlink>
      <w:r>
        <w:t xml:space="preserve"> предоставляются по </w:t>
      </w:r>
      <w:hyperlink w:anchor="P3251">
        <w:r>
          <w:rPr>
            <w:color w:val="0000FF"/>
          </w:rPr>
          <w:t>ставке</w:t>
        </w:r>
      </w:hyperlink>
      <w:r>
        <w:t xml:space="preserve"> субсидирования, установленной приложением N 3 Программы, следующим категориям получателей:</w:t>
      </w:r>
    </w:p>
    <w:p w:rsidR="00654B3B" w:rsidRDefault="00654B3B">
      <w:pPr>
        <w:pStyle w:val="ConsPlusNormal"/>
        <w:spacing w:before="220"/>
        <w:ind w:firstLine="540"/>
        <w:jc w:val="both"/>
      </w:pPr>
      <w:r>
        <w:t>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654B3B" w:rsidRDefault="00654B3B">
      <w:pPr>
        <w:pStyle w:val="ConsPlusNormal"/>
        <w:spacing w:before="220"/>
        <w:ind w:firstLine="540"/>
        <w:jc w:val="both"/>
      </w:pPr>
      <w:r>
        <w:t xml:space="preserve">6.3. Реализация мероприятия, предусмотренного </w:t>
      </w:r>
      <w:hyperlink w:anchor="P2496">
        <w:r>
          <w:rPr>
            <w:color w:val="0000FF"/>
          </w:rPr>
          <w:t>строкой 6.3</w:t>
        </w:r>
      </w:hyperlink>
      <w:r>
        <w:t xml:space="preserve"> перечня мероприятий программы (далее - мероприятие 6.3), осуществляется путем предоставления субсидий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w:t>
      </w:r>
      <w:r>
        <w:lastRenderedPageBreak/>
        <w:t xml:space="preserve">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с </w:t>
      </w:r>
      <w:hyperlink r:id="rId271">
        <w:r>
          <w:rPr>
            <w:color w:val="0000FF"/>
          </w:rPr>
          <w:t>Порядком</w:t>
        </w:r>
      </w:hyperlink>
      <w:r>
        <w:t xml:space="preserve"> предоставления субсидий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 утвержденным Постановлением Правительства Красноярского края от 16.09.2015 N 488-п.</w:t>
      </w:r>
    </w:p>
    <w:p w:rsidR="00654B3B" w:rsidRDefault="00654B3B">
      <w:pPr>
        <w:pStyle w:val="ConsPlusNormal"/>
        <w:spacing w:before="220"/>
        <w:ind w:firstLine="540"/>
        <w:jc w:val="both"/>
      </w:pPr>
      <w:r>
        <w:t xml:space="preserve">Финансирование </w:t>
      </w:r>
      <w:hyperlink w:anchor="P2496">
        <w:r>
          <w:rPr>
            <w:color w:val="0000FF"/>
          </w:rPr>
          <w:t>мероприятия 6.3</w:t>
        </w:r>
      </w:hyperlink>
      <w:r>
        <w:t xml:space="preserve"> осуществляется за счет средств краевого бюджета в соответствии с </w:t>
      </w:r>
      <w:hyperlink r:id="rId272">
        <w:r>
          <w:rPr>
            <w:color w:val="0000FF"/>
          </w:rPr>
          <w:t>подпунктом "б" пункта 1 статьи 11</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496">
        <w:r>
          <w:rPr>
            <w:color w:val="0000FF"/>
          </w:rPr>
          <w:t>мероприятию 6.3</w:t>
        </w:r>
      </w:hyperlink>
      <w:r>
        <w:t xml:space="preserve"> предоставляются по </w:t>
      </w:r>
      <w:hyperlink w:anchor="P3251">
        <w:r>
          <w:rPr>
            <w:color w:val="0000FF"/>
          </w:rPr>
          <w:t>ставке</w:t>
        </w:r>
      </w:hyperlink>
      <w:r>
        <w:t xml:space="preserve"> субсидирования, установленной приложением N 3 Программы,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w:t>
      </w:r>
    </w:p>
    <w:p w:rsidR="00654B3B" w:rsidRDefault="00654B3B">
      <w:pPr>
        <w:pStyle w:val="ConsPlusNormal"/>
        <w:spacing w:before="220"/>
        <w:ind w:firstLine="540"/>
        <w:jc w:val="both"/>
      </w:pPr>
      <w:r>
        <w:t xml:space="preserve">6.4. Реализация мероприятия, предусмотренного </w:t>
      </w:r>
      <w:hyperlink w:anchor="P2512">
        <w:r>
          <w:rPr>
            <w:color w:val="0000FF"/>
          </w:rPr>
          <w:t>строкой 6.4</w:t>
        </w:r>
      </w:hyperlink>
      <w:r>
        <w:t xml:space="preserve"> перечня мероприятий программы (далее - мероприятие 6.4), осуществляется путем предоставления социальных выплат 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приравненных к ним местностях, на строительство (приобретение) жилья в соответствии с порядками, регулирующими предоставление социальных выплат 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приравненных к ним местностях, на строительство (приобретение) жилья, утвержденными </w:t>
      </w:r>
      <w:hyperlink r:id="rId273">
        <w:r>
          <w:rPr>
            <w:color w:val="0000FF"/>
          </w:rPr>
          <w:t>Постановлением</w:t>
        </w:r>
      </w:hyperlink>
      <w:r>
        <w:t xml:space="preserve"> Правительства Красноярского края от 16.07.2019 N 369-п.</w:t>
      </w:r>
    </w:p>
    <w:p w:rsidR="00654B3B" w:rsidRDefault="00654B3B">
      <w:pPr>
        <w:pStyle w:val="ConsPlusNormal"/>
        <w:spacing w:before="220"/>
        <w:ind w:firstLine="540"/>
        <w:jc w:val="both"/>
      </w:pPr>
      <w:r>
        <w:t xml:space="preserve">Финансирование </w:t>
      </w:r>
      <w:hyperlink w:anchor="P2512">
        <w:r>
          <w:rPr>
            <w:color w:val="0000FF"/>
          </w:rPr>
          <w:t>мероприятия 6.4</w:t>
        </w:r>
      </w:hyperlink>
      <w:r>
        <w:t xml:space="preserve"> осуществляется за счет средств краевого бюджета в соответствии с </w:t>
      </w:r>
      <w:hyperlink r:id="rId274">
        <w:r>
          <w:rPr>
            <w:color w:val="0000FF"/>
          </w:rPr>
          <w:t>подпунктом "в" пункта 1 статьи 11</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512">
        <w:r>
          <w:rPr>
            <w:color w:val="0000FF"/>
          </w:rPr>
          <w:t>мероприятию 6.4</w:t>
        </w:r>
      </w:hyperlink>
      <w:r>
        <w:t xml:space="preserve"> предоставляются по </w:t>
      </w:r>
      <w:hyperlink w:anchor="P3251">
        <w:r>
          <w:rPr>
            <w:color w:val="0000FF"/>
          </w:rPr>
          <w:t>ставке</w:t>
        </w:r>
      </w:hyperlink>
      <w:r>
        <w:t xml:space="preserve"> субсидирования, установленной приложением N 3 Программы, следующей категории получателей:</w:t>
      </w:r>
    </w:p>
    <w:p w:rsidR="00654B3B" w:rsidRDefault="00654B3B">
      <w:pPr>
        <w:pStyle w:val="ConsPlusNormal"/>
        <w:spacing w:before="220"/>
        <w:ind w:firstLine="540"/>
        <w:jc w:val="both"/>
      </w:pPr>
      <w:r>
        <w:t>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приравненных к ним местностях.</w:t>
      </w:r>
    </w:p>
    <w:p w:rsidR="00654B3B" w:rsidRDefault="00654B3B">
      <w:pPr>
        <w:pStyle w:val="ConsPlusNormal"/>
        <w:spacing w:before="220"/>
        <w:ind w:firstLine="540"/>
        <w:jc w:val="both"/>
      </w:pPr>
      <w:r>
        <w:t xml:space="preserve">6.5. Реализация мероприятия, предусмотренного </w:t>
      </w:r>
      <w:hyperlink w:anchor="P2528">
        <w:r>
          <w:rPr>
            <w:color w:val="0000FF"/>
          </w:rPr>
          <w:t>строкой 6.5</w:t>
        </w:r>
      </w:hyperlink>
      <w:r>
        <w:t xml:space="preserve"> перечня мероприятий программы (далее - мероприятие 6.5), осуществляется путем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в соответствии с Порядком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утверждаемым постановлением Правительства Красноярского края.</w:t>
      </w:r>
    </w:p>
    <w:p w:rsidR="00654B3B" w:rsidRDefault="00654B3B">
      <w:pPr>
        <w:pStyle w:val="ConsPlusNormal"/>
        <w:spacing w:before="220"/>
        <w:ind w:firstLine="540"/>
        <w:jc w:val="both"/>
      </w:pPr>
      <w:r>
        <w:lastRenderedPageBreak/>
        <w:t xml:space="preserve">Финансирование </w:t>
      </w:r>
      <w:hyperlink w:anchor="P2528">
        <w:r>
          <w:rPr>
            <w:color w:val="0000FF"/>
          </w:rPr>
          <w:t>мероприятия 6.5</w:t>
        </w:r>
      </w:hyperlink>
      <w:r>
        <w:t xml:space="preserve"> осуществляется за счет средств краевого бюджета в соответствии с </w:t>
      </w:r>
      <w:hyperlink r:id="rId275">
        <w:r>
          <w:rPr>
            <w:color w:val="0000FF"/>
          </w:rPr>
          <w:t>подпунктом "г" пункта 1 статьи 11</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528">
        <w:r>
          <w:rPr>
            <w:color w:val="0000FF"/>
          </w:rPr>
          <w:t>мероприятию 6.5</w:t>
        </w:r>
      </w:hyperlink>
      <w:r>
        <w:t xml:space="preserve"> предоставляются по </w:t>
      </w:r>
      <w:hyperlink w:anchor="P3251">
        <w:r>
          <w:rPr>
            <w:color w:val="0000FF"/>
          </w:rPr>
          <w:t>ставке</w:t>
        </w:r>
      </w:hyperlink>
      <w:r>
        <w:t xml:space="preserve"> субсидирования, установленной приложением N 3 Программы, следующей категории получателей:</w:t>
      </w:r>
    </w:p>
    <w:p w:rsidR="00654B3B" w:rsidRDefault="00654B3B">
      <w:pPr>
        <w:pStyle w:val="ConsPlusNormal"/>
        <w:spacing w:before="220"/>
        <w:ind w:firstLine="540"/>
        <w:jc w:val="both"/>
      </w:pPr>
      <w:r>
        <w:t>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p w:rsidR="00654B3B" w:rsidRDefault="00654B3B">
      <w:pPr>
        <w:pStyle w:val="ConsPlusNormal"/>
        <w:spacing w:before="220"/>
        <w:ind w:firstLine="540"/>
        <w:jc w:val="both"/>
      </w:pPr>
      <w:r>
        <w:t xml:space="preserve">6.6. Реализация мероприятия, предусмотренного </w:t>
      </w:r>
      <w:hyperlink w:anchor="P2544">
        <w:r>
          <w:rPr>
            <w:color w:val="0000FF"/>
          </w:rPr>
          <w:t>строкой 6.6</w:t>
        </w:r>
      </w:hyperlink>
      <w:r>
        <w:t xml:space="preserve"> перечня мероприятий программы (далее - мероприятие 6.6), осуществляется путем предоставления субсидий на обеспечение комплексного развития сельских территорий (субсидии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 в соответствии с </w:t>
      </w:r>
      <w:hyperlink r:id="rId276">
        <w:r>
          <w:rPr>
            <w:color w:val="0000FF"/>
          </w:rPr>
          <w:t>Порядком</w:t>
        </w:r>
      </w:hyperlink>
      <w:r>
        <w:t xml:space="preserve"> предоставления субсидий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 и проведения отбора получателей указанных субсидий, утвержденным Постановлением Правительства Красноярского края от 04.08.2021 N 537-п.</w:t>
      </w:r>
    </w:p>
    <w:p w:rsidR="00654B3B" w:rsidRDefault="00654B3B">
      <w:pPr>
        <w:pStyle w:val="ConsPlusNormal"/>
        <w:spacing w:before="220"/>
        <w:ind w:firstLine="540"/>
        <w:jc w:val="both"/>
      </w:pPr>
      <w:r>
        <w:t xml:space="preserve">Финансирование </w:t>
      </w:r>
      <w:hyperlink w:anchor="P2544">
        <w:r>
          <w:rPr>
            <w:color w:val="0000FF"/>
          </w:rPr>
          <w:t>мероприятия 6.6</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77">
        <w:r>
          <w:rPr>
            <w:color w:val="0000FF"/>
          </w:rPr>
          <w:t>приложением N 6</w:t>
        </w:r>
      </w:hyperlink>
      <w:r>
        <w:t xml:space="preserve"> к Государственной программе N 696.</w:t>
      </w:r>
    </w:p>
    <w:p w:rsidR="00654B3B" w:rsidRDefault="00654B3B">
      <w:pPr>
        <w:pStyle w:val="ConsPlusNormal"/>
        <w:spacing w:before="220"/>
        <w:ind w:firstLine="540"/>
        <w:jc w:val="both"/>
      </w:pPr>
      <w:r>
        <w:t xml:space="preserve">Средства по </w:t>
      </w:r>
      <w:hyperlink w:anchor="P2544">
        <w:r>
          <w:rPr>
            <w:color w:val="0000FF"/>
          </w:rPr>
          <w:t>мероприятию 6.6</w:t>
        </w:r>
      </w:hyperlink>
      <w:r>
        <w:t xml:space="preserve"> предоставляются по </w:t>
      </w:r>
      <w:hyperlink w:anchor="P3251">
        <w:r>
          <w:rPr>
            <w:color w:val="0000FF"/>
          </w:rPr>
          <w:t>ставкам</w:t>
        </w:r>
      </w:hyperlink>
      <w:r>
        <w:t xml:space="preserve"> субсидирования, установленным приложением N 3 Программы, следующим категориям получателей:</w:t>
      </w:r>
    </w:p>
    <w:p w:rsidR="00654B3B" w:rsidRDefault="00654B3B">
      <w:pPr>
        <w:pStyle w:val="ConsPlusNormal"/>
        <w:spacing w:before="220"/>
        <w:ind w:firstLine="540"/>
        <w:jc w:val="both"/>
      </w:pPr>
      <w:r>
        <w:t xml:space="preserve">индивидуальным предпринимателям или организациям, осуществляющим деятельность на сельских территориях, являющимся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78">
        <w:r>
          <w:rPr>
            <w:color w:val="0000FF"/>
          </w:rPr>
          <w:t>законом</w:t>
        </w:r>
      </w:hyperlink>
      <w:r>
        <w:t xml:space="preserve"> от 29.12.2006 N 264-ФЗ "О развитии сельского хозяйства".</w:t>
      </w:r>
    </w:p>
    <w:p w:rsidR="00654B3B" w:rsidRDefault="00654B3B">
      <w:pPr>
        <w:pStyle w:val="ConsPlusNormal"/>
        <w:spacing w:before="220"/>
        <w:ind w:firstLine="540"/>
        <w:jc w:val="both"/>
      </w:pPr>
      <w:r>
        <w:t xml:space="preserve">6.7. Реализация мероприятия, предусмотренного </w:t>
      </w:r>
      <w:hyperlink w:anchor="P2560">
        <w:r>
          <w:rPr>
            <w:color w:val="0000FF"/>
          </w:rPr>
          <w:t>строкой 6.7</w:t>
        </w:r>
      </w:hyperlink>
      <w:r>
        <w:t xml:space="preserve"> перечня мероприятий программы (далее - мероприятие 6.7), осуществляется путем предоставления субсидий на обеспечение комплексного развития сельских территорий (субсидии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соответствии с </w:t>
      </w:r>
      <w:hyperlink r:id="rId279">
        <w:r>
          <w:rPr>
            <w:color w:val="0000FF"/>
          </w:rPr>
          <w:t>Порядком</w:t>
        </w:r>
      </w:hyperlink>
      <w:r>
        <w:t xml:space="preserve"> предоставления субсидий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утвержденным Постановлением Правительства Красноярского края от 30.07.2021 N 531-п.</w:t>
      </w:r>
    </w:p>
    <w:p w:rsidR="00654B3B" w:rsidRDefault="00654B3B">
      <w:pPr>
        <w:pStyle w:val="ConsPlusNormal"/>
        <w:spacing w:before="220"/>
        <w:ind w:firstLine="540"/>
        <w:jc w:val="both"/>
      </w:pPr>
      <w:r>
        <w:t xml:space="preserve">Финансирование </w:t>
      </w:r>
      <w:hyperlink w:anchor="P2560">
        <w:r>
          <w:rPr>
            <w:color w:val="0000FF"/>
          </w:rPr>
          <w:t>мероприятия 6.7</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80">
        <w:r>
          <w:rPr>
            <w:color w:val="0000FF"/>
          </w:rPr>
          <w:t>приложением N 6</w:t>
        </w:r>
      </w:hyperlink>
      <w:r>
        <w:t xml:space="preserve"> к Государственной программе N 696.</w:t>
      </w:r>
    </w:p>
    <w:p w:rsidR="00654B3B" w:rsidRDefault="00654B3B">
      <w:pPr>
        <w:pStyle w:val="ConsPlusNormal"/>
        <w:spacing w:before="220"/>
        <w:ind w:firstLine="540"/>
        <w:jc w:val="both"/>
      </w:pPr>
      <w:r>
        <w:lastRenderedPageBreak/>
        <w:t xml:space="preserve">Средства по </w:t>
      </w:r>
      <w:hyperlink w:anchor="P2560">
        <w:r>
          <w:rPr>
            <w:color w:val="0000FF"/>
          </w:rPr>
          <w:t>мероприятию 6.7</w:t>
        </w:r>
      </w:hyperlink>
      <w:r>
        <w:t xml:space="preserve"> предоставляются по </w:t>
      </w:r>
      <w:hyperlink w:anchor="P3251">
        <w:r>
          <w:rPr>
            <w:color w:val="0000FF"/>
          </w:rPr>
          <w:t>ставкам</w:t>
        </w:r>
      </w:hyperlink>
      <w:r>
        <w:t xml:space="preserve"> субсидирования, установленным приложением N 3 Программы, следующей категории получателей:</w:t>
      </w:r>
    </w:p>
    <w:p w:rsidR="00654B3B" w:rsidRDefault="00654B3B">
      <w:pPr>
        <w:pStyle w:val="ConsPlusNormal"/>
        <w:spacing w:before="220"/>
        <w:ind w:firstLine="540"/>
        <w:jc w:val="both"/>
      </w:pPr>
      <w:r>
        <w:t xml:space="preserve">индивидуальным предпринимателям или организациям, осуществляющим деятельность на сельских территориях, являющимся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81">
        <w:r>
          <w:rPr>
            <w:color w:val="0000FF"/>
          </w:rPr>
          <w:t>законом</w:t>
        </w:r>
      </w:hyperlink>
      <w:r>
        <w:t xml:space="preserve"> от 29.12.2006 N 264-ФЗ "О развитии сельского хозяйства".</w:t>
      </w:r>
    </w:p>
    <w:p w:rsidR="00654B3B" w:rsidRDefault="00654B3B">
      <w:pPr>
        <w:pStyle w:val="ConsPlusNormal"/>
        <w:spacing w:before="220"/>
        <w:ind w:firstLine="540"/>
        <w:jc w:val="both"/>
      </w:pPr>
      <w:r>
        <w:t xml:space="preserve">6.8. Реализация мероприятия, предусмотренного </w:t>
      </w:r>
      <w:hyperlink w:anchor="P2576">
        <w:r>
          <w:rPr>
            <w:color w:val="0000FF"/>
          </w:rPr>
          <w:t>строкой 6.8</w:t>
        </w:r>
      </w:hyperlink>
      <w:r>
        <w:t xml:space="preserve"> перечня мероприятий программы (далее - мероприятие 6.8), осуществляется путем предоставления социальных выплат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 в соответствии с </w:t>
      </w:r>
      <w:hyperlink r:id="rId282">
        <w:r>
          <w:rPr>
            <w:color w:val="0000FF"/>
          </w:rPr>
          <w:t>Порядком</w:t>
        </w:r>
      </w:hyperlink>
      <w:r>
        <w:t xml:space="preserve"> и условиями предоставления социальных выплат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 и их возврата в случае нарушения условий, установленных при их предоставлении, в том числе перечнем, формами и сроками представления документов, необходимых для получения указанных социальных выплат, утвержденным Постановлением Правительства Красноярского края от 14.02.2014 N 39-п.</w:t>
      </w:r>
    </w:p>
    <w:p w:rsidR="00654B3B" w:rsidRDefault="00654B3B">
      <w:pPr>
        <w:pStyle w:val="ConsPlusNormal"/>
        <w:spacing w:before="220"/>
        <w:ind w:firstLine="540"/>
        <w:jc w:val="both"/>
      </w:pPr>
      <w:r>
        <w:t xml:space="preserve">Финансирование </w:t>
      </w:r>
      <w:hyperlink w:anchor="P2576">
        <w:r>
          <w:rPr>
            <w:color w:val="0000FF"/>
          </w:rPr>
          <w:t>мероприятия 6.8</w:t>
        </w:r>
      </w:hyperlink>
      <w:r>
        <w:t xml:space="preserve"> осуществляется за счет средств краевого бюджета в соответствии с </w:t>
      </w:r>
      <w:hyperlink r:id="rId283">
        <w:r>
          <w:rPr>
            <w:color w:val="0000FF"/>
          </w:rPr>
          <w:t>подпунктом "а" пункта 1 статьи 59</w:t>
        </w:r>
      </w:hyperlink>
      <w:r>
        <w:t xml:space="preserve"> Закона края от 21.02.2006 N 17-4487.</w:t>
      </w:r>
    </w:p>
    <w:p w:rsidR="00654B3B" w:rsidRDefault="00654B3B">
      <w:pPr>
        <w:pStyle w:val="ConsPlusNormal"/>
        <w:spacing w:before="220"/>
        <w:ind w:firstLine="540"/>
        <w:jc w:val="both"/>
      </w:pPr>
      <w:r>
        <w:t xml:space="preserve">Средства по </w:t>
      </w:r>
      <w:hyperlink w:anchor="P2576">
        <w:r>
          <w:rPr>
            <w:color w:val="0000FF"/>
          </w:rPr>
          <w:t>мероприятию 6.8</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следующей категории получателей:</w:t>
      </w:r>
    </w:p>
    <w:p w:rsidR="00654B3B" w:rsidRDefault="00654B3B">
      <w:pPr>
        <w:pStyle w:val="ConsPlusNormal"/>
        <w:spacing w:before="220"/>
        <w:ind w:firstLine="540"/>
        <w:jc w:val="both"/>
      </w:pPr>
      <w:r>
        <w:t>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w:t>
      </w:r>
    </w:p>
    <w:p w:rsidR="00654B3B" w:rsidRDefault="00654B3B">
      <w:pPr>
        <w:pStyle w:val="ConsPlusNormal"/>
        <w:spacing w:before="220"/>
        <w:ind w:firstLine="540"/>
        <w:jc w:val="both"/>
      </w:pPr>
      <w:r>
        <w:t xml:space="preserve">6.9. Реализация мероприятия, предусмотренного </w:t>
      </w:r>
      <w:hyperlink w:anchor="P2591">
        <w:r>
          <w:rPr>
            <w:color w:val="0000FF"/>
          </w:rPr>
          <w:t>строкой 6.9</w:t>
        </w:r>
      </w:hyperlink>
      <w:r>
        <w:t xml:space="preserve"> перечня мероприятий программы (далее - мероприятие 6.9), осуществляется путем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в соответствии с </w:t>
      </w:r>
      <w:hyperlink r:id="rId284">
        <w:r>
          <w:rPr>
            <w:color w:val="0000FF"/>
          </w:rPr>
          <w:t>Порядком</w:t>
        </w:r>
      </w:hyperlink>
      <w:r>
        <w:t xml:space="preserve">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утвержденным Постановлением Правительства Красноярского края от 14.02.2014 N 38-п.</w:t>
      </w:r>
    </w:p>
    <w:p w:rsidR="00654B3B" w:rsidRDefault="00654B3B">
      <w:pPr>
        <w:pStyle w:val="ConsPlusNormal"/>
        <w:spacing w:before="220"/>
        <w:ind w:firstLine="540"/>
        <w:jc w:val="both"/>
      </w:pPr>
      <w:r>
        <w:t xml:space="preserve">Финансирование </w:t>
      </w:r>
      <w:hyperlink w:anchor="P2591">
        <w:r>
          <w:rPr>
            <w:color w:val="0000FF"/>
          </w:rPr>
          <w:t>мероприятия 6.9</w:t>
        </w:r>
      </w:hyperlink>
      <w:r>
        <w:t xml:space="preserve"> осуществляется за счет средств краевого бюджета в соответствии с </w:t>
      </w:r>
      <w:hyperlink r:id="rId285">
        <w:r>
          <w:rPr>
            <w:color w:val="0000FF"/>
          </w:rPr>
          <w:t>пунктом 2 статьи 10</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591">
        <w:r>
          <w:rPr>
            <w:color w:val="0000FF"/>
          </w:rPr>
          <w:t>мероприятию 6.9</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следующей категории получателей:</w:t>
      </w:r>
    </w:p>
    <w:p w:rsidR="00654B3B" w:rsidRDefault="00654B3B">
      <w:pPr>
        <w:pStyle w:val="ConsPlusNormal"/>
        <w:spacing w:before="220"/>
        <w:ind w:firstLine="540"/>
        <w:jc w:val="both"/>
      </w:pPr>
      <w:r>
        <w:lastRenderedPageBreak/>
        <w:t>сельскохозяйственным товаропроизводителям, вновь созданным сельскохозяйственным товаропроизводителям.</w:t>
      </w:r>
    </w:p>
    <w:p w:rsidR="00654B3B" w:rsidRDefault="00654B3B">
      <w:pPr>
        <w:pStyle w:val="ConsPlusNormal"/>
        <w:spacing w:before="220"/>
        <w:ind w:firstLine="540"/>
        <w:jc w:val="both"/>
      </w:pPr>
      <w:r>
        <w:t xml:space="preserve">6.10. Реализация мероприятия, предусмотренного </w:t>
      </w:r>
      <w:hyperlink w:anchor="P2609">
        <w:r>
          <w:rPr>
            <w:color w:val="0000FF"/>
          </w:rPr>
          <w:t>строкой 6.10</w:t>
        </w:r>
      </w:hyperlink>
      <w:r>
        <w:t xml:space="preserve"> перечня мероприятий программы (далее - мероприятие 6.10), осуществляется путем предоставления социальных выплат на обустройство молодым работникам, гражданам в соответствии с </w:t>
      </w:r>
      <w:hyperlink r:id="rId286">
        <w:r>
          <w:rPr>
            <w:color w:val="0000FF"/>
          </w:rPr>
          <w:t>Порядком</w:t>
        </w:r>
      </w:hyperlink>
      <w:r>
        <w:t xml:space="preserve"> и условиями предоставления социальных выплат на обустройство, в том числе критериями определения получателей социальных выплат, перечнем и формами документов, необходимых для получения социальных выплат, Порядком возврата социальных выплат в случае нарушения условий их предоставления, размеров социальных выплат, утвержденными Постановлением Правительства Красноярского края от 04.03.2014 N 63-п.</w:t>
      </w:r>
    </w:p>
    <w:p w:rsidR="00654B3B" w:rsidRDefault="00654B3B">
      <w:pPr>
        <w:pStyle w:val="ConsPlusNormal"/>
        <w:spacing w:before="220"/>
        <w:ind w:firstLine="540"/>
        <w:jc w:val="both"/>
      </w:pPr>
      <w:r>
        <w:t xml:space="preserve">Финансирование </w:t>
      </w:r>
      <w:hyperlink w:anchor="P2609">
        <w:r>
          <w:rPr>
            <w:color w:val="0000FF"/>
          </w:rPr>
          <w:t>мероприятия 6.10</w:t>
        </w:r>
      </w:hyperlink>
      <w:r>
        <w:t xml:space="preserve"> осуществляется за счет средств краевого бюджета в соответствии с </w:t>
      </w:r>
      <w:hyperlink r:id="rId287">
        <w:r>
          <w:rPr>
            <w:color w:val="0000FF"/>
          </w:rPr>
          <w:t>пунктом 1 статьи 10</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609">
        <w:r>
          <w:rPr>
            <w:color w:val="0000FF"/>
          </w:rPr>
          <w:t>мероприятию 6.10</w:t>
        </w:r>
      </w:hyperlink>
      <w:r>
        <w:t xml:space="preserve"> предоставляются по </w:t>
      </w:r>
      <w:hyperlink w:anchor="P3251">
        <w:r>
          <w:rPr>
            <w:color w:val="0000FF"/>
          </w:rPr>
          <w:t>ставке</w:t>
        </w:r>
      </w:hyperlink>
      <w:r>
        <w:t xml:space="preserve"> субсидирования, установленной приложением N 3 Программы, следующим категориям получателей:</w:t>
      </w:r>
    </w:p>
    <w:p w:rsidR="00654B3B" w:rsidRDefault="00654B3B">
      <w:pPr>
        <w:pStyle w:val="ConsPlusNormal"/>
        <w:spacing w:before="220"/>
        <w:ind w:firstLine="540"/>
        <w:jc w:val="both"/>
      </w:pPr>
      <w:r>
        <w:t xml:space="preserve">молодым работникам в возрасте не старше 35 лет, заключившим трудовой договор с организацией агропромышленного комплекса, осуществляющей деятельность на сельской территории, сельскохозяйственным товаропроизводителем, вновь созданным сельскохозяйственным товаропроизводителем, государственным учреждением ветеринарии края, научной организацией, осуществляющей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288">
        <w:r>
          <w:rPr>
            <w:color w:val="0000FF"/>
          </w:rPr>
          <w:t>части 1 статьи 3</w:t>
        </w:r>
      </w:hyperlink>
      <w:r>
        <w:t xml:space="preserve"> Федерального закона от 29 декабря 2006 года N 264-ФЗ "О развитии сельского хозяйства";</w:t>
      </w:r>
    </w:p>
    <w:p w:rsidR="00654B3B" w:rsidRDefault="00654B3B">
      <w:pPr>
        <w:pStyle w:val="ConsPlusNormal"/>
        <w:spacing w:before="220"/>
        <w:ind w:firstLine="540"/>
        <w:jc w:val="both"/>
      </w:pPr>
      <w:r>
        <w:t>гражданам, заключившим трудовой договор с сельскохозяйственным товаропроизводителем, вновь созданным сельскохозяйственным товаропроизводителем, по профессии, включенной в перечень профессий, утверждаемый министерством сельского хозяйства.</w:t>
      </w:r>
    </w:p>
    <w:p w:rsidR="00654B3B" w:rsidRDefault="00654B3B">
      <w:pPr>
        <w:pStyle w:val="ConsPlusNormal"/>
        <w:spacing w:before="220"/>
        <w:ind w:firstLine="540"/>
        <w:jc w:val="both"/>
      </w:pPr>
      <w:r>
        <w:t xml:space="preserve">6.11. Реализация мероприятия, предусмотренного </w:t>
      </w:r>
      <w:hyperlink w:anchor="P2625">
        <w:r>
          <w:rPr>
            <w:color w:val="0000FF"/>
          </w:rPr>
          <w:t>строкой 6.11</w:t>
        </w:r>
      </w:hyperlink>
      <w:r>
        <w:t xml:space="preserve"> перечня мероприятий программы (далее - мероприятие 6.11), осуществляется путем предоставления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в соответствии с </w:t>
      </w:r>
      <w:hyperlink r:id="rId289">
        <w:r>
          <w:rPr>
            <w:color w:val="0000FF"/>
          </w:rPr>
          <w:t>Порядком</w:t>
        </w:r>
      </w:hyperlink>
      <w:r>
        <w:t xml:space="preserve"> предоставления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и проведения отбора получателей указанных грантов в форме субсидий, утвержденным Постановлением Правительства Красноярского края от 20.05.2022 N 440-п.</w:t>
      </w:r>
    </w:p>
    <w:p w:rsidR="00654B3B" w:rsidRDefault="00654B3B">
      <w:pPr>
        <w:pStyle w:val="ConsPlusNormal"/>
        <w:spacing w:before="220"/>
        <w:ind w:firstLine="540"/>
        <w:jc w:val="both"/>
      </w:pPr>
      <w:r>
        <w:t xml:space="preserve">Финансирование </w:t>
      </w:r>
      <w:hyperlink w:anchor="P2625">
        <w:r>
          <w:rPr>
            <w:color w:val="0000FF"/>
          </w:rPr>
          <w:t>мероприятия 6.11</w:t>
        </w:r>
      </w:hyperlink>
      <w:r>
        <w:t xml:space="preserve"> осуществляется за счет средств краевого бюджета в соответствии с </w:t>
      </w:r>
      <w:hyperlink r:id="rId290">
        <w:r>
          <w:rPr>
            <w:color w:val="0000FF"/>
          </w:rPr>
          <w:t>пунктом 4 статьи 10</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2625">
        <w:r>
          <w:rPr>
            <w:color w:val="0000FF"/>
          </w:rPr>
          <w:t>мероприятию 6.11</w:t>
        </w:r>
      </w:hyperlink>
      <w:r>
        <w:t xml:space="preserve"> предоставляются следующей категории получателей:</w:t>
      </w:r>
    </w:p>
    <w:p w:rsidR="00654B3B" w:rsidRDefault="00654B3B">
      <w:pPr>
        <w:pStyle w:val="ConsPlusNormal"/>
        <w:spacing w:before="220"/>
        <w:ind w:firstLine="540"/>
        <w:jc w:val="both"/>
      </w:pPr>
      <w:r>
        <w:t>образовательным организациям высшего образования, осуществляющим на территории края подготовку кадров по направлению подготовки "Сельское хозяйство и сельскохозяйственные науки".</w:t>
      </w:r>
    </w:p>
    <w:p w:rsidR="00654B3B" w:rsidRDefault="00654B3B">
      <w:pPr>
        <w:pStyle w:val="ConsPlusNormal"/>
        <w:ind w:firstLine="540"/>
        <w:jc w:val="both"/>
      </w:pPr>
    </w:p>
    <w:p w:rsidR="00654B3B" w:rsidRDefault="00654B3B">
      <w:pPr>
        <w:pStyle w:val="ConsPlusTitle"/>
        <w:jc w:val="center"/>
        <w:outlineLvl w:val="2"/>
      </w:pPr>
      <w:r>
        <w:t>VII. Ведомственный проект "Поддержка</w:t>
      </w:r>
    </w:p>
    <w:p w:rsidR="00654B3B" w:rsidRDefault="00654B3B">
      <w:pPr>
        <w:pStyle w:val="ConsPlusTitle"/>
        <w:jc w:val="center"/>
      </w:pPr>
      <w:r>
        <w:t>садоводства и огородничества"</w:t>
      </w:r>
    </w:p>
    <w:p w:rsidR="00654B3B" w:rsidRDefault="00654B3B">
      <w:pPr>
        <w:pStyle w:val="ConsPlusNormal"/>
        <w:ind w:firstLine="540"/>
        <w:jc w:val="both"/>
      </w:pPr>
    </w:p>
    <w:p w:rsidR="00654B3B" w:rsidRDefault="00654B3B">
      <w:pPr>
        <w:pStyle w:val="ConsPlusNormal"/>
        <w:ind w:firstLine="540"/>
        <w:jc w:val="both"/>
      </w:pPr>
      <w:r>
        <w:t xml:space="preserve">7.1. Реализация мероприятия, предусмотренного </w:t>
      </w:r>
      <w:hyperlink w:anchor="P2678">
        <w:r>
          <w:rPr>
            <w:color w:val="0000FF"/>
          </w:rPr>
          <w:t>строкой 7.1</w:t>
        </w:r>
      </w:hyperlink>
      <w:r>
        <w:t xml:space="preserve"> перечня мероприятий </w:t>
      </w:r>
      <w:r>
        <w:lastRenderedPageBreak/>
        <w:t xml:space="preserve">программы (далее - мероприятие 7.1), осуществляется путем предоставления субсидий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 в соответствии с </w:t>
      </w:r>
      <w:hyperlink r:id="rId291">
        <w:r>
          <w:rPr>
            <w:color w:val="0000FF"/>
          </w:rPr>
          <w:t>Порядком</w:t>
        </w:r>
      </w:hyperlink>
      <w:r>
        <w:t xml:space="preserve"> предоставления и распределения субсидий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и огороднических некоммерческих товариществ к источникам электроснабжения, водоснабжения, утвержденным Постановлением Правительства Красноярского края от 23.01.2020 N 39-п.</w:t>
      </w:r>
    </w:p>
    <w:p w:rsidR="00654B3B" w:rsidRDefault="00654B3B">
      <w:pPr>
        <w:pStyle w:val="ConsPlusNormal"/>
        <w:spacing w:before="220"/>
        <w:ind w:firstLine="540"/>
        <w:jc w:val="both"/>
      </w:pPr>
      <w:r>
        <w:t xml:space="preserve">Финансирование </w:t>
      </w:r>
      <w:hyperlink w:anchor="P2678">
        <w:r>
          <w:rPr>
            <w:color w:val="0000FF"/>
          </w:rPr>
          <w:t>мероприятия 7.1</w:t>
        </w:r>
      </w:hyperlink>
      <w:r>
        <w:t xml:space="preserve"> осуществляется за счет средств краевого бюджета в соответствии с </w:t>
      </w:r>
      <w:hyperlink r:id="rId292">
        <w:r>
          <w:rPr>
            <w:color w:val="0000FF"/>
          </w:rPr>
          <w:t>пунктом "в" части 2 статьи 3</w:t>
        </w:r>
      </w:hyperlink>
      <w:r>
        <w:t xml:space="preserve">, </w:t>
      </w:r>
      <w:hyperlink r:id="rId293">
        <w:r>
          <w:rPr>
            <w:color w:val="0000FF"/>
          </w:rPr>
          <w:t>пунктом 6 статьи 5</w:t>
        </w:r>
      </w:hyperlink>
      <w:r>
        <w:t xml:space="preserve"> Закона края от 12.02.2015 N 8-3140.</w:t>
      </w:r>
    </w:p>
    <w:p w:rsidR="00654B3B" w:rsidRDefault="00654B3B">
      <w:pPr>
        <w:pStyle w:val="ConsPlusNormal"/>
        <w:spacing w:before="220"/>
        <w:ind w:firstLine="540"/>
        <w:jc w:val="both"/>
      </w:pPr>
      <w:r>
        <w:t xml:space="preserve">Средства по </w:t>
      </w:r>
      <w:hyperlink w:anchor="P2678">
        <w:r>
          <w:rPr>
            <w:color w:val="0000FF"/>
          </w:rPr>
          <w:t>мероприятию 7.1</w:t>
        </w:r>
      </w:hyperlink>
      <w:r>
        <w:t xml:space="preserve"> предоставляются следующей категории получателей:</w:t>
      </w:r>
    </w:p>
    <w:p w:rsidR="00654B3B" w:rsidRDefault="00654B3B">
      <w:pPr>
        <w:pStyle w:val="ConsPlusNormal"/>
        <w:spacing w:before="220"/>
        <w:ind w:firstLine="540"/>
        <w:jc w:val="both"/>
      </w:pPr>
      <w:r>
        <w:t>муниципальным образованиям края.</w:t>
      </w:r>
    </w:p>
    <w:p w:rsidR="00654B3B" w:rsidRDefault="00654B3B">
      <w:pPr>
        <w:pStyle w:val="ConsPlusNormal"/>
        <w:spacing w:before="220"/>
        <w:ind w:firstLine="540"/>
        <w:jc w:val="both"/>
      </w:pPr>
      <w:r>
        <w:t xml:space="preserve">7.2. Реализация мероприятия, предусмотренного </w:t>
      </w:r>
      <w:hyperlink w:anchor="P2694">
        <w:r>
          <w:rPr>
            <w:color w:val="0000FF"/>
          </w:rPr>
          <w:t>строкой 7.2</w:t>
        </w:r>
      </w:hyperlink>
      <w:r>
        <w:t xml:space="preserve"> перечня мероприятий программы (далее - мероприятие 7.2), осуществляется путем предоставления грантов в форме субсидий садоводческим, огородническим некоммерческим товариществам на реализацию программ развития инфраструктуры территорий указанных некоммерческих товариществ в соответствии с </w:t>
      </w:r>
      <w:hyperlink r:id="rId294">
        <w:r>
          <w:rPr>
            <w:color w:val="0000FF"/>
          </w:rPr>
          <w:t>Порядком</w:t>
        </w:r>
      </w:hyperlink>
      <w:r>
        <w:t xml:space="preserve"> предоставления грантов в форме субсидий садоводческим, огородническим некоммерческим товариществам на реализацию программ развития инфраструктуры территорий указанных некоммерческих товариществ, утвержденным Постановлением Правительства Красноярского края от 10.08.2017 N 468-п.</w:t>
      </w:r>
    </w:p>
    <w:p w:rsidR="00654B3B" w:rsidRDefault="00654B3B">
      <w:pPr>
        <w:pStyle w:val="ConsPlusNormal"/>
        <w:spacing w:before="220"/>
        <w:ind w:firstLine="540"/>
        <w:jc w:val="both"/>
      </w:pPr>
      <w:r>
        <w:t xml:space="preserve">Финансирование </w:t>
      </w:r>
      <w:hyperlink w:anchor="P2694">
        <w:r>
          <w:rPr>
            <w:color w:val="0000FF"/>
          </w:rPr>
          <w:t>мероприятия 7.2</w:t>
        </w:r>
      </w:hyperlink>
      <w:r>
        <w:t xml:space="preserve"> осуществляется за счет средств краевого бюджета в соответствии с </w:t>
      </w:r>
      <w:hyperlink r:id="rId295">
        <w:r>
          <w:rPr>
            <w:color w:val="0000FF"/>
          </w:rPr>
          <w:t>пунктом "в" части 2 статьи 3</w:t>
        </w:r>
      </w:hyperlink>
      <w:r>
        <w:t xml:space="preserve">, </w:t>
      </w:r>
      <w:hyperlink r:id="rId296">
        <w:r>
          <w:rPr>
            <w:color w:val="0000FF"/>
          </w:rPr>
          <w:t>пунктом 5 статьи 5</w:t>
        </w:r>
      </w:hyperlink>
      <w:r>
        <w:t xml:space="preserve"> Закона края от 12.02.2015 N 8-3140.</w:t>
      </w:r>
    </w:p>
    <w:p w:rsidR="00654B3B" w:rsidRDefault="00654B3B">
      <w:pPr>
        <w:pStyle w:val="ConsPlusNormal"/>
        <w:spacing w:before="220"/>
        <w:ind w:firstLine="540"/>
        <w:jc w:val="both"/>
      </w:pPr>
      <w:r>
        <w:t xml:space="preserve">Средства по </w:t>
      </w:r>
      <w:hyperlink w:anchor="P2694">
        <w:r>
          <w:rPr>
            <w:color w:val="0000FF"/>
          </w:rPr>
          <w:t>мероприятию 7.2</w:t>
        </w:r>
      </w:hyperlink>
      <w:r>
        <w:t xml:space="preserve"> предоставляются следующей категории получателей:</w:t>
      </w:r>
    </w:p>
    <w:p w:rsidR="00654B3B" w:rsidRDefault="00654B3B">
      <w:pPr>
        <w:pStyle w:val="ConsPlusNormal"/>
        <w:spacing w:before="220"/>
        <w:ind w:firstLine="540"/>
        <w:jc w:val="both"/>
      </w:pPr>
      <w:r>
        <w:t>садоводческим, огородническим некоммерческим товариществам.</w:t>
      </w:r>
    </w:p>
    <w:p w:rsidR="00654B3B" w:rsidRDefault="00654B3B">
      <w:pPr>
        <w:pStyle w:val="ConsPlusNormal"/>
        <w:spacing w:before="220"/>
        <w:ind w:firstLine="540"/>
        <w:jc w:val="both"/>
      </w:pPr>
      <w:r>
        <w:t xml:space="preserve">7.3. Реализация мероприятия, предусмотренного </w:t>
      </w:r>
      <w:hyperlink w:anchor="P2709">
        <w:r>
          <w:rPr>
            <w:color w:val="0000FF"/>
          </w:rPr>
          <w:t>строкой 7.3</w:t>
        </w:r>
      </w:hyperlink>
      <w:r>
        <w:t xml:space="preserve"> перечня мероприятий программы (далее - мероприятие 7.3), осуществляется путем предоставления грантов в форме субсидий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 в соответствии с </w:t>
      </w:r>
      <w:hyperlink r:id="rId297">
        <w:r>
          <w:rPr>
            <w:color w:val="0000FF"/>
          </w:rPr>
          <w:t>Порядком</w:t>
        </w:r>
      </w:hyperlink>
      <w:r>
        <w:t xml:space="preserve"> предоставления грантов в форме субсидий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 утвержденным Постановлением Правительства Красноярского края от 06.09.2022 N 742-п.</w:t>
      </w:r>
    </w:p>
    <w:p w:rsidR="00654B3B" w:rsidRDefault="00654B3B">
      <w:pPr>
        <w:pStyle w:val="ConsPlusNormal"/>
        <w:spacing w:before="220"/>
        <w:ind w:firstLine="540"/>
        <w:jc w:val="both"/>
      </w:pPr>
      <w:r>
        <w:t xml:space="preserve">Финансирование </w:t>
      </w:r>
      <w:hyperlink w:anchor="P2709">
        <w:r>
          <w:rPr>
            <w:color w:val="0000FF"/>
          </w:rPr>
          <w:t>мероприятия 7.3</w:t>
        </w:r>
      </w:hyperlink>
      <w:r>
        <w:t xml:space="preserve"> осуществляется за счет средств краевого бюджета в соответствии с </w:t>
      </w:r>
      <w:hyperlink r:id="rId298">
        <w:r>
          <w:rPr>
            <w:color w:val="0000FF"/>
          </w:rPr>
          <w:t>пунктом "в" части 2 статьи 3</w:t>
        </w:r>
      </w:hyperlink>
      <w:r>
        <w:t xml:space="preserve">, </w:t>
      </w:r>
      <w:hyperlink r:id="rId299">
        <w:r>
          <w:rPr>
            <w:color w:val="0000FF"/>
          </w:rPr>
          <w:t>пунктом 5 статьи 5</w:t>
        </w:r>
      </w:hyperlink>
      <w:r>
        <w:t xml:space="preserve"> Закона края от 12.02.2015 N 8-3140.</w:t>
      </w:r>
    </w:p>
    <w:p w:rsidR="00654B3B" w:rsidRDefault="00654B3B">
      <w:pPr>
        <w:pStyle w:val="ConsPlusNormal"/>
        <w:spacing w:before="220"/>
        <w:ind w:firstLine="540"/>
        <w:jc w:val="both"/>
      </w:pPr>
      <w:r>
        <w:lastRenderedPageBreak/>
        <w:t xml:space="preserve">Средства по </w:t>
      </w:r>
      <w:hyperlink w:anchor="P2709">
        <w:r>
          <w:rPr>
            <w:color w:val="0000FF"/>
          </w:rPr>
          <w:t>мероприятию 7.3</w:t>
        </w:r>
      </w:hyperlink>
      <w:r>
        <w:t xml:space="preserve"> предоставляются следующей категории получателей:</w:t>
      </w:r>
    </w:p>
    <w:p w:rsidR="00654B3B" w:rsidRDefault="00654B3B">
      <w:pPr>
        <w:pStyle w:val="ConsPlusNormal"/>
        <w:spacing w:before="220"/>
        <w:ind w:firstLine="540"/>
        <w:jc w:val="both"/>
      </w:pPr>
      <w:r>
        <w:t>садоводческим, огородническим некоммерческим товариществам.</w:t>
      </w:r>
    </w:p>
    <w:p w:rsidR="00654B3B" w:rsidRDefault="00654B3B">
      <w:pPr>
        <w:pStyle w:val="ConsPlusNormal"/>
        <w:spacing w:before="220"/>
        <w:ind w:firstLine="540"/>
        <w:jc w:val="both"/>
      </w:pPr>
      <w:r>
        <w:t xml:space="preserve">7.4. Реализация мероприятия, предусмотренного </w:t>
      </w:r>
      <w:hyperlink w:anchor="P2724">
        <w:r>
          <w:rPr>
            <w:color w:val="0000FF"/>
          </w:rPr>
          <w:t>строкой 7.4</w:t>
        </w:r>
      </w:hyperlink>
      <w:r>
        <w:t xml:space="preserve"> перечня мероприятий программы (далее - мероприятие 7.4), осуществляется путем предоставления грантов в форме субсидий некоммерческим организациям, созданным в форме ассоциаций (союзов), выражающим интересы садоводов, огородников и их некоммерческих товариществ, на реализацию проектов, направленных на ведение и развитие на территории Красноярского края садоводства и огородничества, в соответствии с </w:t>
      </w:r>
      <w:hyperlink r:id="rId300">
        <w:r>
          <w:rPr>
            <w:color w:val="0000FF"/>
          </w:rPr>
          <w:t>Порядком</w:t>
        </w:r>
      </w:hyperlink>
      <w:r>
        <w:t xml:space="preserve"> определения объема и предоставления некоммерческим организациям, созданным в форме ассоциаций (союзов), выражающим интересы садоводов, огородников и их некоммерческих товариществ, грантов в форме субсидий на реализацию проектов, направленных на ведение и развитие на территории Красноярского края садоводства и огородничества, в том числе результатов их предоставления, утвержденным Постановлением Правительства Красноярского края от 13.10.2022 N 878-п.</w:t>
      </w:r>
    </w:p>
    <w:p w:rsidR="00654B3B" w:rsidRDefault="00654B3B">
      <w:pPr>
        <w:pStyle w:val="ConsPlusNormal"/>
        <w:spacing w:before="220"/>
        <w:ind w:firstLine="540"/>
        <w:jc w:val="both"/>
      </w:pPr>
      <w:r>
        <w:t xml:space="preserve">Финансирование </w:t>
      </w:r>
      <w:hyperlink w:anchor="P2724">
        <w:r>
          <w:rPr>
            <w:color w:val="0000FF"/>
          </w:rPr>
          <w:t>мероприятия 7.4</w:t>
        </w:r>
      </w:hyperlink>
      <w:r>
        <w:t xml:space="preserve"> осуществляется за счет средств краевого бюджета в соответствии с </w:t>
      </w:r>
      <w:hyperlink r:id="rId301">
        <w:r>
          <w:rPr>
            <w:color w:val="0000FF"/>
          </w:rPr>
          <w:t>пунктом "в" части 2 статьи 3</w:t>
        </w:r>
      </w:hyperlink>
      <w:r>
        <w:t xml:space="preserve">, </w:t>
      </w:r>
      <w:hyperlink r:id="rId302">
        <w:r>
          <w:rPr>
            <w:color w:val="0000FF"/>
          </w:rPr>
          <w:t>пунктом 2 статьи 5</w:t>
        </w:r>
      </w:hyperlink>
      <w:r>
        <w:t xml:space="preserve"> Закона края от 12.02.2015 N 8-3140.</w:t>
      </w:r>
    </w:p>
    <w:p w:rsidR="00654B3B" w:rsidRDefault="00654B3B">
      <w:pPr>
        <w:pStyle w:val="ConsPlusNormal"/>
        <w:spacing w:before="220"/>
        <w:ind w:firstLine="540"/>
        <w:jc w:val="both"/>
      </w:pPr>
      <w:r>
        <w:t xml:space="preserve">Средства по </w:t>
      </w:r>
      <w:hyperlink w:anchor="P2724">
        <w:r>
          <w:rPr>
            <w:color w:val="0000FF"/>
          </w:rPr>
          <w:t>мероприятию 7.4</w:t>
        </w:r>
      </w:hyperlink>
      <w:r>
        <w:t xml:space="preserve"> предоставляются следующей категории получателей:</w:t>
      </w:r>
    </w:p>
    <w:p w:rsidR="00654B3B" w:rsidRDefault="00654B3B">
      <w:pPr>
        <w:pStyle w:val="ConsPlusNormal"/>
        <w:spacing w:before="220"/>
        <w:ind w:firstLine="540"/>
        <w:jc w:val="both"/>
      </w:pPr>
      <w:r>
        <w:t>некоммерческим организациям, созданным в форме ассоциаций (союзов), выражающим интересы садоводов, огородников и их некоммерческих товариществ.</w:t>
      </w:r>
    </w:p>
    <w:p w:rsidR="00654B3B" w:rsidRDefault="00654B3B">
      <w:pPr>
        <w:pStyle w:val="ConsPlusNormal"/>
        <w:ind w:firstLine="540"/>
        <w:jc w:val="both"/>
      </w:pPr>
    </w:p>
    <w:p w:rsidR="00654B3B" w:rsidRDefault="00654B3B">
      <w:pPr>
        <w:pStyle w:val="ConsPlusTitle"/>
        <w:jc w:val="center"/>
        <w:outlineLvl w:val="2"/>
      </w:pPr>
      <w:r>
        <w:t>VIII. Комплекс процессных мероприятий "Обеспечение</w:t>
      </w:r>
    </w:p>
    <w:p w:rsidR="00654B3B" w:rsidRDefault="00654B3B">
      <w:pPr>
        <w:pStyle w:val="ConsPlusTitle"/>
        <w:jc w:val="center"/>
      </w:pPr>
      <w:r>
        <w:t>реализации государственной программы</w:t>
      </w:r>
    </w:p>
    <w:p w:rsidR="00654B3B" w:rsidRDefault="00654B3B">
      <w:pPr>
        <w:pStyle w:val="ConsPlusTitle"/>
        <w:jc w:val="center"/>
      </w:pPr>
      <w:r>
        <w:t>и прочие мероприятия"</w:t>
      </w:r>
    </w:p>
    <w:p w:rsidR="00654B3B" w:rsidRDefault="00654B3B">
      <w:pPr>
        <w:pStyle w:val="ConsPlusNormal"/>
        <w:ind w:firstLine="540"/>
        <w:jc w:val="both"/>
      </w:pPr>
    </w:p>
    <w:p w:rsidR="00654B3B" w:rsidRDefault="00654B3B">
      <w:pPr>
        <w:pStyle w:val="ConsPlusNormal"/>
        <w:ind w:firstLine="540"/>
        <w:jc w:val="both"/>
      </w:pPr>
      <w:r>
        <w:t xml:space="preserve">8.1. Реализация мероприятия, предусмотренного </w:t>
      </w:r>
      <w:hyperlink w:anchor="P2790">
        <w:r>
          <w:rPr>
            <w:color w:val="0000FF"/>
          </w:rPr>
          <w:t>строкой 8.1</w:t>
        </w:r>
      </w:hyperlink>
      <w:r>
        <w:t xml:space="preserve"> перечня мероприятий программы (далее - мероприятие 8.1), включающего в себя руководство и управление в сфере установленных функций органов государственной власти, осуществляется министерством сельского хозяйства в соответствии с бюджетным законодательством, </w:t>
      </w:r>
      <w:hyperlink r:id="rId303">
        <w:r>
          <w:rPr>
            <w:color w:val="0000FF"/>
          </w:rPr>
          <w:t>Положением</w:t>
        </w:r>
      </w:hyperlink>
      <w:r>
        <w:t xml:space="preserve"> о министерстве сельского хозяйства, утвержденным Постановлением Правительства Красноярского края от 27.08.2008 N 57-п.</w:t>
      </w:r>
    </w:p>
    <w:p w:rsidR="00654B3B" w:rsidRDefault="00654B3B">
      <w:pPr>
        <w:pStyle w:val="ConsPlusNormal"/>
        <w:spacing w:before="220"/>
        <w:ind w:firstLine="540"/>
        <w:jc w:val="both"/>
      </w:pPr>
      <w:r>
        <w:t xml:space="preserve">Закупка товаров, работ, услуг для обеспечения деятельности министерства сельского хозяйства осуществляется в соответствии с Федеральным </w:t>
      </w:r>
      <w:hyperlink r:id="rId30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654B3B" w:rsidRDefault="00654B3B">
      <w:pPr>
        <w:pStyle w:val="ConsPlusNormal"/>
        <w:spacing w:before="220"/>
        <w:ind w:firstLine="540"/>
        <w:jc w:val="both"/>
      </w:pPr>
      <w:r>
        <w:t xml:space="preserve">Финансирование </w:t>
      </w:r>
      <w:hyperlink w:anchor="P2790">
        <w:r>
          <w:rPr>
            <w:color w:val="0000FF"/>
          </w:rPr>
          <w:t>мероприятия 8.1</w:t>
        </w:r>
      </w:hyperlink>
      <w:r>
        <w:t xml:space="preserve"> осуществляется за счет средств краевого бюджета в соответствии с бюджетной сметой министерства сельского хозяйства.</w:t>
      </w:r>
    </w:p>
    <w:p w:rsidR="00654B3B" w:rsidRDefault="00654B3B">
      <w:pPr>
        <w:pStyle w:val="ConsPlusNormal"/>
        <w:spacing w:before="220"/>
        <w:ind w:firstLine="540"/>
        <w:jc w:val="both"/>
      </w:pPr>
      <w:r>
        <w:t xml:space="preserve">8.2. Реализация мероприятия, предусмотренного </w:t>
      </w:r>
      <w:hyperlink w:anchor="P2803">
        <w:r>
          <w:rPr>
            <w:color w:val="0000FF"/>
          </w:rPr>
          <w:t>строкой 8.2</w:t>
        </w:r>
      </w:hyperlink>
      <w:r>
        <w:t xml:space="preserve"> перечня мероприятий программы (далее - мероприятие 8.2), включающего в себя руководство и управление в сфере установленных функций органов государственной власти, осуществляется службой по ветеринарному надзору в соответствии с бюджетным законодательством, </w:t>
      </w:r>
      <w:hyperlink r:id="rId305">
        <w:r>
          <w:rPr>
            <w:color w:val="0000FF"/>
          </w:rPr>
          <w:t>Положением</w:t>
        </w:r>
      </w:hyperlink>
      <w:r>
        <w:t xml:space="preserve"> о службе по ветеринарному надзору, утвержденным Постановлением Правительства Красноярского края от 02.09.2008 N 71-п.</w:t>
      </w:r>
    </w:p>
    <w:p w:rsidR="00654B3B" w:rsidRDefault="00654B3B">
      <w:pPr>
        <w:pStyle w:val="ConsPlusNormal"/>
        <w:spacing w:before="220"/>
        <w:ind w:firstLine="540"/>
        <w:jc w:val="both"/>
      </w:pPr>
      <w:r>
        <w:t xml:space="preserve">Закупка товаров, работ, услуг для обеспечения деятельности службы по ветеринарному надзору осуществляется в соответствии с Федеральным </w:t>
      </w:r>
      <w:hyperlink r:id="rId306">
        <w:r>
          <w:rPr>
            <w:color w:val="0000FF"/>
          </w:rPr>
          <w:t>законом</w:t>
        </w:r>
      </w:hyperlink>
      <w:r>
        <w:t xml:space="preserve"> N 44-ФЗ.</w:t>
      </w:r>
    </w:p>
    <w:p w:rsidR="00654B3B" w:rsidRDefault="00654B3B">
      <w:pPr>
        <w:pStyle w:val="ConsPlusNormal"/>
        <w:spacing w:before="220"/>
        <w:ind w:firstLine="540"/>
        <w:jc w:val="both"/>
      </w:pPr>
      <w:r>
        <w:t xml:space="preserve">Финансирование </w:t>
      </w:r>
      <w:hyperlink w:anchor="P2803">
        <w:r>
          <w:rPr>
            <w:color w:val="0000FF"/>
          </w:rPr>
          <w:t>мероприятия 8.2</w:t>
        </w:r>
      </w:hyperlink>
      <w:r>
        <w:t xml:space="preserve"> осуществляется за счет средств краевого бюджета в соответствии с бюджетной сметой службы по ветеринарному надзору.</w:t>
      </w:r>
    </w:p>
    <w:p w:rsidR="00654B3B" w:rsidRDefault="00654B3B">
      <w:pPr>
        <w:pStyle w:val="ConsPlusNormal"/>
        <w:spacing w:before="220"/>
        <w:ind w:firstLine="540"/>
        <w:jc w:val="both"/>
      </w:pPr>
      <w:r>
        <w:lastRenderedPageBreak/>
        <w:t xml:space="preserve">8.3. Реализация мероприятия, предусмотренного </w:t>
      </w:r>
      <w:hyperlink w:anchor="P2816">
        <w:r>
          <w:rPr>
            <w:color w:val="0000FF"/>
          </w:rPr>
          <w:t>строкой 8.3</w:t>
        </w:r>
      </w:hyperlink>
      <w:r>
        <w:t xml:space="preserve"> перечня мероприятий программы (далее - мероприятие 8.3), включающего в себя руководство и управление в сфере установленных функций органов государственной власти, осуществляется службой Гостехнадзора края в соответствии с бюджетным законодательством, </w:t>
      </w:r>
      <w:hyperlink r:id="rId307">
        <w:r>
          <w:rPr>
            <w:color w:val="0000FF"/>
          </w:rPr>
          <w:t>Положением</w:t>
        </w:r>
      </w:hyperlink>
      <w:r>
        <w:t xml:space="preserve"> о службе Гостехнадзора края, утвержденным Постановлением Правительства Красноярского края от 29.09.2008 N 107-п.</w:t>
      </w:r>
    </w:p>
    <w:p w:rsidR="00654B3B" w:rsidRDefault="00654B3B">
      <w:pPr>
        <w:pStyle w:val="ConsPlusNormal"/>
        <w:spacing w:before="220"/>
        <w:ind w:firstLine="540"/>
        <w:jc w:val="both"/>
      </w:pPr>
      <w:r>
        <w:t xml:space="preserve">Закупка товаров, работ, услуг для обеспечения деятельности службы Гостехнадзора края осуществляется в соответствии с Федеральным </w:t>
      </w:r>
      <w:hyperlink r:id="rId308">
        <w:r>
          <w:rPr>
            <w:color w:val="0000FF"/>
          </w:rPr>
          <w:t>законом</w:t>
        </w:r>
      </w:hyperlink>
      <w:r>
        <w:t xml:space="preserve"> N 44-ФЗ.</w:t>
      </w:r>
    </w:p>
    <w:p w:rsidR="00654B3B" w:rsidRDefault="00654B3B">
      <w:pPr>
        <w:pStyle w:val="ConsPlusNormal"/>
        <w:spacing w:before="220"/>
        <w:ind w:firstLine="540"/>
        <w:jc w:val="both"/>
      </w:pPr>
      <w:r>
        <w:t xml:space="preserve">Финансирование </w:t>
      </w:r>
      <w:hyperlink w:anchor="P2816">
        <w:r>
          <w:rPr>
            <w:color w:val="0000FF"/>
          </w:rPr>
          <w:t>мероприятия 8.3</w:t>
        </w:r>
      </w:hyperlink>
      <w:r>
        <w:t xml:space="preserve"> осуществляется за счет средств краевого бюджета в соответствии с бюджетной сметой службы Гостехнадзора края.</w:t>
      </w:r>
    </w:p>
    <w:p w:rsidR="00654B3B" w:rsidRDefault="00654B3B">
      <w:pPr>
        <w:pStyle w:val="ConsPlusNormal"/>
        <w:spacing w:before="220"/>
        <w:ind w:firstLine="540"/>
        <w:jc w:val="both"/>
      </w:pPr>
      <w:r>
        <w:t xml:space="preserve">8.4. Реализация мероприятия, предусмотренного </w:t>
      </w:r>
      <w:hyperlink w:anchor="P2829">
        <w:r>
          <w:rPr>
            <w:color w:val="0000FF"/>
          </w:rPr>
          <w:t>строкой 8.4</w:t>
        </w:r>
      </w:hyperlink>
      <w:r>
        <w:t xml:space="preserve"> перечня мероприятий программы (далее - мероприятие 8.4), включающего в себя обеспечение деятельности (оказание услуг) подведомственных учреждений, осуществляется путем предоставления средств краевого бюджета краевому государственному казенному учреждению "Центр документационно-информационного и транспортного обеспечения министерства сельского хозяйства края и службы Гостехнадзора края" (далее - краевое государственное казенное учреждение) на обеспечение деятельности.</w:t>
      </w:r>
    </w:p>
    <w:p w:rsidR="00654B3B" w:rsidRDefault="00654B3B">
      <w:pPr>
        <w:pStyle w:val="ConsPlusNormal"/>
        <w:spacing w:before="220"/>
        <w:ind w:firstLine="540"/>
        <w:jc w:val="both"/>
      </w:pPr>
      <w:r>
        <w:t>Финансовое обеспечение деятельности краевого государственного казенного учреждения осуществляется за счет средств краевого бюджета и на основании бюджетной сметы.</w:t>
      </w:r>
    </w:p>
    <w:p w:rsidR="00654B3B" w:rsidRDefault="00654B3B">
      <w:pPr>
        <w:pStyle w:val="ConsPlusNormal"/>
        <w:spacing w:before="220"/>
        <w:ind w:firstLine="540"/>
        <w:jc w:val="both"/>
      </w:pPr>
      <w:r>
        <w:t xml:space="preserve">Закупка товаров, работ, услуг для обеспечения деятельности краевого государственного казенного учреждения, подведомственного службе Гостехнадзора края, осуществляется в соответствии с Федеральным </w:t>
      </w:r>
      <w:hyperlink r:id="rId309">
        <w:r>
          <w:rPr>
            <w:color w:val="0000FF"/>
          </w:rPr>
          <w:t>законом</w:t>
        </w:r>
      </w:hyperlink>
      <w:r>
        <w:t xml:space="preserve"> N 44-ФЗ.</w:t>
      </w:r>
    </w:p>
    <w:p w:rsidR="00654B3B" w:rsidRDefault="00654B3B">
      <w:pPr>
        <w:pStyle w:val="ConsPlusNormal"/>
        <w:spacing w:before="220"/>
        <w:ind w:firstLine="540"/>
        <w:jc w:val="both"/>
      </w:pPr>
      <w:r>
        <w:t xml:space="preserve">8.5. Реализация мероприятий, предусмотренных </w:t>
      </w:r>
      <w:hyperlink w:anchor="P2842">
        <w:r>
          <w:rPr>
            <w:color w:val="0000FF"/>
          </w:rPr>
          <w:t>строками 8.5</w:t>
        </w:r>
      </w:hyperlink>
      <w:r>
        <w:t xml:space="preserve"> - </w:t>
      </w:r>
      <w:hyperlink w:anchor="P2868">
        <w:r>
          <w:rPr>
            <w:color w:val="0000FF"/>
          </w:rPr>
          <w:t>8.7</w:t>
        </w:r>
      </w:hyperlink>
      <w:r>
        <w:t xml:space="preserve"> перечня мероприятий программы, включающих в себя обеспечение деятельности (оказание услуг) подведомственных учреждений, осуществляется путем предоставления средств краевого бюджета краевым государственным казенным учреждениям, подведомственным службе по ветеринарному надзору, в соответствии с </w:t>
      </w:r>
      <w:hyperlink r:id="rId310">
        <w:r>
          <w:rPr>
            <w:color w:val="0000FF"/>
          </w:rPr>
          <w:t>пунктом 3 статьи 161</w:t>
        </w:r>
      </w:hyperlink>
      <w:r>
        <w:t xml:space="preserve"> Бюджетного кодекса Российской Федерации осуществляющим приносящую доход деятельность, в том числе сдачу в аренду имущества. Доходы, полученные от указанной деятельности, поступают в краевой бюджет.</w:t>
      </w:r>
    </w:p>
    <w:p w:rsidR="00654B3B" w:rsidRDefault="00654B3B">
      <w:pPr>
        <w:pStyle w:val="ConsPlusNormal"/>
        <w:spacing w:before="220"/>
        <w:ind w:firstLine="540"/>
        <w:jc w:val="both"/>
      </w:pPr>
      <w:r>
        <w:t>Финансовое обеспечение содержания краевых государственных казенных учреждений, подведомственных службе по ветеринарному надзору, а также выполнения государственного задания краевыми государственными казенными учреждениями осуществляется за счет средств краевого бюджета и на основании бюджетной сметы.</w:t>
      </w:r>
    </w:p>
    <w:p w:rsidR="00654B3B" w:rsidRDefault="00654B3B">
      <w:pPr>
        <w:pStyle w:val="ConsPlusNormal"/>
        <w:spacing w:before="220"/>
        <w:ind w:firstLine="540"/>
        <w:jc w:val="both"/>
      </w:pPr>
      <w:r>
        <w:t xml:space="preserve">Закупка товаров, работ, услуг для обеспечения деятельности краевых государственных казенных учреждений, подведомственных службе по ветеринарному надзору, осуществляется в соответствии с Федеральным </w:t>
      </w:r>
      <w:hyperlink r:id="rId311">
        <w:r>
          <w:rPr>
            <w:color w:val="0000FF"/>
          </w:rPr>
          <w:t>законом</w:t>
        </w:r>
      </w:hyperlink>
      <w:r>
        <w:t xml:space="preserve"> N 44-ФЗ.</w:t>
      </w:r>
    </w:p>
    <w:p w:rsidR="00654B3B" w:rsidRDefault="00654B3B">
      <w:pPr>
        <w:pStyle w:val="ConsPlusNormal"/>
        <w:spacing w:before="220"/>
        <w:ind w:firstLine="540"/>
        <w:jc w:val="both"/>
      </w:pPr>
      <w:r>
        <w:t xml:space="preserve">Перечень краевых государственных казенных учреждений, подведомственных службе по ветеринарному надзору, размещен на официальном сайте службы по ветеринарному надзору с адресом в информационно-телекоммуникационной сети Интернет </w:t>
      </w:r>
      <w:hyperlink r:id="rId312">
        <w:r>
          <w:rPr>
            <w:color w:val="0000FF"/>
          </w:rPr>
          <w:t>https://vetnadzor24.ru</w:t>
        </w:r>
      </w:hyperlink>
      <w:r>
        <w:t xml:space="preserve"> (в разделе "Служба по ветеринарному надзору Красноярского края"/"Перечень гос. вет. учреждений").</w:t>
      </w:r>
    </w:p>
    <w:p w:rsidR="00654B3B" w:rsidRDefault="00654B3B">
      <w:pPr>
        <w:pStyle w:val="ConsPlusNormal"/>
        <w:spacing w:before="220"/>
        <w:ind w:firstLine="540"/>
        <w:jc w:val="both"/>
      </w:pPr>
      <w:r>
        <w:t xml:space="preserve">Информация о краевых государственных казенных учреждениях размещена на официальном сайте в информационно-телекоммуникационной сети Интернет </w:t>
      </w:r>
      <w:hyperlink r:id="rId313">
        <w:r>
          <w:rPr>
            <w:color w:val="0000FF"/>
          </w:rPr>
          <w:t>https://www.bus.gov.ru</w:t>
        </w:r>
      </w:hyperlink>
      <w:r>
        <w:t xml:space="preserve"> (в разделе "Органам власти"/"Реестр организаций").</w:t>
      </w:r>
    </w:p>
    <w:p w:rsidR="00654B3B" w:rsidRDefault="00654B3B">
      <w:pPr>
        <w:pStyle w:val="ConsPlusNormal"/>
        <w:spacing w:before="220"/>
        <w:ind w:firstLine="540"/>
        <w:jc w:val="both"/>
      </w:pPr>
      <w:r>
        <w:t xml:space="preserve">8.6. Реализация мероприятия, предусмотренного </w:t>
      </w:r>
      <w:hyperlink w:anchor="P2881">
        <w:r>
          <w:rPr>
            <w:color w:val="0000FF"/>
          </w:rPr>
          <w:t>строкой 8.8</w:t>
        </w:r>
      </w:hyperlink>
      <w:r>
        <w:t xml:space="preserve"> перечня мероприятий программы (далее - мероприятие 8.8), осуществляется путем предоставления субвенции </w:t>
      </w:r>
      <w:r>
        <w:lastRenderedPageBreak/>
        <w:t xml:space="preserve">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 в соответствии с </w:t>
      </w:r>
      <w:hyperlink r:id="rId314">
        <w:r>
          <w:rPr>
            <w:color w:val="0000FF"/>
          </w:rPr>
          <w:t>Законом</w:t>
        </w:r>
      </w:hyperlink>
      <w:r>
        <w:t xml:space="preserve">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(далее - Закон края от 27.12.2005 N 17-4397).</w:t>
      </w:r>
    </w:p>
    <w:p w:rsidR="00654B3B" w:rsidRDefault="00654B3B">
      <w:pPr>
        <w:pStyle w:val="ConsPlusNormal"/>
        <w:spacing w:before="220"/>
        <w:ind w:firstLine="540"/>
        <w:jc w:val="both"/>
      </w:pPr>
      <w:r>
        <w:t xml:space="preserve">Общий объем субвенций для осуществления отдельных государственных полномочий определяется в соответствии с порядком определения общего объема субвенций и методикой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 утвержденными </w:t>
      </w:r>
      <w:hyperlink r:id="rId315">
        <w:r>
          <w:rPr>
            <w:color w:val="0000FF"/>
          </w:rPr>
          <w:t>Законом</w:t>
        </w:r>
      </w:hyperlink>
      <w:r>
        <w:t xml:space="preserve"> края от 27.12.2005 N 17-4397.</w:t>
      </w:r>
    </w:p>
    <w:p w:rsidR="00654B3B" w:rsidRDefault="00654B3B">
      <w:pPr>
        <w:pStyle w:val="ConsPlusNormal"/>
        <w:spacing w:before="220"/>
        <w:ind w:firstLine="540"/>
        <w:jc w:val="both"/>
      </w:pPr>
      <w:r>
        <w:t>Предоставление субвенций бюджетам муниципальных районов и муниципальных округов края осуществляется ежемесячно за счет средств краевого бюджета в пределах бюджетных ассигнований, предусмотренных законом Красноярского края о краевом бюджете на текущий финансовый год и плановый период.</w:t>
      </w:r>
    </w:p>
    <w:p w:rsidR="00654B3B" w:rsidRDefault="00654B3B">
      <w:pPr>
        <w:pStyle w:val="ConsPlusNormal"/>
        <w:spacing w:before="220"/>
        <w:ind w:firstLine="540"/>
        <w:jc w:val="both"/>
      </w:pPr>
      <w:r>
        <w:t xml:space="preserve">8.7. Реализация мероприятия, предусмотренного </w:t>
      </w:r>
      <w:hyperlink w:anchor="P2894">
        <w:r>
          <w:rPr>
            <w:color w:val="0000FF"/>
          </w:rPr>
          <w:t>строкой 8.9</w:t>
        </w:r>
      </w:hyperlink>
      <w:r>
        <w:t xml:space="preserve"> перечня мероприятий программы (далее - мероприятие 8.9), осуществляется путем проведения форумов, совещаний, выставок, соревнований и конкурсов в агропромышленном комплексе, а также выплаты победителям, участникам выставок, соревнований и конкурсов денежных премий, выдачи призов в соответствии с </w:t>
      </w:r>
      <w:hyperlink r:id="rId316">
        <w:r>
          <w:rPr>
            <w:color w:val="0000FF"/>
          </w:rPr>
          <w:t>подпунктом "в" пункта 4 статьи 4</w:t>
        </w:r>
      </w:hyperlink>
      <w:r>
        <w:t xml:space="preserve"> Закона края от 07.07.2022 N 3-1004, а также проведения выставок продукции, производимой садоводами и огородниками, осуществляющими деятельность на территории края, и их некоммерческими товариществами в соответствии с </w:t>
      </w:r>
      <w:hyperlink r:id="rId317">
        <w:r>
          <w:rPr>
            <w:color w:val="0000FF"/>
          </w:rPr>
          <w:t>пунктом 4 статьи 5</w:t>
        </w:r>
      </w:hyperlink>
      <w:r>
        <w:t xml:space="preserve"> Закона края от 12.02.2015 N 8-3140.</w:t>
      </w:r>
    </w:p>
    <w:p w:rsidR="00654B3B" w:rsidRDefault="00654B3B">
      <w:pPr>
        <w:pStyle w:val="ConsPlusNormal"/>
        <w:spacing w:before="220"/>
        <w:ind w:firstLine="540"/>
        <w:jc w:val="both"/>
      </w:pPr>
      <w:r>
        <w:t xml:space="preserve">Закупка товаров, работ, услуг для обеспечения проведения форумов, совещаний, выставок, соревнований и конкурсов в агропромышленном комплексе осуществляется в соответствии с Федеральным </w:t>
      </w:r>
      <w:hyperlink r:id="rId318">
        <w:r>
          <w:rPr>
            <w:color w:val="0000FF"/>
          </w:rPr>
          <w:t>законом</w:t>
        </w:r>
      </w:hyperlink>
      <w:r>
        <w:t xml:space="preserve"> N 44-ФЗ.</w:t>
      </w:r>
    </w:p>
    <w:p w:rsidR="00654B3B" w:rsidRDefault="00654B3B">
      <w:pPr>
        <w:pStyle w:val="ConsPlusNormal"/>
        <w:spacing w:before="220"/>
        <w:ind w:firstLine="540"/>
        <w:jc w:val="both"/>
      </w:pPr>
      <w:r>
        <w:t>Выплаты победителям, участникам выставок, соревнований и конкурсов денежных премий производятся путем перечисления денежных средств на лицевые счета победителей, участников выставок, соревнований и конкурсов, открытые ими в российских кредитных организациях.</w:t>
      </w:r>
    </w:p>
    <w:p w:rsidR="00654B3B" w:rsidRDefault="00654B3B">
      <w:pPr>
        <w:pStyle w:val="ConsPlusNormal"/>
        <w:spacing w:before="220"/>
        <w:ind w:firstLine="540"/>
        <w:jc w:val="both"/>
      </w:pPr>
      <w:r>
        <w:t>Выдача победителям, участникам выставок, соревнований и конкурсов призов осуществляется согласно актам приема-передачи.</w:t>
      </w:r>
    </w:p>
    <w:p w:rsidR="00654B3B" w:rsidRDefault="00654B3B">
      <w:pPr>
        <w:pStyle w:val="ConsPlusNormal"/>
        <w:spacing w:before="220"/>
        <w:ind w:firstLine="540"/>
        <w:jc w:val="both"/>
      </w:pPr>
      <w:r>
        <w:t>Выставки, соревнования, конкурсы в агропромышленном комплексе проводятся в соответствии с утвержденными министерством сельского хозяйства порядками и условиями проведения выставок, и (или) соревнований, и (или) конкурсов.</w:t>
      </w:r>
    </w:p>
    <w:p w:rsidR="00654B3B" w:rsidRDefault="00654B3B">
      <w:pPr>
        <w:pStyle w:val="ConsPlusNormal"/>
        <w:spacing w:before="220"/>
        <w:ind w:firstLine="540"/>
        <w:jc w:val="both"/>
      </w:pPr>
      <w:r>
        <w:t xml:space="preserve">8.8. Реализация мероприятия, предусмотренного </w:t>
      </w:r>
      <w:hyperlink w:anchor="P3058">
        <w:r>
          <w:rPr>
            <w:color w:val="0000FF"/>
          </w:rPr>
          <w:t>строкой 8.10</w:t>
        </w:r>
      </w:hyperlink>
      <w:r>
        <w:t xml:space="preserve"> перечня мероприятий программы (далее - мероприятие 8.10), осуществляется путем проведения министерством сельского хозяйства конкурса среди работников средств массовой информации, освещающих деятельность агропромышленного комплекса края и вопросы развития сельских территорий, а также путем осуществления информационного и консультационного обеспечения агропромышленного комплекса края в соответствии с </w:t>
      </w:r>
      <w:hyperlink r:id="rId319">
        <w:r>
          <w:rPr>
            <w:color w:val="0000FF"/>
          </w:rPr>
          <w:t>подпунктом "в" пункта 4 статьи 4</w:t>
        </w:r>
      </w:hyperlink>
      <w:r>
        <w:t xml:space="preserve"> Закона края от 07.07.2022 N 3-1004, </w:t>
      </w:r>
      <w:hyperlink r:id="rId320">
        <w:r>
          <w:rPr>
            <w:color w:val="0000FF"/>
          </w:rPr>
          <w:t>пунктом 3.18</w:t>
        </w:r>
      </w:hyperlink>
      <w:r>
        <w:t xml:space="preserve"> Положения о министерстве сельского хозяйства, утвержденного Постановлением Правительства Красноярского края от 27.08.2008 N 57-п, посредством закупок товаров, работ и услуг:</w:t>
      </w:r>
    </w:p>
    <w:p w:rsidR="00654B3B" w:rsidRDefault="00654B3B">
      <w:pPr>
        <w:pStyle w:val="ConsPlusNormal"/>
        <w:spacing w:before="220"/>
        <w:ind w:firstLine="540"/>
        <w:jc w:val="both"/>
      </w:pPr>
      <w:r>
        <w:t xml:space="preserve">электронно-вычислительной техники, оргтехники, сетевого и серверного оборудования, </w:t>
      </w:r>
      <w:r>
        <w:lastRenderedPageBreak/>
        <w:t>компьютерного программного обеспечения и услуг по его разработке, модернизации, модификации, адаптации, тестированию, сопровождению (в том числе технической поддержки) для центрального узла информационного обеспечения агропромышленного комплекса и услуг по обучению специалистов, использующих программное обеспечение;</w:t>
      </w:r>
    </w:p>
    <w:p w:rsidR="00654B3B" w:rsidRDefault="00654B3B">
      <w:pPr>
        <w:pStyle w:val="ConsPlusNormal"/>
        <w:spacing w:before="220"/>
        <w:ind w:firstLine="540"/>
        <w:jc w:val="both"/>
      </w:pPr>
      <w:r>
        <w:t>услуг по изданию информационной литературы, изготовлению видеороликов, производству и размещению информационной полиграфической продукции, освещению в средствах массовой информации состояния и развития агропромышленного комплекса края.</w:t>
      </w:r>
    </w:p>
    <w:p w:rsidR="00654B3B" w:rsidRDefault="00654B3B">
      <w:pPr>
        <w:pStyle w:val="ConsPlusNormal"/>
        <w:spacing w:before="220"/>
        <w:ind w:firstLine="540"/>
        <w:jc w:val="both"/>
      </w:pPr>
      <w:r>
        <w:t>Выплата победителям конкурса денежных премий осуществляется министерством сельского хозяйства путем перечисления денежных средств на лицевые счета победителей конкурса, открытые ими в российских кредитных организациях.</w:t>
      </w:r>
    </w:p>
    <w:p w:rsidR="00654B3B" w:rsidRDefault="00654B3B">
      <w:pPr>
        <w:pStyle w:val="ConsPlusNormal"/>
        <w:spacing w:before="220"/>
        <w:ind w:firstLine="540"/>
        <w:jc w:val="both"/>
      </w:pPr>
      <w:r>
        <w:t xml:space="preserve">Закупка товаров, работ, услуг по указанным мероприятиям осуществляется министерством сельского хозяйства в соответствии с Федеральным </w:t>
      </w:r>
      <w:hyperlink r:id="rId321">
        <w:r>
          <w:rPr>
            <w:color w:val="0000FF"/>
          </w:rPr>
          <w:t>законом</w:t>
        </w:r>
      </w:hyperlink>
      <w:r>
        <w:t xml:space="preserve"> N 44-ФЗ.</w:t>
      </w:r>
    </w:p>
    <w:p w:rsidR="00654B3B" w:rsidRDefault="00654B3B">
      <w:pPr>
        <w:pStyle w:val="ConsPlusNormal"/>
        <w:spacing w:before="220"/>
        <w:ind w:firstLine="540"/>
        <w:jc w:val="both"/>
      </w:pPr>
      <w:r>
        <w:t xml:space="preserve">8.9. Реализация мероприятия, предусмотренного </w:t>
      </w:r>
      <w:hyperlink w:anchor="P3127">
        <w:r>
          <w:rPr>
            <w:color w:val="0000FF"/>
          </w:rPr>
          <w:t>строкой 8.11</w:t>
        </w:r>
      </w:hyperlink>
      <w:r>
        <w:t xml:space="preserve"> перечня мероприятий программы (далее - мероприятие 8.11), осуществляется путем предоставления субсидий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в соответствии с </w:t>
      </w:r>
      <w:hyperlink r:id="rId322">
        <w:r>
          <w:rPr>
            <w:color w:val="0000FF"/>
          </w:rPr>
          <w:t>Порядком</w:t>
        </w:r>
      </w:hyperlink>
      <w:r>
        <w:t xml:space="preserve"> предоставления субсидий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утвержденным Постановлением Правительства Красноярского края от 13.10.2023 N 815-п.</w:t>
      </w:r>
    </w:p>
    <w:p w:rsidR="00654B3B" w:rsidRDefault="00654B3B">
      <w:pPr>
        <w:pStyle w:val="ConsPlusNormal"/>
        <w:spacing w:before="220"/>
        <w:ind w:firstLine="540"/>
        <w:jc w:val="both"/>
      </w:pPr>
      <w:r>
        <w:t xml:space="preserve">Финансирование </w:t>
      </w:r>
      <w:hyperlink w:anchor="P3127">
        <w:r>
          <w:rPr>
            <w:color w:val="0000FF"/>
          </w:rPr>
          <w:t>мероприятия 8.11</w:t>
        </w:r>
      </w:hyperlink>
      <w:r>
        <w:t xml:space="preserve"> осуществляется за счет средств краевого бюджета в соответствии с </w:t>
      </w:r>
      <w:hyperlink r:id="rId323">
        <w:r>
          <w:rPr>
            <w:color w:val="0000FF"/>
          </w:rPr>
          <w:t>пунктом 7 статьи 7</w:t>
        </w:r>
      </w:hyperlink>
      <w:r>
        <w:t xml:space="preserve"> Закона края от 07.07.2022 N 3-1004.</w:t>
      </w:r>
    </w:p>
    <w:p w:rsidR="00654B3B" w:rsidRDefault="00654B3B">
      <w:pPr>
        <w:pStyle w:val="ConsPlusNormal"/>
        <w:spacing w:before="220"/>
        <w:ind w:firstLine="540"/>
        <w:jc w:val="both"/>
      </w:pPr>
      <w:r>
        <w:t xml:space="preserve">Средства по </w:t>
      </w:r>
      <w:hyperlink w:anchor="P3127">
        <w:r>
          <w:rPr>
            <w:color w:val="0000FF"/>
          </w:rPr>
          <w:t>мероприятию 8.11</w:t>
        </w:r>
      </w:hyperlink>
      <w:r>
        <w:t xml:space="preserve"> предоставляются по </w:t>
      </w:r>
      <w:hyperlink w:anchor="P3251">
        <w:r>
          <w:rPr>
            <w:color w:val="0000FF"/>
          </w:rPr>
          <w:t>ставке</w:t>
        </w:r>
      </w:hyperlink>
      <w:r>
        <w:t xml:space="preserve"> субсидирования, установленной приложением N 3 к Программе, следующей категории получателей:</w:t>
      </w:r>
    </w:p>
    <w:p w:rsidR="00654B3B" w:rsidRDefault="00654B3B">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в соответствии с перечнем, устанавливаемым министерством сельского хозяйства.</w:t>
      </w:r>
    </w:p>
    <w:p w:rsidR="00654B3B" w:rsidRDefault="00654B3B">
      <w:pPr>
        <w:pStyle w:val="ConsPlusNormal"/>
        <w:spacing w:before="220"/>
        <w:ind w:firstLine="540"/>
        <w:jc w:val="both"/>
      </w:pPr>
      <w:r>
        <w:t xml:space="preserve">8.10. Реализация мероприятия, предусмотренного </w:t>
      </w:r>
      <w:hyperlink w:anchor="P3143">
        <w:r>
          <w:rPr>
            <w:color w:val="0000FF"/>
          </w:rPr>
          <w:t>строкой 8.12</w:t>
        </w:r>
      </w:hyperlink>
      <w:r>
        <w:t xml:space="preserve"> перечня мероприятий программы (далее - мероприятие 8.12), осуществляется путем предоставления выплат единовременного материального вознаграждения лицам, удостоенным наград края, в соответствии с </w:t>
      </w:r>
      <w:hyperlink r:id="rId324">
        <w:r>
          <w:rPr>
            <w:color w:val="0000FF"/>
          </w:rPr>
          <w:t>Порядком</w:t>
        </w:r>
      </w:hyperlink>
      <w:r>
        <w:t xml:space="preserve"> выплаты единовременного материального вознаграждения лицам, которым присвоены почетные звания Красноярского края, утвержденным Постановлением Правительства Красноярского края от 30.05.2023 N 468-п.</w:t>
      </w:r>
    </w:p>
    <w:p w:rsidR="00654B3B" w:rsidRDefault="00654B3B">
      <w:pPr>
        <w:pStyle w:val="ConsPlusNormal"/>
        <w:spacing w:before="220"/>
        <w:ind w:firstLine="540"/>
        <w:jc w:val="both"/>
      </w:pPr>
      <w:r>
        <w:t xml:space="preserve">Выплата единовременного материального вознаграждения лицам, удостоенным наград края, осуществляется в соответствии со </w:t>
      </w:r>
      <w:hyperlink r:id="rId325">
        <w:r>
          <w:rPr>
            <w:color w:val="0000FF"/>
          </w:rPr>
          <w:t>статьей 3</w:t>
        </w:r>
      </w:hyperlink>
      <w:r>
        <w:t xml:space="preserve">, </w:t>
      </w:r>
      <w:hyperlink r:id="rId326">
        <w:r>
          <w:rPr>
            <w:color w:val="0000FF"/>
          </w:rPr>
          <w:t>приложением 12</w:t>
        </w:r>
      </w:hyperlink>
      <w:r>
        <w:t xml:space="preserve"> к Закону края от 09.12.2010 N 11-5435 "О системе наград Красноярского края".</w:t>
      </w:r>
    </w:p>
    <w:p w:rsidR="00654B3B" w:rsidRDefault="00654B3B">
      <w:pPr>
        <w:pStyle w:val="ConsPlusNormal"/>
        <w:spacing w:before="220"/>
        <w:ind w:firstLine="540"/>
        <w:jc w:val="both"/>
      </w:pPr>
      <w:r>
        <w:t xml:space="preserve">Средства по </w:t>
      </w:r>
      <w:hyperlink w:anchor="P3143">
        <w:r>
          <w:rPr>
            <w:color w:val="0000FF"/>
          </w:rPr>
          <w:t>мероприятию 8.12</w:t>
        </w:r>
      </w:hyperlink>
      <w:r>
        <w:t xml:space="preserve"> предоставляются следующей категории получателей:</w:t>
      </w:r>
    </w:p>
    <w:p w:rsidR="00654B3B" w:rsidRDefault="00654B3B">
      <w:pPr>
        <w:pStyle w:val="ConsPlusNormal"/>
        <w:spacing w:before="220"/>
        <w:ind w:firstLine="540"/>
        <w:jc w:val="both"/>
      </w:pPr>
      <w:r>
        <w:t xml:space="preserve">высокопрофессиональным работникам сельскохозяйственного производства, ветеринарии и отраслей экономики, связанных с сельскохозяйственным производством, включая производство пищевой продукции, обеспечением сельскохозяйственного производства материально-техническими ресурсами и оказанием услуг для целей сельскохозяйственного производства, работающим в указанной сфере не менее 15 лет, в том числе не менее 10 лет в Красноярском крае, за личные заслуги в развитии агропромышленного комплекса Красноярского края, внедрении в производство достижений науки и техники, подготовке квалифицированных кадров </w:t>
      </w:r>
      <w:r>
        <w:lastRenderedPageBreak/>
        <w:t>и за заслуги в области ветеринарии.</w:t>
      </w:r>
    </w:p>
    <w:p w:rsidR="00654B3B" w:rsidRDefault="00654B3B">
      <w:pPr>
        <w:pStyle w:val="ConsPlusNormal"/>
        <w:spacing w:before="220"/>
        <w:ind w:firstLine="540"/>
        <w:jc w:val="both"/>
      </w:pPr>
      <w:r>
        <w:t xml:space="preserve">8.11. Реализация мероприятия, предусмотренного </w:t>
      </w:r>
      <w:hyperlink w:anchor="P3159">
        <w:r>
          <w:rPr>
            <w:color w:val="0000FF"/>
          </w:rPr>
          <w:t>строкой 8.13</w:t>
        </w:r>
      </w:hyperlink>
      <w:r>
        <w:t xml:space="preserve"> перечня мероприятий программы, осуществляется путем закупки тракторов, машин и оборудования для сельского и лесного хозяйства, прицепов и полуприцепов, машин и оборудования для коммунального хозяйства (далее - специализированная техника) для передачи в муниципальную собственность в целях решения вопросов содержания и благоустройства, обеспечения первичных мер пожарной безопасности сельских территорий.</w:t>
      </w:r>
    </w:p>
    <w:p w:rsidR="00654B3B" w:rsidRDefault="00654B3B">
      <w:pPr>
        <w:pStyle w:val="ConsPlusNormal"/>
        <w:spacing w:before="220"/>
        <w:ind w:firstLine="540"/>
        <w:jc w:val="both"/>
      </w:pPr>
      <w:r>
        <w:t xml:space="preserve">Закупка специализированной техники осуществляется министерством сельского хозяйства в соответствии с Федеральным </w:t>
      </w:r>
      <w:hyperlink r:id="rId327">
        <w:r>
          <w:rPr>
            <w:color w:val="0000FF"/>
          </w:rPr>
          <w:t>законом</w:t>
        </w:r>
      </w:hyperlink>
      <w:r>
        <w:t xml:space="preserve"> N 44-ФЗ.</w:t>
      </w:r>
    </w:p>
    <w:p w:rsidR="00654B3B" w:rsidRDefault="00654B3B">
      <w:pPr>
        <w:pStyle w:val="ConsPlusNormal"/>
        <w:spacing w:before="220"/>
        <w:ind w:firstLine="540"/>
        <w:jc w:val="both"/>
      </w:pPr>
      <w:r>
        <w:t xml:space="preserve">Приобретенная специализированная техника поступает в оперативное управление министерства сельского хозяйства по итогам ее приобретения в соответствии с Федеральным </w:t>
      </w:r>
      <w:hyperlink r:id="rId328">
        <w:r>
          <w:rPr>
            <w:color w:val="0000FF"/>
          </w:rPr>
          <w:t>законом</w:t>
        </w:r>
      </w:hyperlink>
      <w:r>
        <w:t xml:space="preserve"> N 44-ФЗ для последующей передачи в муниципальную собственность в соответствии со </w:t>
      </w:r>
      <w:hyperlink r:id="rId329">
        <w:r>
          <w:rPr>
            <w:color w:val="0000FF"/>
          </w:rPr>
          <w:t>статьей 4.1</w:t>
        </w:r>
      </w:hyperlink>
      <w:r>
        <w:t xml:space="preserve"> Закона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w:t>
      </w:r>
    </w:p>
    <w:p w:rsidR="00654B3B" w:rsidRDefault="00654B3B">
      <w:pPr>
        <w:pStyle w:val="ConsPlusNormal"/>
        <w:spacing w:before="220"/>
        <w:ind w:firstLine="540"/>
        <w:jc w:val="both"/>
      </w:pPr>
      <w:hyperlink r:id="rId330">
        <w:r>
          <w:rPr>
            <w:color w:val="0000FF"/>
          </w:rPr>
          <w:t>Порядок</w:t>
        </w:r>
      </w:hyperlink>
      <w:r>
        <w:t xml:space="preserve"> формирования перечня сельских поселений, входящих в состав муниципальных районов Красноярского края, и сельских населенных пунктов в составе муниципальных округов Красноярского края, для нужд которых в целях решения вопросов содержания, благоустройства, обеспечения первичных мер пожарной безопасности сельских территорий будет приобретаться специализированная техника, утвержден Приказом министерства сельского хозяйства и торговли Красноярского края от 07.06.2022 N 459-о.</w:t>
      </w:r>
    </w:p>
    <w:p w:rsidR="00654B3B" w:rsidRDefault="00654B3B">
      <w:pPr>
        <w:pStyle w:val="ConsPlusNormal"/>
        <w:spacing w:before="220"/>
        <w:ind w:firstLine="540"/>
        <w:jc w:val="both"/>
      </w:pPr>
      <w:r>
        <w:t>Перечень сельских поселений, входящих в состав муниципальных районов Красноярского края, и сельских населенных пунктов в составе муниципальных округов Красноярского края, для нужд которых в целях решения вопросов содержания, благоустройства, обеспечения первичных мер пожарной безопасности сельских территорий в 2024 - 2025 годах будут приобретаться 122 комплекта специализированной техники, утвержден Приказом министерства сельского хозяйства и торговли Красноярского края от 07.08.2023 N 796-о.</w:t>
      </w:r>
    </w:p>
    <w:p w:rsidR="00654B3B" w:rsidRDefault="00654B3B">
      <w:pPr>
        <w:pStyle w:val="ConsPlusNormal"/>
        <w:ind w:firstLine="540"/>
        <w:jc w:val="both"/>
      </w:pPr>
    </w:p>
    <w:p w:rsidR="00654B3B" w:rsidRDefault="00654B3B">
      <w:pPr>
        <w:pStyle w:val="ConsPlusTitle"/>
        <w:jc w:val="center"/>
        <w:outlineLvl w:val="1"/>
      </w:pPr>
      <w:r>
        <w:t>6. ИНФОРМАЦИЯ ОБ ОРГАНИЗАЦИИ УПРАВЛЕНИЯ ПРОГРАММОЙ</w:t>
      </w:r>
    </w:p>
    <w:p w:rsidR="00654B3B" w:rsidRDefault="00654B3B">
      <w:pPr>
        <w:pStyle w:val="ConsPlusTitle"/>
        <w:jc w:val="center"/>
      </w:pPr>
      <w:r>
        <w:t>И КОНТРОЛЯ ЗА ХОДОМ ЕЕ ИСПОЛНЕНИЯ</w:t>
      </w:r>
    </w:p>
    <w:p w:rsidR="00654B3B" w:rsidRDefault="00654B3B">
      <w:pPr>
        <w:pStyle w:val="ConsPlusNormal"/>
        <w:ind w:firstLine="540"/>
        <w:jc w:val="both"/>
      </w:pPr>
    </w:p>
    <w:p w:rsidR="00654B3B" w:rsidRDefault="00654B3B">
      <w:pPr>
        <w:pStyle w:val="ConsPlusNormal"/>
        <w:ind w:firstLine="540"/>
        <w:jc w:val="both"/>
      </w:pPr>
      <w:r>
        <w:t>Координацию управления реализацией Программы осуществляет куратор Программы, осуществляющий координацию и контроль деятельности министерства сельского хозяйства, являющегося ответственным исполнителем Программы.</w:t>
      </w:r>
    </w:p>
    <w:p w:rsidR="00654B3B" w:rsidRDefault="00654B3B">
      <w:pPr>
        <w:pStyle w:val="ConsPlusNormal"/>
        <w:spacing w:before="220"/>
        <w:ind w:firstLine="540"/>
        <w:jc w:val="both"/>
      </w:pPr>
      <w:r>
        <w:t>Текущее управление реализацией Программы осуществляют министерство сельского хозяйства в целом и участники Программы (служба по ветеринарному надзору, служба Гостехнадзора края) - по мероприятиям, в отношении которых они являются участниками Программы.</w:t>
      </w:r>
    </w:p>
    <w:p w:rsidR="00654B3B" w:rsidRDefault="00654B3B">
      <w:pPr>
        <w:pStyle w:val="ConsPlusNormal"/>
        <w:spacing w:before="220"/>
        <w:ind w:firstLine="540"/>
        <w:jc w:val="both"/>
      </w:pPr>
      <w:r>
        <w:t>Министерство сельского хозяйства несет ответственность за реализацию Программы, достижение значений показателей Программы, целевое и эффективное использование финансовых средств, выделяемых на реализацию Программы.</w:t>
      </w:r>
    </w:p>
    <w:p w:rsidR="00654B3B" w:rsidRDefault="00654B3B">
      <w:pPr>
        <w:pStyle w:val="ConsPlusNormal"/>
        <w:spacing w:before="220"/>
        <w:ind w:firstLine="540"/>
        <w:jc w:val="both"/>
      </w:pPr>
      <w:r>
        <w:t>Министерство сельского хозяйства осуществляет:</w:t>
      </w:r>
    </w:p>
    <w:p w:rsidR="00654B3B" w:rsidRDefault="00654B3B">
      <w:pPr>
        <w:pStyle w:val="ConsPlusNormal"/>
        <w:spacing w:before="220"/>
        <w:ind w:firstLine="540"/>
        <w:jc w:val="both"/>
      </w:pPr>
      <w:r>
        <w:t>отбор исполнителей мероприятий Программы, реализуемых министерством сельского хозяйства;</w:t>
      </w:r>
    </w:p>
    <w:p w:rsidR="00654B3B" w:rsidRDefault="00654B3B">
      <w:pPr>
        <w:pStyle w:val="ConsPlusNormal"/>
        <w:spacing w:before="220"/>
        <w:ind w:firstLine="540"/>
        <w:jc w:val="both"/>
      </w:pPr>
      <w:r>
        <w:t xml:space="preserve">координацию деятельности участников Программы (служба по ветеринарному надзору, </w:t>
      </w:r>
      <w:r>
        <w:lastRenderedPageBreak/>
        <w:t>служба Гостехнадзора края) в ходе реализации мероприятий структурных элементов Программы;</w:t>
      </w:r>
    </w:p>
    <w:p w:rsidR="00654B3B" w:rsidRDefault="00654B3B">
      <w:pPr>
        <w:pStyle w:val="ConsPlusNormal"/>
        <w:spacing w:before="220"/>
        <w:ind w:firstLine="540"/>
        <w:jc w:val="both"/>
      </w:pPr>
      <w:r>
        <w:t>контроль за ходом реализации мероприятий Программы, реализуемых министерством сельского хозяйства;</w:t>
      </w:r>
    </w:p>
    <w:p w:rsidR="00654B3B" w:rsidRDefault="00654B3B">
      <w:pPr>
        <w:pStyle w:val="ConsPlusNormal"/>
        <w:spacing w:before="220"/>
        <w:ind w:firstLine="540"/>
        <w:jc w:val="both"/>
      </w:pPr>
      <w:r>
        <w:t>подготовку отчетов о реализации Программы.</w:t>
      </w:r>
    </w:p>
    <w:p w:rsidR="00654B3B" w:rsidRDefault="00654B3B">
      <w:pPr>
        <w:pStyle w:val="ConsPlusNormal"/>
        <w:spacing w:before="220"/>
        <w:ind w:firstLine="540"/>
        <w:jc w:val="both"/>
      </w:pPr>
      <w:r>
        <w:t>Участники Программы (служба по ветеринарному надзору, служба Гостехнадзора края) несут ответственность за достижение значений показателей структурного элемента Программы, за достижение результатов мероприятий Программы, целевое и эффективное использование финансовых средств, выделяемых на выполнение мероприятий, за реализацию которых они определены ответственными.</w:t>
      </w:r>
    </w:p>
    <w:p w:rsidR="00654B3B" w:rsidRDefault="00654B3B">
      <w:pPr>
        <w:pStyle w:val="ConsPlusNormal"/>
        <w:spacing w:before="220"/>
        <w:ind w:firstLine="540"/>
        <w:jc w:val="both"/>
      </w:pPr>
      <w:r>
        <w:t>Участники Программы осуществляют:</w:t>
      </w:r>
    </w:p>
    <w:p w:rsidR="00654B3B" w:rsidRDefault="00654B3B">
      <w:pPr>
        <w:pStyle w:val="ConsPlusNormal"/>
        <w:spacing w:before="220"/>
        <w:ind w:firstLine="540"/>
        <w:jc w:val="both"/>
      </w:pPr>
      <w:r>
        <w:t>координацию исполнения мероприятий Программы и мониторинг их реализации;</w:t>
      </w:r>
    </w:p>
    <w:p w:rsidR="00654B3B" w:rsidRDefault="00654B3B">
      <w:pPr>
        <w:pStyle w:val="ConsPlusNormal"/>
        <w:spacing w:before="220"/>
        <w:ind w:firstLine="540"/>
        <w:jc w:val="both"/>
      </w:pPr>
      <w:r>
        <w:t>непосредственный контроль за ходом реализации мероприятий Программы;</w:t>
      </w:r>
    </w:p>
    <w:p w:rsidR="00654B3B" w:rsidRDefault="00654B3B">
      <w:pPr>
        <w:pStyle w:val="ConsPlusNormal"/>
        <w:spacing w:before="220"/>
        <w:ind w:firstLine="540"/>
        <w:jc w:val="both"/>
      </w:pPr>
      <w:r>
        <w:t>подготовку отчетов о ходе реализации мероприятий Программы и направление их ответственному исполнителю Программы.</w:t>
      </w:r>
    </w:p>
    <w:p w:rsidR="00654B3B" w:rsidRDefault="00654B3B">
      <w:pPr>
        <w:pStyle w:val="ConsPlusNormal"/>
        <w:spacing w:before="220"/>
        <w:ind w:firstLine="540"/>
        <w:jc w:val="both"/>
      </w:pPr>
      <w:r>
        <w:t>Министерство сельского хозяйства в целях подготовки отчетов о реализации Программы организует представление ежеквартальной отчетности о ходе реализации мероприятий Программы.</w:t>
      </w:r>
    </w:p>
    <w:p w:rsidR="00654B3B" w:rsidRDefault="00654B3B">
      <w:pPr>
        <w:pStyle w:val="ConsPlusNormal"/>
        <w:spacing w:before="220"/>
        <w:ind w:firstLine="540"/>
        <w:jc w:val="both"/>
      </w:pPr>
      <w:r>
        <w:t>Отчет о реализации Программы включает достоверную информацию о ходе реализации региональных проектов, ведомственных проектов и комплекса процессных мероприятий, входящих в состав Программы.</w:t>
      </w:r>
    </w:p>
    <w:p w:rsidR="00654B3B" w:rsidRDefault="00654B3B">
      <w:pPr>
        <w:pStyle w:val="ConsPlusNormal"/>
        <w:spacing w:before="220"/>
        <w:ind w:firstLine="540"/>
        <w:jc w:val="both"/>
      </w:pPr>
      <w:r>
        <w:t>Участники Программы (служба по ветеринарному надзору, служба Гостехнадзора края) по запросу министерства сельского хозяйства представляют информацию о реализации мероприятий Программы в сроки и по форме, установленные министерством сельского хозяйства в запросе.</w:t>
      </w:r>
    </w:p>
    <w:p w:rsidR="00654B3B" w:rsidRDefault="00654B3B">
      <w:pPr>
        <w:pStyle w:val="ConsPlusNormal"/>
        <w:spacing w:before="220"/>
        <w:ind w:firstLine="540"/>
        <w:jc w:val="both"/>
      </w:pPr>
      <w:r>
        <w:t>Отчеты о реализации Программы представляются министерством сельского хозяйства одновременно в министерство экономики и регионального развития Красноярского края, в министерство финансов Красноярского края и в управление проектной деятельности Правительства Красноярского края.</w:t>
      </w:r>
    </w:p>
    <w:p w:rsidR="00654B3B" w:rsidRDefault="00654B3B">
      <w:pPr>
        <w:pStyle w:val="ConsPlusNormal"/>
        <w:spacing w:before="220"/>
        <w:ind w:firstLine="540"/>
        <w:jc w:val="both"/>
      </w:pPr>
      <w:r>
        <w:t>Отчет о реализации Программы представляется ежеквартально в срок не позднее 10-го числа месяца, следующего за отчетным кварталом. Отчет о реализации Программы за отчетный год представляется в срок не позднее 1 марта года, следующего за отчетным.</w:t>
      </w:r>
    </w:p>
    <w:p w:rsidR="00654B3B" w:rsidRDefault="00654B3B">
      <w:pPr>
        <w:pStyle w:val="ConsPlusNormal"/>
        <w:spacing w:before="220"/>
        <w:ind w:firstLine="540"/>
        <w:jc w:val="both"/>
      </w:pPr>
      <w:r>
        <w:t>Контроль за соблюдением получателями субсидий порядка и условий, установленных при их предоставлении, осуществляет министерство сельского хозяйства.</w:t>
      </w:r>
    </w:p>
    <w:p w:rsidR="00654B3B" w:rsidRDefault="00654B3B">
      <w:pPr>
        <w:pStyle w:val="ConsPlusNormal"/>
        <w:spacing w:before="220"/>
        <w:ind w:firstLine="540"/>
        <w:jc w:val="both"/>
      </w:pPr>
      <w:r>
        <w:t>Контроль за использованием средств краевого бюджета, контроль в части соблюдения получателями бюджетных средств условий договоров (соглашений) о предоставлении средств из краевого бюджета осуществляет служба финансово-экономического контроля и контроля в сфере закупок Красноярского края.</w:t>
      </w:r>
    </w:p>
    <w:p w:rsidR="00654B3B" w:rsidRDefault="00654B3B">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Программы осуществляет Счетная палата Красноярского края.</w:t>
      </w: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jc w:val="right"/>
        <w:outlineLvl w:val="1"/>
      </w:pPr>
      <w:r>
        <w:t>Приложение N 1</w:t>
      </w:r>
    </w:p>
    <w:p w:rsidR="00654B3B" w:rsidRDefault="00654B3B">
      <w:pPr>
        <w:pStyle w:val="ConsPlusNormal"/>
        <w:jc w:val="right"/>
      </w:pPr>
      <w:r>
        <w:t>к государственной программе</w:t>
      </w:r>
    </w:p>
    <w:p w:rsidR="00654B3B" w:rsidRDefault="00654B3B">
      <w:pPr>
        <w:pStyle w:val="ConsPlusNormal"/>
        <w:jc w:val="right"/>
      </w:pPr>
      <w:r>
        <w:t>Красноярского края</w:t>
      </w:r>
    </w:p>
    <w:p w:rsidR="00654B3B" w:rsidRDefault="00654B3B">
      <w:pPr>
        <w:pStyle w:val="ConsPlusNormal"/>
        <w:jc w:val="right"/>
      </w:pPr>
      <w:r>
        <w:t>"Развитие сельского хозяйства</w:t>
      </w:r>
    </w:p>
    <w:p w:rsidR="00654B3B" w:rsidRDefault="00654B3B">
      <w:pPr>
        <w:pStyle w:val="ConsPlusNormal"/>
        <w:jc w:val="right"/>
      </w:pPr>
      <w:r>
        <w:t>и регулирование рынков</w:t>
      </w:r>
    </w:p>
    <w:p w:rsidR="00654B3B" w:rsidRDefault="00654B3B">
      <w:pPr>
        <w:pStyle w:val="ConsPlusNormal"/>
        <w:jc w:val="right"/>
      </w:pPr>
      <w:r>
        <w:t>сельскохозяйственной продукции,</w:t>
      </w:r>
    </w:p>
    <w:p w:rsidR="00654B3B" w:rsidRDefault="00654B3B">
      <w:pPr>
        <w:pStyle w:val="ConsPlusNormal"/>
        <w:jc w:val="right"/>
      </w:pPr>
      <w:r>
        <w:t>сырья и продовольствия"</w:t>
      </w:r>
    </w:p>
    <w:p w:rsidR="00654B3B" w:rsidRDefault="00654B3B">
      <w:pPr>
        <w:pStyle w:val="ConsPlusNormal"/>
        <w:ind w:firstLine="540"/>
        <w:jc w:val="both"/>
      </w:pPr>
    </w:p>
    <w:p w:rsidR="00654B3B" w:rsidRDefault="00654B3B">
      <w:pPr>
        <w:pStyle w:val="ConsPlusTitle"/>
        <w:jc w:val="center"/>
      </w:pPr>
      <w:bookmarkStart w:id="4" w:name="P1375"/>
      <w:bookmarkEnd w:id="4"/>
      <w:r>
        <w:t>ПАСПОРТ</w:t>
      </w:r>
    </w:p>
    <w:p w:rsidR="00654B3B" w:rsidRDefault="00654B3B">
      <w:pPr>
        <w:pStyle w:val="ConsPlusTitle"/>
        <w:jc w:val="center"/>
      </w:pPr>
      <w:r>
        <w:t>КОМПЛЕКСА ПРОЦЕССНЫХ МЕРОПРИЯТИЙ, РЕАЛИЗУЕМОГО В РАМКАХ</w:t>
      </w:r>
    </w:p>
    <w:p w:rsidR="00654B3B" w:rsidRDefault="00654B3B">
      <w:pPr>
        <w:pStyle w:val="ConsPlusTitle"/>
        <w:jc w:val="center"/>
      </w:pPr>
      <w:r>
        <w:t>ГОСУДАРСТВЕННОЙ ПРОГРАММЫ КРАСНОЯРСКОГО КРАЯ</w:t>
      </w:r>
    </w:p>
    <w:p w:rsidR="00654B3B" w:rsidRDefault="00654B3B">
      <w:pPr>
        <w:pStyle w:val="ConsPlusNormal"/>
        <w:ind w:firstLine="540"/>
        <w:jc w:val="both"/>
      </w:pPr>
    </w:p>
    <w:p w:rsidR="00654B3B" w:rsidRDefault="00654B3B">
      <w:pPr>
        <w:pStyle w:val="ConsPlusTitle"/>
        <w:jc w:val="center"/>
        <w:outlineLvl w:val="2"/>
      </w:pPr>
      <w:r>
        <w:t>1. ОБЩИЕ ПОЛОЖЕНИЯ</w:t>
      </w:r>
    </w:p>
    <w:p w:rsidR="00654B3B" w:rsidRDefault="00654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654B3B">
        <w:tc>
          <w:tcPr>
            <w:tcW w:w="9071" w:type="dxa"/>
            <w:gridSpan w:val="2"/>
          </w:tcPr>
          <w:p w:rsidR="00654B3B" w:rsidRDefault="00654B3B">
            <w:pPr>
              <w:pStyle w:val="ConsPlusNormal"/>
            </w:pPr>
            <w:r>
              <w:t>Обеспечение реализации государственной программы Красноярского края и прочие мероприятия (далее - комплекс процессных мероприятий)</w:t>
            </w:r>
          </w:p>
        </w:tc>
      </w:tr>
      <w:tr w:rsidR="00654B3B">
        <w:tc>
          <w:tcPr>
            <w:tcW w:w="2721" w:type="dxa"/>
          </w:tcPr>
          <w:p w:rsidR="00654B3B" w:rsidRDefault="00654B3B">
            <w:pPr>
              <w:pStyle w:val="ConsPlusNormal"/>
            </w:pPr>
            <w:r>
              <w:t>Связь с государственной программой Красноярского края</w:t>
            </w:r>
          </w:p>
        </w:tc>
        <w:tc>
          <w:tcPr>
            <w:tcW w:w="6350" w:type="dxa"/>
          </w:tcPr>
          <w:p w:rsidR="00654B3B" w:rsidRDefault="00654B3B">
            <w:pPr>
              <w:pStyle w:val="ConsPlusNormal"/>
            </w:pPr>
            <w:r>
              <w:t>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Красноярского края от 30.09.2013 N 506-п (далее - программа)</w:t>
            </w:r>
          </w:p>
        </w:tc>
      </w:tr>
      <w:tr w:rsidR="00654B3B">
        <w:tc>
          <w:tcPr>
            <w:tcW w:w="2721" w:type="dxa"/>
          </w:tcPr>
          <w:p w:rsidR="00654B3B" w:rsidRDefault="00654B3B">
            <w:pPr>
              <w:pStyle w:val="ConsPlusNormal"/>
            </w:pPr>
            <w:r>
              <w:t>Соисполнитель программы</w:t>
            </w:r>
          </w:p>
        </w:tc>
        <w:tc>
          <w:tcPr>
            <w:tcW w:w="6350" w:type="dxa"/>
          </w:tcPr>
          <w:p w:rsidR="00654B3B" w:rsidRDefault="00654B3B">
            <w:pPr>
              <w:pStyle w:val="ConsPlusNormal"/>
              <w:jc w:val="center"/>
            </w:pPr>
            <w:r>
              <w:t>-</w:t>
            </w:r>
          </w:p>
        </w:tc>
      </w:tr>
    </w:tbl>
    <w:p w:rsidR="00654B3B" w:rsidRDefault="00654B3B">
      <w:pPr>
        <w:pStyle w:val="ConsPlusNormal"/>
        <w:ind w:firstLine="540"/>
        <w:jc w:val="both"/>
      </w:pPr>
    </w:p>
    <w:p w:rsidR="00654B3B" w:rsidRDefault="00654B3B">
      <w:pPr>
        <w:pStyle w:val="ConsPlusTitle"/>
        <w:jc w:val="center"/>
        <w:outlineLvl w:val="2"/>
      </w:pPr>
      <w:r>
        <w:t>2. ПЕРЕЧЕНЬ И ЗНАЧЕНИЯ ПОКАЗАТЕЛЕЙ КОМПЛЕКСА</w:t>
      </w:r>
    </w:p>
    <w:p w:rsidR="00654B3B" w:rsidRDefault="00654B3B">
      <w:pPr>
        <w:pStyle w:val="ConsPlusTitle"/>
        <w:jc w:val="center"/>
      </w:pPr>
      <w:r>
        <w:t>ПРОЦЕССНЫХ МЕРОПРИЯТИЙ</w:t>
      </w:r>
    </w:p>
    <w:p w:rsidR="00654B3B" w:rsidRDefault="00654B3B">
      <w:pPr>
        <w:pStyle w:val="ConsPlusNormal"/>
        <w:ind w:firstLine="540"/>
        <w:jc w:val="both"/>
      </w:pPr>
    </w:p>
    <w:p w:rsidR="00654B3B" w:rsidRDefault="00654B3B">
      <w:pPr>
        <w:pStyle w:val="ConsPlusNormal"/>
        <w:sectPr w:rsidR="00654B3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7"/>
        <w:gridCol w:w="2377"/>
        <w:gridCol w:w="2481"/>
        <w:gridCol w:w="1235"/>
        <w:gridCol w:w="971"/>
        <w:gridCol w:w="971"/>
        <w:gridCol w:w="681"/>
        <w:gridCol w:w="681"/>
        <w:gridCol w:w="681"/>
        <w:gridCol w:w="681"/>
        <w:gridCol w:w="2326"/>
        <w:gridCol w:w="2616"/>
      </w:tblGrid>
      <w:tr w:rsidR="00654B3B">
        <w:tc>
          <w:tcPr>
            <w:tcW w:w="454" w:type="dxa"/>
            <w:vMerge w:val="restart"/>
          </w:tcPr>
          <w:p w:rsidR="00654B3B" w:rsidRDefault="00654B3B">
            <w:pPr>
              <w:pStyle w:val="ConsPlusNormal"/>
              <w:jc w:val="center"/>
            </w:pPr>
            <w:r>
              <w:lastRenderedPageBreak/>
              <w:t>N</w:t>
            </w:r>
          </w:p>
          <w:p w:rsidR="00654B3B" w:rsidRDefault="00654B3B">
            <w:pPr>
              <w:pStyle w:val="ConsPlusNormal"/>
              <w:jc w:val="center"/>
            </w:pPr>
            <w:r>
              <w:t>п/п</w:t>
            </w:r>
          </w:p>
        </w:tc>
        <w:tc>
          <w:tcPr>
            <w:tcW w:w="2268" w:type="dxa"/>
            <w:vMerge w:val="restart"/>
          </w:tcPr>
          <w:p w:rsidR="00654B3B" w:rsidRDefault="00654B3B">
            <w:pPr>
              <w:pStyle w:val="ConsPlusNormal"/>
              <w:jc w:val="center"/>
            </w:pPr>
            <w:r>
              <w:t>Наименование показателя комплекса процессных мероприятий</w:t>
            </w:r>
          </w:p>
        </w:tc>
        <w:tc>
          <w:tcPr>
            <w:tcW w:w="2419" w:type="dxa"/>
            <w:vMerge w:val="restart"/>
          </w:tcPr>
          <w:p w:rsidR="00654B3B" w:rsidRDefault="00654B3B">
            <w:pPr>
              <w:pStyle w:val="ConsPlusNormal"/>
              <w:jc w:val="center"/>
            </w:pPr>
            <w:r>
              <w:t>Признак возрастания/убывания</w:t>
            </w:r>
          </w:p>
        </w:tc>
        <w:tc>
          <w:tcPr>
            <w:tcW w:w="1204" w:type="dxa"/>
            <w:vMerge w:val="restart"/>
          </w:tcPr>
          <w:p w:rsidR="00654B3B" w:rsidRDefault="00654B3B">
            <w:pPr>
              <w:pStyle w:val="ConsPlusNormal"/>
              <w:jc w:val="center"/>
            </w:pPr>
            <w:r>
              <w:t xml:space="preserve">Единица измерения (по </w:t>
            </w:r>
            <w:hyperlink r:id="rId331">
              <w:r>
                <w:rPr>
                  <w:color w:val="0000FF"/>
                </w:rPr>
                <w:t>ОКЕИ</w:t>
              </w:r>
            </w:hyperlink>
            <w:r>
              <w:t>)</w:t>
            </w:r>
          </w:p>
        </w:tc>
        <w:tc>
          <w:tcPr>
            <w:tcW w:w="1894" w:type="dxa"/>
            <w:gridSpan w:val="2"/>
          </w:tcPr>
          <w:p w:rsidR="00654B3B" w:rsidRDefault="00654B3B">
            <w:pPr>
              <w:pStyle w:val="ConsPlusNormal"/>
              <w:jc w:val="center"/>
            </w:pPr>
            <w:r>
              <w:t>Базовое значение показателя за два года, предшествующих году начала реализации программы</w:t>
            </w:r>
          </w:p>
        </w:tc>
        <w:tc>
          <w:tcPr>
            <w:tcW w:w="2656" w:type="dxa"/>
            <w:gridSpan w:val="4"/>
          </w:tcPr>
          <w:p w:rsidR="00654B3B" w:rsidRDefault="00654B3B">
            <w:pPr>
              <w:pStyle w:val="ConsPlusNormal"/>
              <w:jc w:val="center"/>
            </w:pPr>
            <w:r>
              <w:t>Значения показателя по годам реализации комплекса процессных мероприятий</w:t>
            </w:r>
          </w:p>
        </w:tc>
        <w:tc>
          <w:tcPr>
            <w:tcW w:w="2268" w:type="dxa"/>
            <w:vMerge w:val="restart"/>
          </w:tcPr>
          <w:p w:rsidR="00654B3B" w:rsidRDefault="00654B3B">
            <w:pPr>
              <w:pStyle w:val="ConsPlusNormal"/>
              <w:jc w:val="center"/>
            </w:pPr>
            <w:r>
              <w:t>Ответственный за достижение показателя</w:t>
            </w:r>
          </w:p>
        </w:tc>
        <w:tc>
          <w:tcPr>
            <w:tcW w:w="2551" w:type="dxa"/>
            <w:vMerge w:val="restart"/>
          </w:tcPr>
          <w:p w:rsidR="00654B3B" w:rsidRDefault="00654B3B">
            <w:pPr>
              <w:pStyle w:val="ConsPlusNormal"/>
              <w:jc w:val="center"/>
            </w:pPr>
            <w:r>
              <w:t>Информационная система (источник информации)</w:t>
            </w:r>
          </w:p>
        </w:tc>
      </w:tr>
      <w:tr w:rsidR="00654B3B">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947" w:type="dxa"/>
          </w:tcPr>
          <w:p w:rsidR="00654B3B" w:rsidRDefault="00654B3B">
            <w:pPr>
              <w:pStyle w:val="ConsPlusNormal"/>
              <w:jc w:val="center"/>
            </w:pPr>
            <w:r>
              <w:t>2022</w:t>
            </w:r>
          </w:p>
        </w:tc>
        <w:tc>
          <w:tcPr>
            <w:tcW w:w="947" w:type="dxa"/>
          </w:tcPr>
          <w:p w:rsidR="00654B3B" w:rsidRDefault="00654B3B">
            <w:pPr>
              <w:pStyle w:val="ConsPlusNormal"/>
              <w:jc w:val="center"/>
            </w:pPr>
            <w:r>
              <w:t>2023</w:t>
            </w:r>
          </w:p>
        </w:tc>
        <w:tc>
          <w:tcPr>
            <w:tcW w:w="664" w:type="dxa"/>
          </w:tcPr>
          <w:p w:rsidR="00654B3B" w:rsidRDefault="00654B3B">
            <w:pPr>
              <w:pStyle w:val="ConsPlusNormal"/>
              <w:jc w:val="center"/>
            </w:pPr>
            <w:r>
              <w:t>2024</w:t>
            </w:r>
          </w:p>
        </w:tc>
        <w:tc>
          <w:tcPr>
            <w:tcW w:w="664" w:type="dxa"/>
          </w:tcPr>
          <w:p w:rsidR="00654B3B" w:rsidRDefault="00654B3B">
            <w:pPr>
              <w:pStyle w:val="ConsPlusNormal"/>
              <w:jc w:val="center"/>
            </w:pPr>
            <w:r>
              <w:t>2025</w:t>
            </w:r>
          </w:p>
        </w:tc>
        <w:tc>
          <w:tcPr>
            <w:tcW w:w="664" w:type="dxa"/>
          </w:tcPr>
          <w:p w:rsidR="00654B3B" w:rsidRDefault="00654B3B">
            <w:pPr>
              <w:pStyle w:val="ConsPlusNormal"/>
              <w:jc w:val="center"/>
            </w:pPr>
            <w:r>
              <w:t>2026</w:t>
            </w:r>
          </w:p>
        </w:tc>
        <w:tc>
          <w:tcPr>
            <w:tcW w:w="664" w:type="dxa"/>
          </w:tcPr>
          <w:p w:rsidR="00654B3B" w:rsidRDefault="00654B3B">
            <w:pPr>
              <w:pStyle w:val="ConsPlusNormal"/>
              <w:jc w:val="center"/>
            </w:pPr>
            <w:r>
              <w:t>2027</w:t>
            </w:r>
          </w:p>
        </w:tc>
        <w:tc>
          <w:tcPr>
            <w:tcW w:w="0" w:type="auto"/>
            <w:vMerge/>
          </w:tcPr>
          <w:p w:rsidR="00654B3B" w:rsidRDefault="00654B3B">
            <w:pPr>
              <w:pStyle w:val="ConsPlusNormal"/>
            </w:pPr>
          </w:p>
        </w:tc>
        <w:tc>
          <w:tcPr>
            <w:tcW w:w="0" w:type="auto"/>
            <w:vMerge/>
          </w:tcPr>
          <w:p w:rsidR="00654B3B" w:rsidRDefault="00654B3B">
            <w:pPr>
              <w:pStyle w:val="ConsPlusNormal"/>
            </w:pPr>
          </w:p>
        </w:tc>
      </w:tr>
      <w:tr w:rsidR="00654B3B">
        <w:tc>
          <w:tcPr>
            <w:tcW w:w="454" w:type="dxa"/>
          </w:tcPr>
          <w:p w:rsidR="00654B3B" w:rsidRDefault="00654B3B">
            <w:pPr>
              <w:pStyle w:val="ConsPlusNormal"/>
              <w:jc w:val="center"/>
            </w:pPr>
            <w:r>
              <w:t>1</w:t>
            </w:r>
          </w:p>
        </w:tc>
        <w:tc>
          <w:tcPr>
            <w:tcW w:w="2268" w:type="dxa"/>
          </w:tcPr>
          <w:p w:rsidR="00654B3B" w:rsidRDefault="00654B3B">
            <w:pPr>
              <w:pStyle w:val="ConsPlusNormal"/>
              <w:jc w:val="center"/>
            </w:pPr>
            <w:r>
              <w:t>2</w:t>
            </w:r>
          </w:p>
        </w:tc>
        <w:tc>
          <w:tcPr>
            <w:tcW w:w="2419" w:type="dxa"/>
          </w:tcPr>
          <w:p w:rsidR="00654B3B" w:rsidRDefault="00654B3B">
            <w:pPr>
              <w:pStyle w:val="ConsPlusNormal"/>
              <w:jc w:val="center"/>
            </w:pPr>
            <w:r>
              <w:t>3</w:t>
            </w:r>
          </w:p>
        </w:tc>
        <w:tc>
          <w:tcPr>
            <w:tcW w:w="1204" w:type="dxa"/>
          </w:tcPr>
          <w:p w:rsidR="00654B3B" w:rsidRDefault="00654B3B">
            <w:pPr>
              <w:pStyle w:val="ConsPlusNormal"/>
              <w:jc w:val="center"/>
            </w:pPr>
            <w:r>
              <w:t>4</w:t>
            </w:r>
          </w:p>
        </w:tc>
        <w:tc>
          <w:tcPr>
            <w:tcW w:w="947" w:type="dxa"/>
          </w:tcPr>
          <w:p w:rsidR="00654B3B" w:rsidRDefault="00654B3B">
            <w:pPr>
              <w:pStyle w:val="ConsPlusNormal"/>
              <w:jc w:val="center"/>
            </w:pPr>
            <w:r>
              <w:t>5</w:t>
            </w:r>
          </w:p>
        </w:tc>
        <w:tc>
          <w:tcPr>
            <w:tcW w:w="947" w:type="dxa"/>
          </w:tcPr>
          <w:p w:rsidR="00654B3B" w:rsidRDefault="00654B3B">
            <w:pPr>
              <w:pStyle w:val="ConsPlusNormal"/>
              <w:jc w:val="center"/>
            </w:pPr>
            <w:r>
              <w:t>6</w:t>
            </w:r>
          </w:p>
        </w:tc>
        <w:tc>
          <w:tcPr>
            <w:tcW w:w="664" w:type="dxa"/>
          </w:tcPr>
          <w:p w:rsidR="00654B3B" w:rsidRDefault="00654B3B">
            <w:pPr>
              <w:pStyle w:val="ConsPlusNormal"/>
              <w:jc w:val="center"/>
            </w:pPr>
            <w:r>
              <w:t>7</w:t>
            </w:r>
          </w:p>
        </w:tc>
        <w:tc>
          <w:tcPr>
            <w:tcW w:w="664" w:type="dxa"/>
          </w:tcPr>
          <w:p w:rsidR="00654B3B" w:rsidRDefault="00654B3B">
            <w:pPr>
              <w:pStyle w:val="ConsPlusNormal"/>
              <w:jc w:val="center"/>
            </w:pPr>
            <w:r>
              <w:t>8</w:t>
            </w:r>
          </w:p>
        </w:tc>
        <w:tc>
          <w:tcPr>
            <w:tcW w:w="664" w:type="dxa"/>
          </w:tcPr>
          <w:p w:rsidR="00654B3B" w:rsidRDefault="00654B3B">
            <w:pPr>
              <w:pStyle w:val="ConsPlusNormal"/>
              <w:jc w:val="center"/>
            </w:pPr>
            <w:r>
              <w:t>9</w:t>
            </w:r>
          </w:p>
        </w:tc>
        <w:tc>
          <w:tcPr>
            <w:tcW w:w="664" w:type="dxa"/>
          </w:tcPr>
          <w:p w:rsidR="00654B3B" w:rsidRDefault="00654B3B">
            <w:pPr>
              <w:pStyle w:val="ConsPlusNormal"/>
              <w:jc w:val="center"/>
            </w:pPr>
            <w:r>
              <w:t>10</w:t>
            </w:r>
          </w:p>
        </w:tc>
        <w:tc>
          <w:tcPr>
            <w:tcW w:w="2268" w:type="dxa"/>
          </w:tcPr>
          <w:p w:rsidR="00654B3B" w:rsidRDefault="00654B3B">
            <w:pPr>
              <w:pStyle w:val="ConsPlusNormal"/>
              <w:jc w:val="center"/>
            </w:pPr>
            <w:r>
              <w:t>11</w:t>
            </w:r>
          </w:p>
        </w:tc>
        <w:tc>
          <w:tcPr>
            <w:tcW w:w="2551" w:type="dxa"/>
          </w:tcPr>
          <w:p w:rsidR="00654B3B" w:rsidRDefault="00654B3B">
            <w:pPr>
              <w:pStyle w:val="ConsPlusNormal"/>
              <w:jc w:val="center"/>
            </w:pPr>
            <w:r>
              <w:t>12</w:t>
            </w:r>
          </w:p>
        </w:tc>
      </w:tr>
      <w:tr w:rsidR="00654B3B">
        <w:tc>
          <w:tcPr>
            <w:tcW w:w="454" w:type="dxa"/>
          </w:tcPr>
          <w:p w:rsidR="00654B3B" w:rsidRDefault="00654B3B">
            <w:pPr>
              <w:pStyle w:val="ConsPlusNormal"/>
            </w:pPr>
            <w:r>
              <w:t>1</w:t>
            </w:r>
          </w:p>
        </w:tc>
        <w:tc>
          <w:tcPr>
            <w:tcW w:w="15260" w:type="dxa"/>
            <w:gridSpan w:val="11"/>
          </w:tcPr>
          <w:p w:rsidR="00654B3B" w:rsidRDefault="00654B3B">
            <w:pPr>
              <w:pStyle w:val="ConsPlusNormal"/>
            </w:pPr>
            <w:r>
              <w:t>Обеспечение эффективного, ответственного и прозрачного управления финансовыми ресурсами в рамках выполнения установленных функций и полномочий, повышение эффективности бюджетных расходов до конца 2030 года</w:t>
            </w:r>
          </w:p>
        </w:tc>
      </w:tr>
      <w:tr w:rsidR="00654B3B">
        <w:tc>
          <w:tcPr>
            <w:tcW w:w="454" w:type="dxa"/>
          </w:tcPr>
          <w:p w:rsidR="00654B3B" w:rsidRDefault="00654B3B">
            <w:pPr>
              <w:pStyle w:val="ConsPlusNormal"/>
            </w:pPr>
            <w:r>
              <w:t>1.1</w:t>
            </w:r>
          </w:p>
        </w:tc>
        <w:tc>
          <w:tcPr>
            <w:tcW w:w="2268" w:type="dxa"/>
          </w:tcPr>
          <w:p w:rsidR="00654B3B" w:rsidRDefault="00654B3B">
            <w:pPr>
              <w:pStyle w:val="ConsPlusNormal"/>
            </w:pPr>
            <w:r>
              <w:t>Доля исполненных бюджетных ассигнований, предусмотренных в программном виде, министерством сельского хозяйства Красноярского края</w:t>
            </w:r>
          </w:p>
        </w:tc>
        <w:tc>
          <w:tcPr>
            <w:tcW w:w="2419" w:type="dxa"/>
          </w:tcPr>
          <w:p w:rsidR="00654B3B" w:rsidRDefault="00654B3B">
            <w:pPr>
              <w:pStyle w:val="ConsPlusNormal"/>
            </w:pPr>
            <w:r>
              <w:t>возрастание</w:t>
            </w:r>
          </w:p>
        </w:tc>
        <w:tc>
          <w:tcPr>
            <w:tcW w:w="1204" w:type="dxa"/>
          </w:tcPr>
          <w:p w:rsidR="00654B3B" w:rsidRDefault="00654B3B">
            <w:pPr>
              <w:pStyle w:val="ConsPlusNormal"/>
            </w:pPr>
            <w:r>
              <w:t>процент</w:t>
            </w:r>
          </w:p>
        </w:tc>
        <w:tc>
          <w:tcPr>
            <w:tcW w:w="947" w:type="dxa"/>
          </w:tcPr>
          <w:p w:rsidR="00654B3B" w:rsidRDefault="00654B3B">
            <w:pPr>
              <w:pStyle w:val="ConsPlusNormal"/>
              <w:jc w:val="center"/>
            </w:pPr>
            <w:r>
              <w:t>98,4</w:t>
            </w:r>
          </w:p>
        </w:tc>
        <w:tc>
          <w:tcPr>
            <w:tcW w:w="947" w:type="dxa"/>
          </w:tcPr>
          <w:p w:rsidR="00654B3B" w:rsidRDefault="00654B3B">
            <w:pPr>
              <w:pStyle w:val="ConsPlusNormal"/>
              <w:jc w:val="center"/>
            </w:pPr>
            <w:r>
              <w:t>98,7</w:t>
            </w:r>
          </w:p>
        </w:tc>
        <w:tc>
          <w:tcPr>
            <w:tcW w:w="664" w:type="dxa"/>
          </w:tcPr>
          <w:p w:rsidR="00654B3B" w:rsidRDefault="00654B3B">
            <w:pPr>
              <w:pStyle w:val="ConsPlusNormal"/>
              <w:jc w:val="center"/>
            </w:pPr>
            <w:r>
              <w:t>97,0</w:t>
            </w:r>
          </w:p>
        </w:tc>
        <w:tc>
          <w:tcPr>
            <w:tcW w:w="664" w:type="dxa"/>
          </w:tcPr>
          <w:p w:rsidR="00654B3B" w:rsidRDefault="00654B3B">
            <w:pPr>
              <w:pStyle w:val="ConsPlusNormal"/>
              <w:jc w:val="center"/>
            </w:pPr>
            <w:r>
              <w:t>97,0</w:t>
            </w:r>
          </w:p>
        </w:tc>
        <w:tc>
          <w:tcPr>
            <w:tcW w:w="664" w:type="dxa"/>
          </w:tcPr>
          <w:p w:rsidR="00654B3B" w:rsidRDefault="00654B3B">
            <w:pPr>
              <w:pStyle w:val="ConsPlusNormal"/>
              <w:jc w:val="center"/>
            </w:pPr>
            <w:r>
              <w:t>97,0</w:t>
            </w:r>
          </w:p>
        </w:tc>
        <w:tc>
          <w:tcPr>
            <w:tcW w:w="664" w:type="dxa"/>
          </w:tcPr>
          <w:p w:rsidR="00654B3B" w:rsidRDefault="00654B3B">
            <w:pPr>
              <w:pStyle w:val="ConsPlusNormal"/>
              <w:jc w:val="center"/>
            </w:pPr>
            <w:r>
              <w:t>97,0</w:t>
            </w:r>
          </w:p>
        </w:tc>
        <w:tc>
          <w:tcPr>
            <w:tcW w:w="2268" w:type="dxa"/>
          </w:tcPr>
          <w:p w:rsidR="00654B3B" w:rsidRDefault="00654B3B">
            <w:pPr>
              <w:pStyle w:val="ConsPlusNormal"/>
            </w:pPr>
            <w:r>
              <w:t>министерство сельского хозяйства Красноярского края</w:t>
            </w:r>
          </w:p>
        </w:tc>
        <w:tc>
          <w:tcPr>
            <w:tcW w:w="2551" w:type="dxa"/>
          </w:tcPr>
          <w:p w:rsidR="00654B3B" w:rsidRDefault="00654B3B">
            <w:pPr>
              <w:pStyle w:val="ConsPlusNormal"/>
            </w:pPr>
            <w:hyperlink r:id="rId332">
              <w:r>
                <w:rPr>
                  <w:color w:val="0000FF"/>
                </w:rPr>
                <w:t>Приказ</w:t>
              </w:r>
            </w:hyperlink>
            <w: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654B3B">
        <w:tc>
          <w:tcPr>
            <w:tcW w:w="454" w:type="dxa"/>
          </w:tcPr>
          <w:p w:rsidR="00654B3B" w:rsidRDefault="00654B3B">
            <w:pPr>
              <w:pStyle w:val="ConsPlusNormal"/>
            </w:pPr>
            <w:r>
              <w:t>1.2</w:t>
            </w:r>
          </w:p>
        </w:tc>
        <w:tc>
          <w:tcPr>
            <w:tcW w:w="2268" w:type="dxa"/>
          </w:tcPr>
          <w:p w:rsidR="00654B3B" w:rsidRDefault="00654B3B">
            <w:pPr>
              <w:pStyle w:val="ConsPlusNormal"/>
            </w:pPr>
            <w:r>
              <w:t xml:space="preserve">Доля исполненных бюджетных ассигнований, предусмотренных в программном виде, службой по ветеринарному надзору Красноярского края, </w:t>
            </w:r>
            <w:r>
              <w:lastRenderedPageBreak/>
              <w:t>подведомственных ей краевых государственных казенных учреждений Красноярского края</w:t>
            </w:r>
          </w:p>
        </w:tc>
        <w:tc>
          <w:tcPr>
            <w:tcW w:w="2419" w:type="dxa"/>
          </w:tcPr>
          <w:p w:rsidR="00654B3B" w:rsidRDefault="00654B3B">
            <w:pPr>
              <w:pStyle w:val="ConsPlusNormal"/>
            </w:pPr>
            <w:r>
              <w:lastRenderedPageBreak/>
              <w:t>возрастание</w:t>
            </w:r>
          </w:p>
        </w:tc>
        <w:tc>
          <w:tcPr>
            <w:tcW w:w="1204" w:type="dxa"/>
          </w:tcPr>
          <w:p w:rsidR="00654B3B" w:rsidRDefault="00654B3B">
            <w:pPr>
              <w:pStyle w:val="ConsPlusNormal"/>
            </w:pPr>
            <w:r>
              <w:t>процент</w:t>
            </w:r>
          </w:p>
        </w:tc>
        <w:tc>
          <w:tcPr>
            <w:tcW w:w="947" w:type="dxa"/>
          </w:tcPr>
          <w:p w:rsidR="00654B3B" w:rsidRDefault="00654B3B">
            <w:pPr>
              <w:pStyle w:val="ConsPlusNormal"/>
              <w:jc w:val="center"/>
            </w:pPr>
            <w:r>
              <w:t>97,6</w:t>
            </w:r>
          </w:p>
        </w:tc>
        <w:tc>
          <w:tcPr>
            <w:tcW w:w="947" w:type="dxa"/>
          </w:tcPr>
          <w:p w:rsidR="00654B3B" w:rsidRDefault="00654B3B">
            <w:pPr>
              <w:pStyle w:val="ConsPlusNormal"/>
              <w:jc w:val="center"/>
            </w:pPr>
            <w:r>
              <w:t>98,3</w:t>
            </w:r>
          </w:p>
        </w:tc>
        <w:tc>
          <w:tcPr>
            <w:tcW w:w="664" w:type="dxa"/>
          </w:tcPr>
          <w:p w:rsidR="00654B3B" w:rsidRDefault="00654B3B">
            <w:pPr>
              <w:pStyle w:val="ConsPlusNormal"/>
              <w:jc w:val="center"/>
            </w:pPr>
            <w:r>
              <w:t>97,0</w:t>
            </w:r>
          </w:p>
        </w:tc>
        <w:tc>
          <w:tcPr>
            <w:tcW w:w="664" w:type="dxa"/>
          </w:tcPr>
          <w:p w:rsidR="00654B3B" w:rsidRDefault="00654B3B">
            <w:pPr>
              <w:pStyle w:val="ConsPlusNormal"/>
              <w:jc w:val="center"/>
            </w:pPr>
            <w:r>
              <w:t>97,0</w:t>
            </w:r>
          </w:p>
        </w:tc>
        <w:tc>
          <w:tcPr>
            <w:tcW w:w="664" w:type="dxa"/>
          </w:tcPr>
          <w:p w:rsidR="00654B3B" w:rsidRDefault="00654B3B">
            <w:pPr>
              <w:pStyle w:val="ConsPlusNormal"/>
              <w:jc w:val="center"/>
            </w:pPr>
            <w:r>
              <w:t>97,0</w:t>
            </w:r>
          </w:p>
        </w:tc>
        <w:tc>
          <w:tcPr>
            <w:tcW w:w="664" w:type="dxa"/>
          </w:tcPr>
          <w:p w:rsidR="00654B3B" w:rsidRDefault="00654B3B">
            <w:pPr>
              <w:pStyle w:val="ConsPlusNormal"/>
              <w:jc w:val="center"/>
            </w:pPr>
            <w:r>
              <w:t>97,0</w:t>
            </w:r>
          </w:p>
        </w:tc>
        <w:tc>
          <w:tcPr>
            <w:tcW w:w="2268" w:type="dxa"/>
          </w:tcPr>
          <w:p w:rsidR="00654B3B" w:rsidRDefault="00654B3B">
            <w:pPr>
              <w:pStyle w:val="ConsPlusNormal"/>
            </w:pPr>
            <w:r>
              <w:t xml:space="preserve">служба по ветеринарному надзору Красноярского края, подведомственные службе по ветеринарному надзору Красноярского края </w:t>
            </w:r>
            <w:r>
              <w:lastRenderedPageBreak/>
              <w:t>краевые государственные казенные учреждения Красноярского края</w:t>
            </w:r>
          </w:p>
        </w:tc>
        <w:tc>
          <w:tcPr>
            <w:tcW w:w="2551" w:type="dxa"/>
          </w:tcPr>
          <w:p w:rsidR="00654B3B" w:rsidRDefault="00654B3B">
            <w:pPr>
              <w:pStyle w:val="ConsPlusNormal"/>
            </w:pPr>
            <w:hyperlink r:id="rId333">
              <w:r>
                <w:rPr>
                  <w:color w:val="0000FF"/>
                </w:rPr>
                <w:t>Приказ</w:t>
              </w:r>
            </w:hyperlink>
            <w: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w:t>
            </w:r>
            <w:r>
              <w:lastRenderedPageBreak/>
              <w:t>Российской Федерации"</w:t>
            </w:r>
          </w:p>
        </w:tc>
      </w:tr>
      <w:tr w:rsidR="00654B3B">
        <w:tc>
          <w:tcPr>
            <w:tcW w:w="454" w:type="dxa"/>
          </w:tcPr>
          <w:p w:rsidR="00654B3B" w:rsidRDefault="00654B3B">
            <w:pPr>
              <w:pStyle w:val="ConsPlusNormal"/>
            </w:pPr>
            <w:r>
              <w:lastRenderedPageBreak/>
              <w:t>1.3</w:t>
            </w:r>
          </w:p>
        </w:tc>
        <w:tc>
          <w:tcPr>
            <w:tcW w:w="2268" w:type="dxa"/>
          </w:tcPr>
          <w:p w:rsidR="00654B3B" w:rsidRDefault="00654B3B">
            <w:pPr>
              <w:pStyle w:val="ConsPlusNormal"/>
            </w:pPr>
            <w:r>
              <w:t>Доля исполненных бюджетных ассигнований, предусмотренных в программном виде, службой по надзору за техническим состоянием самоходных машин и других видов техники Красноярского края, краевым государственным казенным учреждением "Центр документационно-информационного и транспортного обеспечения министерства сельского хозяйства края и службы Гостехнадзора края"</w:t>
            </w:r>
          </w:p>
        </w:tc>
        <w:tc>
          <w:tcPr>
            <w:tcW w:w="2419" w:type="dxa"/>
          </w:tcPr>
          <w:p w:rsidR="00654B3B" w:rsidRDefault="00654B3B">
            <w:pPr>
              <w:pStyle w:val="ConsPlusNormal"/>
            </w:pPr>
            <w:r>
              <w:t>возрастание</w:t>
            </w:r>
          </w:p>
        </w:tc>
        <w:tc>
          <w:tcPr>
            <w:tcW w:w="1204" w:type="dxa"/>
          </w:tcPr>
          <w:p w:rsidR="00654B3B" w:rsidRDefault="00654B3B">
            <w:pPr>
              <w:pStyle w:val="ConsPlusNormal"/>
            </w:pPr>
            <w:r>
              <w:t>процент</w:t>
            </w:r>
          </w:p>
        </w:tc>
        <w:tc>
          <w:tcPr>
            <w:tcW w:w="947" w:type="dxa"/>
          </w:tcPr>
          <w:p w:rsidR="00654B3B" w:rsidRDefault="00654B3B">
            <w:pPr>
              <w:pStyle w:val="ConsPlusNormal"/>
              <w:jc w:val="center"/>
            </w:pPr>
            <w:r>
              <w:t>98,9</w:t>
            </w:r>
          </w:p>
        </w:tc>
        <w:tc>
          <w:tcPr>
            <w:tcW w:w="947" w:type="dxa"/>
          </w:tcPr>
          <w:p w:rsidR="00654B3B" w:rsidRDefault="00654B3B">
            <w:pPr>
              <w:pStyle w:val="ConsPlusNormal"/>
              <w:jc w:val="center"/>
            </w:pPr>
            <w:r>
              <w:t>99,5</w:t>
            </w:r>
          </w:p>
        </w:tc>
        <w:tc>
          <w:tcPr>
            <w:tcW w:w="664" w:type="dxa"/>
          </w:tcPr>
          <w:p w:rsidR="00654B3B" w:rsidRDefault="00654B3B">
            <w:pPr>
              <w:pStyle w:val="ConsPlusNormal"/>
              <w:jc w:val="center"/>
            </w:pPr>
            <w:r>
              <w:t>97,0</w:t>
            </w:r>
          </w:p>
        </w:tc>
        <w:tc>
          <w:tcPr>
            <w:tcW w:w="664" w:type="dxa"/>
          </w:tcPr>
          <w:p w:rsidR="00654B3B" w:rsidRDefault="00654B3B">
            <w:pPr>
              <w:pStyle w:val="ConsPlusNormal"/>
              <w:jc w:val="center"/>
            </w:pPr>
            <w:r>
              <w:t>97,0</w:t>
            </w:r>
          </w:p>
        </w:tc>
        <w:tc>
          <w:tcPr>
            <w:tcW w:w="664" w:type="dxa"/>
          </w:tcPr>
          <w:p w:rsidR="00654B3B" w:rsidRDefault="00654B3B">
            <w:pPr>
              <w:pStyle w:val="ConsPlusNormal"/>
              <w:jc w:val="center"/>
            </w:pPr>
            <w:r>
              <w:t>97,0</w:t>
            </w:r>
          </w:p>
        </w:tc>
        <w:tc>
          <w:tcPr>
            <w:tcW w:w="664" w:type="dxa"/>
          </w:tcPr>
          <w:p w:rsidR="00654B3B" w:rsidRDefault="00654B3B">
            <w:pPr>
              <w:pStyle w:val="ConsPlusNormal"/>
              <w:jc w:val="center"/>
            </w:pPr>
            <w:r>
              <w:t>97,0</w:t>
            </w:r>
          </w:p>
        </w:tc>
        <w:tc>
          <w:tcPr>
            <w:tcW w:w="2268" w:type="dxa"/>
          </w:tcPr>
          <w:p w:rsidR="00654B3B" w:rsidRDefault="00654B3B">
            <w:pPr>
              <w:pStyle w:val="ConsPlusNormal"/>
            </w:pPr>
            <w:r>
              <w:t>служба по надзору за техническим состоянием самоходных машин и других видов техники Красноярского края, краевое государственное казенное учреждение "Центр документационно-информационного и транспортного обеспечения министерства сельского хозяйства края и службы Гостехнадзора края"</w:t>
            </w:r>
          </w:p>
        </w:tc>
        <w:tc>
          <w:tcPr>
            <w:tcW w:w="2551" w:type="dxa"/>
          </w:tcPr>
          <w:p w:rsidR="00654B3B" w:rsidRDefault="00654B3B">
            <w:pPr>
              <w:pStyle w:val="ConsPlusNormal"/>
            </w:pPr>
            <w:hyperlink r:id="rId334">
              <w:r>
                <w:rPr>
                  <w:color w:val="0000FF"/>
                </w:rPr>
                <w:t>Приказ</w:t>
              </w:r>
            </w:hyperlink>
            <w: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654B3B">
        <w:tc>
          <w:tcPr>
            <w:tcW w:w="454" w:type="dxa"/>
          </w:tcPr>
          <w:p w:rsidR="00654B3B" w:rsidRDefault="00654B3B">
            <w:pPr>
              <w:pStyle w:val="ConsPlusNormal"/>
            </w:pPr>
            <w:r>
              <w:t>2</w:t>
            </w:r>
          </w:p>
        </w:tc>
        <w:tc>
          <w:tcPr>
            <w:tcW w:w="15260" w:type="dxa"/>
            <w:gridSpan w:val="11"/>
          </w:tcPr>
          <w:p w:rsidR="00654B3B" w:rsidRDefault="00654B3B">
            <w:pPr>
              <w:pStyle w:val="ConsPlusNormal"/>
            </w:pPr>
            <w:r>
              <w:t>Повышение качества оказания краевыми государственными учреждениями государственных услуг, выполнения работ в сфере развития агропромышленного комплекса до конца 2030 года</w:t>
            </w:r>
          </w:p>
        </w:tc>
      </w:tr>
      <w:tr w:rsidR="00654B3B">
        <w:tc>
          <w:tcPr>
            <w:tcW w:w="454" w:type="dxa"/>
          </w:tcPr>
          <w:p w:rsidR="00654B3B" w:rsidRDefault="00654B3B">
            <w:pPr>
              <w:pStyle w:val="ConsPlusNormal"/>
            </w:pPr>
            <w:r>
              <w:t>2.1</w:t>
            </w:r>
          </w:p>
        </w:tc>
        <w:tc>
          <w:tcPr>
            <w:tcW w:w="2268" w:type="dxa"/>
          </w:tcPr>
          <w:p w:rsidR="00654B3B" w:rsidRDefault="00654B3B">
            <w:pPr>
              <w:pStyle w:val="ConsPlusNormal"/>
            </w:pPr>
            <w:r>
              <w:t xml:space="preserve">Утверждение </w:t>
            </w:r>
            <w:r>
              <w:lastRenderedPageBreak/>
              <w:t>государственных заданий на оказание государственных услуг (выполнение работ) краевым государственным казенным учреждениям Красноярского края</w:t>
            </w:r>
          </w:p>
        </w:tc>
        <w:tc>
          <w:tcPr>
            <w:tcW w:w="2419" w:type="dxa"/>
          </w:tcPr>
          <w:p w:rsidR="00654B3B" w:rsidRDefault="00654B3B">
            <w:pPr>
              <w:pStyle w:val="ConsPlusNormal"/>
            </w:pPr>
            <w:r>
              <w:lastRenderedPageBreak/>
              <w:t>возрастание</w:t>
            </w:r>
          </w:p>
        </w:tc>
        <w:tc>
          <w:tcPr>
            <w:tcW w:w="1204" w:type="dxa"/>
          </w:tcPr>
          <w:p w:rsidR="00654B3B" w:rsidRDefault="00654B3B">
            <w:pPr>
              <w:pStyle w:val="ConsPlusNormal"/>
            </w:pPr>
            <w:r>
              <w:t>процент</w:t>
            </w:r>
          </w:p>
        </w:tc>
        <w:tc>
          <w:tcPr>
            <w:tcW w:w="947" w:type="dxa"/>
          </w:tcPr>
          <w:p w:rsidR="00654B3B" w:rsidRDefault="00654B3B">
            <w:pPr>
              <w:pStyle w:val="ConsPlusNormal"/>
              <w:jc w:val="center"/>
            </w:pPr>
            <w:r>
              <w:t>100,7</w:t>
            </w:r>
          </w:p>
        </w:tc>
        <w:tc>
          <w:tcPr>
            <w:tcW w:w="947" w:type="dxa"/>
          </w:tcPr>
          <w:p w:rsidR="00654B3B" w:rsidRDefault="00654B3B">
            <w:pPr>
              <w:pStyle w:val="ConsPlusNormal"/>
              <w:jc w:val="center"/>
            </w:pPr>
            <w:r>
              <w:t>100,0</w:t>
            </w:r>
          </w:p>
        </w:tc>
        <w:tc>
          <w:tcPr>
            <w:tcW w:w="664" w:type="dxa"/>
          </w:tcPr>
          <w:p w:rsidR="00654B3B" w:rsidRDefault="00654B3B">
            <w:pPr>
              <w:pStyle w:val="ConsPlusNormal"/>
              <w:jc w:val="center"/>
            </w:pPr>
            <w:r>
              <w:t>100,0</w:t>
            </w:r>
          </w:p>
        </w:tc>
        <w:tc>
          <w:tcPr>
            <w:tcW w:w="664" w:type="dxa"/>
          </w:tcPr>
          <w:p w:rsidR="00654B3B" w:rsidRDefault="00654B3B">
            <w:pPr>
              <w:pStyle w:val="ConsPlusNormal"/>
              <w:jc w:val="center"/>
            </w:pPr>
            <w:r>
              <w:t>100,0</w:t>
            </w:r>
          </w:p>
        </w:tc>
        <w:tc>
          <w:tcPr>
            <w:tcW w:w="664" w:type="dxa"/>
          </w:tcPr>
          <w:p w:rsidR="00654B3B" w:rsidRDefault="00654B3B">
            <w:pPr>
              <w:pStyle w:val="ConsPlusNormal"/>
              <w:jc w:val="center"/>
            </w:pPr>
            <w:r>
              <w:t>100,0</w:t>
            </w:r>
          </w:p>
        </w:tc>
        <w:tc>
          <w:tcPr>
            <w:tcW w:w="664" w:type="dxa"/>
          </w:tcPr>
          <w:p w:rsidR="00654B3B" w:rsidRDefault="00654B3B">
            <w:pPr>
              <w:pStyle w:val="ConsPlusNormal"/>
              <w:jc w:val="center"/>
            </w:pPr>
            <w:r>
              <w:t>100,0</w:t>
            </w:r>
          </w:p>
        </w:tc>
        <w:tc>
          <w:tcPr>
            <w:tcW w:w="2268" w:type="dxa"/>
          </w:tcPr>
          <w:p w:rsidR="00654B3B" w:rsidRDefault="00654B3B">
            <w:pPr>
              <w:pStyle w:val="ConsPlusNormal"/>
            </w:pPr>
            <w:r>
              <w:t xml:space="preserve">служба по </w:t>
            </w:r>
            <w:r>
              <w:lastRenderedPageBreak/>
              <w:t>ветеринарному надзору Красноярского края.</w:t>
            </w:r>
          </w:p>
          <w:p w:rsidR="00654B3B" w:rsidRDefault="00654B3B">
            <w:pPr>
              <w:pStyle w:val="ConsPlusNormal"/>
            </w:pPr>
            <w:r>
              <w:t>Краевые государственные казенные учреждения Красноярского края, подведомственные службе по ветеринарному надзору Красноярского края</w:t>
            </w:r>
          </w:p>
        </w:tc>
        <w:tc>
          <w:tcPr>
            <w:tcW w:w="2551" w:type="dxa"/>
          </w:tcPr>
          <w:p w:rsidR="00654B3B" w:rsidRDefault="00654B3B">
            <w:pPr>
              <w:pStyle w:val="ConsPlusNormal"/>
            </w:pPr>
            <w:hyperlink r:id="rId335">
              <w:r>
                <w:rPr>
                  <w:color w:val="0000FF"/>
                </w:rPr>
                <w:t>Постановление</w:t>
              </w:r>
            </w:hyperlink>
            <w:r>
              <w:t xml:space="preserve"> </w:t>
            </w:r>
            <w:r>
              <w:lastRenderedPageBreak/>
              <w:t>Правительства Красноярского края от 20.03.2017 N 145-п "Об утверждении Методики оценки выполнения краевыми государственными учреждениями государственного задания на оказание государственных услуг (выполнение работ)"</w:t>
            </w:r>
          </w:p>
        </w:tc>
      </w:tr>
      <w:tr w:rsidR="00654B3B">
        <w:tc>
          <w:tcPr>
            <w:tcW w:w="454" w:type="dxa"/>
          </w:tcPr>
          <w:p w:rsidR="00654B3B" w:rsidRDefault="00654B3B">
            <w:pPr>
              <w:pStyle w:val="ConsPlusNormal"/>
            </w:pPr>
            <w:r>
              <w:lastRenderedPageBreak/>
              <w:t>3</w:t>
            </w:r>
          </w:p>
        </w:tc>
        <w:tc>
          <w:tcPr>
            <w:tcW w:w="15260" w:type="dxa"/>
            <w:gridSpan w:val="11"/>
          </w:tcPr>
          <w:p w:rsidR="00654B3B" w:rsidRDefault="00654B3B">
            <w:pPr>
              <w:pStyle w:val="ConsPlusNormal"/>
            </w:pPr>
            <w:r>
              <w:t>Обеспечение взаимодействия министерства сельского хозяйства с 43 муниципальными образованиями Красноярского края по реализации мероприятий государственной программы до конца 2030 года</w:t>
            </w:r>
          </w:p>
        </w:tc>
      </w:tr>
      <w:tr w:rsidR="00654B3B">
        <w:tc>
          <w:tcPr>
            <w:tcW w:w="454" w:type="dxa"/>
          </w:tcPr>
          <w:p w:rsidR="00654B3B" w:rsidRDefault="00654B3B">
            <w:pPr>
              <w:pStyle w:val="ConsPlusNormal"/>
            </w:pPr>
            <w:r>
              <w:t>3.1</w:t>
            </w:r>
          </w:p>
        </w:tc>
        <w:tc>
          <w:tcPr>
            <w:tcW w:w="2268" w:type="dxa"/>
          </w:tcPr>
          <w:p w:rsidR="00654B3B" w:rsidRDefault="00654B3B">
            <w:pPr>
              <w:pStyle w:val="ConsPlusNormal"/>
            </w:pPr>
            <w:r>
              <w:t>Доля исполненных бюджетных ассигнований, предусмотренных на реализацию переданных государственных полномочий по решению вопросов поддержки сельскохозяйственного производства</w:t>
            </w:r>
          </w:p>
        </w:tc>
        <w:tc>
          <w:tcPr>
            <w:tcW w:w="2419" w:type="dxa"/>
          </w:tcPr>
          <w:p w:rsidR="00654B3B" w:rsidRDefault="00654B3B">
            <w:pPr>
              <w:pStyle w:val="ConsPlusNormal"/>
            </w:pPr>
            <w:r>
              <w:t>возрастание</w:t>
            </w:r>
          </w:p>
        </w:tc>
        <w:tc>
          <w:tcPr>
            <w:tcW w:w="1204" w:type="dxa"/>
          </w:tcPr>
          <w:p w:rsidR="00654B3B" w:rsidRDefault="00654B3B">
            <w:pPr>
              <w:pStyle w:val="ConsPlusNormal"/>
            </w:pPr>
            <w:r>
              <w:t>процент</w:t>
            </w:r>
          </w:p>
        </w:tc>
        <w:tc>
          <w:tcPr>
            <w:tcW w:w="947" w:type="dxa"/>
          </w:tcPr>
          <w:p w:rsidR="00654B3B" w:rsidRDefault="00654B3B">
            <w:pPr>
              <w:pStyle w:val="ConsPlusNormal"/>
              <w:jc w:val="center"/>
            </w:pPr>
            <w:r>
              <w:t>99,8</w:t>
            </w:r>
          </w:p>
        </w:tc>
        <w:tc>
          <w:tcPr>
            <w:tcW w:w="947" w:type="dxa"/>
          </w:tcPr>
          <w:p w:rsidR="00654B3B" w:rsidRDefault="00654B3B">
            <w:pPr>
              <w:pStyle w:val="ConsPlusNormal"/>
              <w:jc w:val="center"/>
            </w:pPr>
            <w:r>
              <w:t>99,0</w:t>
            </w:r>
          </w:p>
        </w:tc>
        <w:tc>
          <w:tcPr>
            <w:tcW w:w="664" w:type="dxa"/>
          </w:tcPr>
          <w:p w:rsidR="00654B3B" w:rsidRDefault="00654B3B">
            <w:pPr>
              <w:pStyle w:val="ConsPlusNormal"/>
              <w:jc w:val="center"/>
            </w:pPr>
            <w:r>
              <w:t>98,0</w:t>
            </w:r>
          </w:p>
        </w:tc>
        <w:tc>
          <w:tcPr>
            <w:tcW w:w="664" w:type="dxa"/>
          </w:tcPr>
          <w:p w:rsidR="00654B3B" w:rsidRDefault="00654B3B">
            <w:pPr>
              <w:pStyle w:val="ConsPlusNormal"/>
              <w:jc w:val="center"/>
            </w:pPr>
            <w:r>
              <w:t>98,0</w:t>
            </w:r>
          </w:p>
        </w:tc>
        <w:tc>
          <w:tcPr>
            <w:tcW w:w="664" w:type="dxa"/>
          </w:tcPr>
          <w:p w:rsidR="00654B3B" w:rsidRDefault="00654B3B">
            <w:pPr>
              <w:pStyle w:val="ConsPlusNormal"/>
              <w:jc w:val="center"/>
            </w:pPr>
            <w:r>
              <w:t>98,0</w:t>
            </w:r>
          </w:p>
        </w:tc>
        <w:tc>
          <w:tcPr>
            <w:tcW w:w="664" w:type="dxa"/>
          </w:tcPr>
          <w:p w:rsidR="00654B3B" w:rsidRDefault="00654B3B">
            <w:pPr>
              <w:pStyle w:val="ConsPlusNormal"/>
              <w:jc w:val="center"/>
            </w:pPr>
            <w:r>
              <w:t>98,0</w:t>
            </w:r>
          </w:p>
        </w:tc>
        <w:tc>
          <w:tcPr>
            <w:tcW w:w="2268" w:type="dxa"/>
          </w:tcPr>
          <w:p w:rsidR="00654B3B" w:rsidRDefault="00654B3B">
            <w:pPr>
              <w:pStyle w:val="ConsPlusNormal"/>
            </w:pPr>
            <w:r>
              <w:t>исполнительно-распорядительный орган местного самоуправления муниципального района, муниципального округа Красноярского края</w:t>
            </w:r>
          </w:p>
        </w:tc>
        <w:tc>
          <w:tcPr>
            <w:tcW w:w="2551" w:type="dxa"/>
          </w:tcPr>
          <w:p w:rsidR="00654B3B" w:rsidRDefault="00654B3B">
            <w:pPr>
              <w:pStyle w:val="ConsPlusNormal"/>
            </w:pPr>
            <w:r>
              <w:t>данные исполнительно-распорядительного органа местного самоуправления муниципального района, муниципального округа Красноярского края</w:t>
            </w:r>
          </w:p>
        </w:tc>
      </w:tr>
      <w:tr w:rsidR="00654B3B">
        <w:tc>
          <w:tcPr>
            <w:tcW w:w="454" w:type="dxa"/>
          </w:tcPr>
          <w:p w:rsidR="00654B3B" w:rsidRDefault="00654B3B">
            <w:pPr>
              <w:pStyle w:val="ConsPlusNormal"/>
            </w:pPr>
            <w:r>
              <w:t>4</w:t>
            </w:r>
          </w:p>
        </w:tc>
        <w:tc>
          <w:tcPr>
            <w:tcW w:w="15260" w:type="dxa"/>
            <w:gridSpan w:val="11"/>
          </w:tcPr>
          <w:p w:rsidR="00654B3B" w:rsidRDefault="00654B3B">
            <w:pPr>
              <w:pStyle w:val="ConsPlusNormal"/>
            </w:pPr>
            <w:r>
              <w:t>Содействие содержанию и благоустройству, обеспечению первичных мер пожарной безопасности сельских территорий</w:t>
            </w:r>
          </w:p>
        </w:tc>
      </w:tr>
      <w:tr w:rsidR="00654B3B">
        <w:tc>
          <w:tcPr>
            <w:tcW w:w="454" w:type="dxa"/>
          </w:tcPr>
          <w:p w:rsidR="00654B3B" w:rsidRDefault="00654B3B">
            <w:pPr>
              <w:pStyle w:val="ConsPlusNormal"/>
            </w:pPr>
            <w:r>
              <w:t>4.1</w:t>
            </w:r>
          </w:p>
        </w:tc>
        <w:tc>
          <w:tcPr>
            <w:tcW w:w="2268" w:type="dxa"/>
          </w:tcPr>
          <w:p w:rsidR="00654B3B" w:rsidRDefault="00654B3B">
            <w:pPr>
              <w:pStyle w:val="ConsPlusNormal"/>
            </w:pPr>
            <w:r>
              <w:t xml:space="preserve">Доля сельских поселений, входящих в состав муниципальных </w:t>
            </w:r>
            <w:r>
              <w:lastRenderedPageBreak/>
              <w:t>районов Красноярского края, и сельских населенных пунктов в составе муниципальных округов Красноярского края, обеспеченных специализированной техникой (тракторы, машины и оборудование для сельского и лесного хозяйства, прицепы и полуприцепы, машины и оборудование для коммунального хозяйства), от общего количества сельских поселений, входящих в состав муниципальных районов Красноярского края, и сельских населенных пунктов в составе муниципальных округов Красноярского края (нарастающим итогом с начала реализации мероприятия)</w:t>
            </w:r>
          </w:p>
        </w:tc>
        <w:tc>
          <w:tcPr>
            <w:tcW w:w="2419" w:type="dxa"/>
          </w:tcPr>
          <w:p w:rsidR="00654B3B" w:rsidRDefault="00654B3B">
            <w:pPr>
              <w:pStyle w:val="ConsPlusNormal"/>
            </w:pPr>
            <w:r>
              <w:lastRenderedPageBreak/>
              <w:t>возрастание</w:t>
            </w:r>
          </w:p>
        </w:tc>
        <w:tc>
          <w:tcPr>
            <w:tcW w:w="1204" w:type="dxa"/>
          </w:tcPr>
          <w:p w:rsidR="00654B3B" w:rsidRDefault="00654B3B">
            <w:pPr>
              <w:pStyle w:val="ConsPlusNormal"/>
            </w:pPr>
            <w:r>
              <w:t>процент</w:t>
            </w:r>
          </w:p>
        </w:tc>
        <w:tc>
          <w:tcPr>
            <w:tcW w:w="947" w:type="dxa"/>
          </w:tcPr>
          <w:p w:rsidR="00654B3B" w:rsidRDefault="00654B3B">
            <w:pPr>
              <w:pStyle w:val="ConsPlusNormal"/>
              <w:jc w:val="center"/>
            </w:pPr>
            <w:r>
              <w:t>18,5</w:t>
            </w:r>
          </w:p>
        </w:tc>
        <w:tc>
          <w:tcPr>
            <w:tcW w:w="947" w:type="dxa"/>
          </w:tcPr>
          <w:p w:rsidR="00654B3B" w:rsidRDefault="00654B3B">
            <w:pPr>
              <w:pStyle w:val="ConsPlusNormal"/>
              <w:jc w:val="center"/>
            </w:pPr>
            <w:r>
              <w:t>35,4</w:t>
            </w:r>
          </w:p>
        </w:tc>
        <w:tc>
          <w:tcPr>
            <w:tcW w:w="664" w:type="dxa"/>
          </w:tcPr>
          <w:p w:rsidR="00654B3B" w:rsidRDefault="00654B3B">
            <w:pPr>
              <w:pStyle w:val="ConsPlusNormal"/>
              <w:jc w:val="center"/>
            </w:pPr>
            <w:r>
              <w:t>46,0</w:t>
            </w:r>
          </w:p>
        </w:tc>
        <w:tc>
          <w:tcPr>
            <w:tcW w:w="664" w:type="dxa"/>
          </w:tcPr>
          <w:p w:rsidR="00654B3B" w:rsidRDefault="00654B3B">
            <w:pPr>
              <w:pStyle w:val="ConsPlusNormal"/>
              <w:jc w:val="center"/>
            </w:pPr>
            <w:r>
              <w:t>56,0</w:t>
            </w:r>
          </w:p>
        </w:tc>
        <w:tc>
          <w:tcPr>
            <w:tcW w:w="664" w:type="dxa"/>
          </w:tcPr>
          <w:p w:rsidR="00654B3B" w:rsidRDefault="00654B3B">
            <w:pPr>
              <w:pStyle w:val="ConsPlusNormal"/>
              <w:jc w:val="center"/>
            </w:pPr>
            <w:r>
              <w:t>-</w:t>
            </w:r>
          </w:p>
        </w:tc>
        <w:tc>
          <w:tcPr>
            <w:tcW w:w="664" w:type="dxa"/>
          </w:tcPr>
          <w:p w:rsidR="00654B3B" w:rsidRDefault="00654B3B">
            <w:pPr>
              <w:pStyle w:val="ConsPlusNormal"/>
              <w:jc w:val="center"/>
            </w:pPr>
            <w:r>
              <w:t>-</w:t>
            </w:r>
          </w:p>
        </w:tc>
        <w:tc>
          <w:tcPr>
            <w:tcW w:w="2268" w:type="dxa"/>
          </w:tcPr>
          <w:p w:rsidR="00654B3B" w:rsidRDefault="00654B3B">
            <w:pPr>
              <w:pStyle w:val="ConsPlusNormal"/>
            </w:pPr>
            <w:r>
              <w:t>министерство сельского хозяйства Красноярского края</w:t>
            </w:r>
          </w:p>
        </w:tc>
        <w:tc>
          <w:tcPr>
            <w:tcW w:w="2551" w:type="dxa"/>
          </w:tcPr>
          <w:p w:rsidR="00654B3B" w:rsidRDefault="00654B3B">
            <w:pPr>
              <w:pStyle w:val="ConsPlusNormal"/>
            </w:pPr>
            <w:r>
              <w:t>данные министерства сельского хозяйства Красноярского края</w:t>
            </w:r>
          </w:p>
        </w:tc>
      </w:tr>
    </w:tbl>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jc w:val="right"/>
        <w:outlineLvl w:val="1"/>
      </w:pPr>
      <w:r>
        <w:t>Приложение N 2</w:t>
      </w:r>
    </w:p>
    <w:p w:rsidR="00654B3B" w:rsidRDefault="00654B3B">
      <w:pPr>
        <w:pStyle w:val="ConsPlusNormal"/>
        <w:jc w:val="right"/>
      </w:pPr>
      <w:r>
        <w:t>к государственной программе</w:t>
      </w:r>
    </w:p>
    <w:p w:rsidR="00654B3B" w:rsidRDefault="00654B3B">
      <w:pPr>
        <w:pStyle w:val="ConsPlusNormal"/>
        <w:jc w:val="right"/>
      </w:pPr>
      <w:r>
        <w:t>Красноярского края</w:t>
      </w:r>
    </w:p>
    <w:p w:rsidR="00654B3B" w:rsidRDefault="00654B3B">
      <w:pPr>
        <w:pStyle w:val="ConsPlusNormal"/>
        <w:jc w:val="right"/>
      </w:pPr>
      <w:r>
        <w:t>"Развитие сельского хозяйства</w:t>
      </w:r>
    </w:p>
    <w:p w:rsidR="00654B3B" w:rsidRDefault="00654B3B">
      <w:pPr>
        <w:pStyle w:val="ConsPlusNormal"/>
        <w:jc w:val="right"/>
      </w:pPr>
      <w:r>
        <w:t>и регулирование рынков</w:t>
      </w:r>
    </w:p>
    <w:p w:rsidR="00654B3B" w:rsidRDefault="00654B3B">
      <w:pPr>
        <w:pStyle w:val="ConsPlusNormal"/>
        <w:jc w:val="right"/>
      </w:pPr>
      <w:r>
        <w:t>сельскохозяйственной продукции,</w:t>
      </w:r>
    </w:p>
    <w:p w:rsidR="00654B3B" w:rsidRDefault="00654B3B">
      <w:pPr>
        <w:pStyle w:val="ConsPlusNormal"/>
        <w:jc w:val="right"/>
      </w:pPr>
      <w:r>
        <w:t>сырья и продовольствия"</w:t>
      </w:r>
    </w:p>
    <w:p w:rsidR="00654B3B" w:rsidRDefault="00654B3B">
      <w:pPr>
        <w:pStyle w:val="ConsPlusNormal"/>
        <w:ind w:firstLine="540"/>
        <w:jc w:val="both"/>
      </w:pPr>
    </w:p>
    <w:p w:rsidR="00654B3B" w:rsidRDefault="00654B3B">
      <w:pPr>
        <w:pStyle w:val="ConsPlusTitle"/>
        <w:jc w:val="center"/>
      </w:pPr>
      <w:bookmarkStart w:id="5" w:name="P1511"/>
      <w:bookmarkEnd w:id="5"/>
      <w:r>
        <w:t>ПЕРЕЧЕНЬ</w:t>
      </w:r>
    </w:p>
    <w:p w:rsidR="00654B3B" w:rsidRDefault="00654B3B">
      <w:pPr>
        <w:pStyle w:val="ConsPlusTitle"/>
        <w:jc w:val="center"/>
      </w:pPr>
      <w:r>
        <w:t>МЕРОПРИЯТИЙ ГОСУДАРСТВЕННОЙ ПРОГРАММЫ КРАСНОЯРСКОГО КРАЯ</w:t>
      </w:r>
    </w:p>
    <w:p w:rsidR="00654B3B" w:rsidRDefault="00654B3B">
      <w:pPr>
        <w:pStyle w:val="ConsPlusTitle"/>
        <w:jc w:val="center"/>
      </w:pPr>
      <w:r>
        <w:t>"РАЗВИТИЕ СЕЛЬСКОГО ХОЗЯЙСТВА И РЕГУЛИРОВАНИЕ РЫНКОВ</w:t>
      </w:r>
    </w:p>
    <w:p w:rsidR="00654B3B" w:rsidRDefault="00654B3B">
      <w:pPr>
        <w:pStyle w:val="ConsPlusTitle"/>
        <w:jc w:val="center"/>
      </w:pPr>
      <w:r>
        <w:t>СЕЛЬСКОХОЗЯЙСТВЕННОЙ ПРОДУКЦИИ, СЫРЬЯ И ПРОДОВОЛЬСТВИЯ"</w:t>
      </w:r>
    </w:p>
    <w:p w:rsidR="00654B3B" w:rsidRDefault="00654B3B">
      <w:pPr>
        <w:pStyle w:val="ConsPlusTitle"/>
        <w:jc w:val="center"/>
      </w:pPr>
      <w:r>
        <w:t>(ДАЛЕЕ - ПРОГРАММА)</w:t>
      </w:r>
    </w:p>
    <w:p w:rsidR="00654B3B" w:rsidRDefault="00654B3B">
      <w:pPr>
        <w:pStyle w:val="ConsPlusNormal"/>
        <w:ind w:firstLine="540"/>
        <w:jc w:val="both"/>
      </w:pPr>
    </w:p>
    <w:p w:rsidR="00654B3B" w:rsidRDefault="00654B3B">
      <w:pPr>
        <w:pStyle w:val="ConsPlusNormal"/>
        <w:jc w:val="right"/>
      </w:pPr>
      <w:r>
        <w:t>(тыс. рублей)</w:t>
      </w:r>
    </w:p>
    <w:p w:rsidR="00654B3B" w:rsidRDefault="00654B3B">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7"/>
        <w:gridCol w:w="2286"/>
        <w:gridCol w:w="1470"/>
        <w:gridCol w:w="532"/>
        <w:gridCol w:w="535"/>
        <w:gridCol w:w="1155"/>
        <w:gridCol w:w="482"/>
        <w:gridCol w:w="1205"/>
        <w:gridCol w:w="1024"/>
        <w:gridCol w:w="1024"/>
        <w:gridCol w:w="1205"/>
        <w:gridCol w:w="2286"/>
        <w:gridCol w:w="2327"/>
      </w:tblGrid>
      <w:tr w:rsidR="00654B3B">
        <w:tc>
          <w:tcPr>
            <w:tcW w:w="724" w:type="dxa"/>
            <w:vMerge w:val="restart"/>
          </w:tcPr>
          <w:p w:rsidR="00654B3B" w:rsidRDefault="00654B3B">
            <w:pPr>
              <w:pStyle w:val="ConsPlusNormal"/>
              <w:jc w:val="center"/>
            </w:pPr>
            <w:r>
              <w:t>N п/п</w:t>
            </w:r>
          </w:p>
        </w:tc>
        <w:tc>
          <w:tcPr>
            <w:tcW w:w="2665" w:type="dxa"/>
            <w:vMerge w:val="restart"/>
          </w:tcPr>
          <w:p w:rsidR="00654B3B" w:rsidRDefault="00654B3B">
            <w:pPr>
              <w:pStyle w:val="ConsPlusNormal"/>
              <w:jc w:val="center"/>
            </w:pPr>
            <w:r>
              <w:t>Структурный элемент программы, мероприятия</w:t>
            </w:r>
          </w:p>
        </w:tc>
        <w:tc>
          <w:tcPr>
            <w:tcW w:w="1684" w:type="dxa"/>
            <w:vMerge w:val="restart"/>
          </w:tcPr>
          <w:p w:rsidR="00654B3B" w:rsidRDefault="00654B3B">
            <w:pPr>
              <w:pStyle w:val="ConsPlusNormal"/>
              <w:jc w:val="center"/>
            </w:pPr>
            <w:r>
              <w:t>Наименование главного распорядителя бюджетных средств (далее - ГРБС)</w:t>
            </w:r>
          </w:p>
        </w:tc>
        <w:tc>
          <w:tcPr>
            <w:tcW w:w="3259" w:type="dxa"/>
            <w:gridSpan w:val="4"/>
            <w:vMerge w:val="restart"/>
          </w:tcPr>
          <w:p w:rsidR="00654B3B" w:rsidRDefault="00654B3B">
            <w:pPr>
              <w:pStyle w:val="ConsPlusNormal"/>
              <w:jc w:val="center"/>
            </w:pPr>
            <w:r>
              <w:t>Код бюджетной классификации</w:t>
            </w:r>
          </w:p>
        </w:tc>
        <w:tc>
          <w:tcPr>
            <w:tcW w:w="5206" w:type="dxa"/>
            <w:gridSpan w:val="4"/>
          </w:tcPr>
          <w:p w:rsidR="00654B3B" w:rsidRDefault="00654B3B">
            <w:pPr>
              <w:pStyle w:val="ConsPlusNormal"/>
              <w:jc w:val="center"/>
            </w:pPr>
            <w:r>
              <w:t>Расходы по годам реализации государственной программы</w:t>
            </w:r>
          </w:p>
        </w:tc>
        <w:tc>
          <w:tcPr>
            <w:tcW w:w="2721" w:type="dxa"/>
            <w:vMerge w:val="restart"/>
          </w:tcPr>
          <w:p w:rsidR="00654B3B" w:rsidRDefault="00654B3B">
            <w:pPr>
              <w:pStyle w:val="ConsPlusNormal"/>
              <w:jc w:val="center"/>
            </w:pPr>
            <w:r>
              <w:t>Результат программы</w:t>
            </w:r>
          </w:p>
        </w:tc>
        <w:tc>
          <w:tcPr>
            <w:tcW w:w="2608" w:type="dxa"/>
            <w:vMerge w:val="restart"/>
          </w:tcPr>
          <w:p w:rsidR="00654B3B" w:rsidRDefault="00654B3B">
            <w:pPr>
              <w:pStyle w:val="ConsPlusNormal"/>
              <w:jc w:val="center"/>
            </w:pPr>
            <w:r>
              <w:t>Показатели программы/структурных элементов, на достижение которых направлена реализация мероприятия</w:t>
            </w:r>
          </w:p>
        </w:tc>
      </w:tr>
      <w:tr w:rsidR="00654B3B">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gridSpan w:val="4"/>
            <w:vMerge/>
          </w:tcPr>
          <w:p w:rsidR="00654B3B" w:rsidRDefault="00654B3B">
            <w:pPr>
              <w:pStyle w:val="ConsPlusNormal"/>
            </w:pPr>
          </w:p>
        </w:tc>
        <w:tc>
          <w:tcPr>
            <w:tcW w:w="1414" w:type="dxa"/>
          </w:tcPr>
          <w:p w:rsidR="00654B3B" w:rsidRDefault="00654B3B">
            <w:pPr>
              <w:pStyle w:val="ConsPlusNormal"/>
              <w:jc w:val="center"/>
            </w:pPr>
            <w:r>
              <w:t>очередной финансовый год</w:t>
            </w:r>
          </w:p>
        </w:tc>
        <w:tc>
          <w:tcPr>
            <w:tcW w:w="1189" w:type="dxa"/>
          </w:tcPr>
          <w:p w:rsidR="00654B3B" w:rsidRDefault="00654B3B">
            <w:pPr>
              <w:pStyle w:val="ConsPlusNormal"/>
              <w:jc w:val="center"/>
            </w:pPr>
            <w:r>
              <w:t>1-й год планового периода</w:t>
            </w:r>
          </w:p>
        </w:tc>
        <w:tc>
          <w:tcPr>
            <w:tcW w:w="1189" w:type="dxa"/>
          </w:tcPr>
          <w:p w:rsidR="00654B3B" w:rsidRDefault="00654B3B">
            <w:pPr>
              <w:pStyle w:val="ConsPlusNormal"/>
              <w:jc w:val="center"/>
            </w:pPr>
            <w:r>
              <w:t>2-й год планового периода</w:t>
            </w:r>
          </w:p>
        </w:tc>
        <w:tc>
          <w:tcPr>
            <w:tcW w:w="1414" w:type="dxa"/>
            <w:vMerge w:val="restart"/>
          </w:tcPr>
          <w:p w:rsidR="00654B3B" w:rsidRDefault="00654B3B">
            <w:pPr>
              <w:pStyle w:val="ConsPlusNormal"/>
              <w:jc w:val="center"/>
            </w:pPr>
            <w:r>
              <w:t>итого на очередной финансовый год и плановый период 2025 - 2027</w:t>
            </w:r>
          </w:p>
        </w:tc>
        <w:tc>
          <w:tcPr>
            <w:tcW w:w="0" w:type="auto"/>
            <w:vMerge/>
          </w:tcPr>
          <w:p w:rsidR="00654B3B" w:rsidRDefault="00654B3B">
            <w:pPr>
              <w:pStyle w:val="ConsPlusNormal"/>
            </w:pPr>
          </w:p>
        </w:tc>
        <w:tc>
          <w:tcPr>
            <w:tcW w:w="0" w:type="auto"/>
            <w:vMerge/>
          </w:tcPr>
          <w:p w:rsidR="00654B3B" w:rsidRDefault="00654B3B">
            <w:pPr>
              <w:pStyle w:val="ConsPlusNormal"/>
            </w:pPr>
          </w:p>
        </w:tc>
      </w:tr>
      <w:tr w:rsidR="00654B3B">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694" w:type="dxa"/>
          </w:tcPr>
          <w:p w:rsidR="00654B3B" w:rsidRDefault="00654B3B">
            <w:pPr>
              <w:pStyle w:val="ConsPlusNormal"/>
              <w:jc w:val="center"/>
            </w:pPr>
            <w:r>
              <w:t>ГРБС</w:t>
            </w:r>
          </w:p>
        </w:tc>
        <w:tc>
          <w:tcPr>
            <w:tcW w:w="604" w:type="dxa"/>
          </w:tcPr>
          <w:p w:rsidR="00654B3B" w:rsidRDefault="00654B3B">
            <w:pPr>
              <w:pStyle w:val="ConsPlusNormal"/>
              <w:jc w:val="center"/>
            </w:pPr>
            <w:r>
              <w:t>Рз Пр</w:t>
            </w:r>
          </w:p>
        </w:tc>
        <w:tc>
          <w:tcPr>
            <w:tcW w:w="1417" w:type="dxa"/>
          </w:tcPr>
          <w:p w:rsidR="00654B3B" w:rsidRDefault="00654B3B">
            <w:pPr>
              <w:pStyle w:val="ConsPlusNormal"/>
              <w:jc w:val="center"/>
            </w:pPr>
            <w:r>
              <w:t>ЦСР</w:t>
            </w:r>
          </w:p>
        </w:tc>
        <w:tc>
          <w:tcPr>
            <w:tcW w:w="544" w:type="dxa"/>
          </w:tcPr>
          <w:p w:rsidR="00654B3B" w:rsidRDefault="00654B3B">
            <w:pPr>
              <w:pStyle w:val="ConsPlusNormal"/>
              <w:jc w:val="center"/>
            </w:pPr>
            <w:r>
              <w:t>ВР</w:t>
            </w:r>
          </w:p>
        </w:tc>
        <w:tc>
          <w:tcPr>
            <w:tcW w:w="1414" w:type="dxa"/>
          </w:tcPr>
          <w:p w:rsidR="00654B3B" w:rsidRDefault="00654B3B">
            <w:pPr>
              <w:pStyle w:val="ConsPlusNormal"/>
              <w:jc w:val="center"/>
            </w:pPr>
            <w:r>
              <w:t>2025</w:t>
            </w:r>
          </w:p>
        </w:tc>
        <w:tc>
          <w:tcPr>
            <w:tcW w:w="1189" w:type="dxa"/>
          </w:tcPr>
          <w:p w:rsidR="00654B3B" w:rsidRDefault="00654B3B">
            <w:pPr>
              <w:pStyle w:val="ConsPlusNormal"/>
              <w:jc w:val="center"/>
            </w:pPr>
            <w:r>
              <w:t>2026</w:t>
            </w:r>
          </w:p>
        </w:tc>
        <w:tc>
          <w:tcPr>
            <w:tcW w:w="1189" w:type="dxa"/>
          </w:tcPr>
          <w:p w:rsidR="00654B3B" w:rsidRDefault="00654B3B">
            <w:pPr>
              <w:pStyle w:val="ConsPlusNormal"/>
              <w:jc w:val="center"/>
            </w:pPr>
            <w:r>
              <w:t>2027</w:t>
            </w:r>
          </w:p>
        </w:tc>
        <w:tc>
          <w:tcPr>
            <w:tcW w:w="0" w:type="auto"/>
            <w:vMerge/>
          </w:tcPr>
          <w:p w:rsidR="00654B3B" w:rsidRDefault="00654B3B">
            <w:pPr>
              <w:pStyle w:val="ConsPlusNormal"/>
            </w:pPr>
          </w:p>
        </w:tc>
        <w:tc>
          <w:tcPr>
            <w:tcW w:w="0" w:type="auto"/>
            <w:vMerge/>
          </w:tcPr>
          <w:p w:rsidR="00654B3B" w:rsidRDefault="00654B3B">
            <w:pPr>
              <w:pStyle w:val="ConsPlusNormal"/>
            </w:pPr>
          </w:p>
        </w:tc>
        <w:tc>
          <w:tcPr>
            <w:tcW w:w="0" w:type="auto"/>
            <w:vMerge/>
          </w:tcPr>
          <w:p w:rsidR="00654B3B" w:rsidRDefault="00654B3B">
            <w:pPr>
              <w:pStyle w:val="ConsPlusNormal"/>
            </w:pPr>
          </w:p>
        </w:tc>
      </w:tr>
      <w:tr w:rsidR="00654B3B">
        <w:tc>
          <w:tcPr>
            <w:tcW w:w="724" w:type="dxa"/>
          </w:tcPr>
          <w:p w:rsidR="00654B3B" w:rsidRDefault="00654B3B">
            <w:pPr>
              <w:pStyle w:val="ConsPlusNormal"/>
              <w:jc w:val="center"/>
            </w:pPr>
            <w:r>
              <w:t>1</w:t>
            </w:r>
          </w:p>
        </w:tc>
        <w:tc>
          <w:tcPr>
            <w:tcW w:w="2665" w:type="dxa"/>
          </w:tcPr>
          <w:p w:rsidR="00654B3B" w:rsidRDefault="00654B3B">
            <w:pPr>
              <w:pStyle w:val="ConsPlusNormal"/>
              <w:jc w:val="center"/>
            </w:pPr>
            <w:r>
              <w:t>2</w:t>
            </w:r>
          </w:p>
        </w:tc>
        <w:tc>
          <w:tcPr>
            <w:tcW w:w="1684" w:type="dxa"/>
          </w:tcPr>
          <w:p w:rsidR="00654B3B" w:rsidRDefault="00654B3B">
            <w:pPr>
              <w:pStyle w:val="ConsPlusNormal"/>
              <w:jc w:val="center"/>
            </w:pPr>
            <w:r>
              <w:t>3</w:t>
            </w:r>
          </w:p>
        </w:tc>
        <w:tc>
          <w:tcPr>
            <w:tcW w:w="694" w:type="dxa"/>
          </w:tcPr>
          <w:p w:rsidR="00654B3B" w:rsidRDefault="00654B3B">
            <w:pPr>
              <w:pStyle w:val="ConsPlusNormal"/>
              <w:jc w:val="center"/>
            </w:pPr>
            <w:r>
              <w:t>4</w:t>
            </w:r>
          </w:p>
        </w:tc>
        <w:tc>
          <w:tcPr>
            <w:tcW w:w="604" w:type="dxa"/>
          </w:tcPr>
          <w:p w:rsidR="00654B3B" w:rsidRDefault="00654B3B">
            <w:pPr>
              <w:pStyle w:val="ConsPlusNormal"/>
              <w:jc w:val="center"/>
            </w:pPr>
            <w:r>
              <w:t>5</w:t>
            </w:r>
          </w:p>
        </w:tc>
        <w:tc>
          <w:tcPr>
            <w:tcW w:w="1417" w:type="dxa"/>
          </w:tcPr>
          <w:p w:rsidR="00654B3B" w:rsidRDefault="00654B3B">
            <w:pPr>
              <w:pStyle w:val="ConsPlusNormal"/>
              <w:jc w:val="center"/>
            </w:pPr>
            <w:r>
              <w:t>6</w:t>
            </w:r>
          </w:p>
        </w:tc>
        <w:tc>
          <w:tcPr>
            <w:tcW w:w="544" w:type="dxa"/>
          </w:tcPr>
          <w:p w:rsidR="00654B3B" w:rsidRDefault="00654B3B">
            <w:pPr>
              <w:pStyle w:val="ConsPlusNormal"/>
              <w:jc w:val="center"/>
            </w:pPr>
            <w:r>
              <w:t>7</w:t>
            </w:r>
          </w:p>
        </w:tc>
        <w:tc>
          <w:tcPr>
            <w:tcW w:w="1414" w:type="dxa"/>
          </w:tcPr>
          <w:p w:rsidR="00654B3B" w:rsidRDefault="00654B3B">
            <w:pPr>
              <w:pStyle w:val="ConsPlusNormal"/>
              <w:jc w:val="center"/>
            </w:pPr>
            <w:r>
              <w:t>8</w:t>
            </w:r>
          </w:p>
        </w:tc>
        <w:tc>
          <w:tcPr>
            <w:tcW w:w="1189" w:type="dxa"/>
          </w:tcPr>
          <w:p w:rsidR="00654B3B" w:rsidRDefault="00654B3B">
            <w:pPr>
              <w:pStyle w:val="ConsPlusNormal"/>
              <w:jc w:val="center"/>
            </w:pPr>
            <w:r>
              <w:t>9</w:t>
            </w:r>
          </w:p>
        </w:tc>
        <w:tc>
          <w:tcPr>
            <w:tcW w:w="1189" w:type="dxa"/>
          </w:tcPr>
          <w:p w:rsidR="00654B3B" w:rsidRDefault="00654B3B">
            <w:pPr>
              <w:pStyle w:val="ConsPlusNormal"/>
              <w:jc w:val="center"/>
            </w:pPr>
            <w:r>
              <w:t>10</w:t>
            </w:r>
          </w:p>
        </w:tc>
        <w:tc>
          <w:tcPr>
            <w:tcW w:w="1414" w:type="dxa"/>
          </w:tcPr>
          <w:p w:rsidR="00654B3B" w:rsidRDefault="00654B3B">
            <w:pPr>
              <w:pStyle w:val="ConsPlusNormal"/>
              <w:jc w:val="center"/>
            </w:pPr>
            <w:r>
              <w:t>11</w:t>
            </w:r>
          </w:p>
        </w:tc>
        <w:tc>
          <w:tcPr>
            <w:tcW w:w="2721" w:type="dxa"/>
          </w:tcPr>
          <w:p w:rsidR="00654B3B" w:rsidRDefault="00654B3B">
            <w:pPr>
              <w:pStyle w:val="ConsPlusNormal"/>
              <w:jc w:val="center"/>
            </w:pPr>
            <w:r>
              <w:t>12</w:t>
            </w:r>
          </w:p>
        </w:tc>
        <w:tc>
          <w:tcPr>
            <w:tcW w:w="2608" w:type="dxa"/>
          </w:tcPr>
          <w:p w:rsidR="00654B3B" w:rsidRDefault="00654B3B">
            <w:pPr>
              <w:pStyle w:val="ConsPlusNormal"/>
              <w:jc w:val="center"/>
            </w:pPr>
            <w:r>
              <w:t>13</w:t>
            </w:r>
          </w:p>
        </w:tc>
      </w:tr>
      <w:tr w:rsidR="00654B3B">
        <w:tc>
          <w:tcPr>
            <w:tcW w:w="724" w:type="dxa"/>
          </w:tcPr>
          <w:p w:rsidR="00654B3B" w:rsidRDefault="00654B3B">
            <w:pPr>
              <w:pStyle w:val="ConsPlusNormal"/>
            </w:pPr>
          </w:p>
        </w:tc>
        <w:tc>
          <w:tcPr>
            <w:tcW w:w="18143" w:type="dxa"/>
            <w:gridSpan w:val="12"/>
          </w:tcPr>
          <w:p w:rsidR="00654B3B" w:rsidRDefault="00654B3B">
            <w:pPr>
              <w:pStyle w:val="ConsPlusNormal"/>
            </w:pPr>
            <w:r>
              <w:t>Цели программы:</w:t>
            </w:r>
          </w:p>
        </w:tc>
      </w:tr>
      <w:tr w:rsidR="00654B3B">
        <w:tc>
          <w:tcPr>
            <w:tcW w:w="724" w:type="dxa"/>
          </w:tcPr>
          <w:p w:rsidR="00654B3B" w:rsidRDefault="00654B3B">
            <w:pPr>
              <w:pStyle w:val="ConsPlusNormal"/>
            </w:pPr>
          </w:p>
        </w:tc>
        <w:tc>
          <w:tcPr>
            <w:tcW w:w="18143" w:type="dxa"/>
            <w:gridSpan w:val="12"/>
          </w:tcPr>
          <w:p w:rsidR="00654B3B" w:rsidRDefault="00654B3B">
            <w:pPr>
              <w:pStyle w:val="ConsPlusNormal"/>
            </w:pPr>
            <w:r>
              <w:t xml:space="preserve">Цель 1. Достижение значения индекса производства продукции сельского хозяйства (в сопоставимых ценах) в 2030 году в объеме 115,2% по отношению к уровню </w:t>
            </w:r>
            <w:r>
              <w:lastRenderedPageBreak/>
              <w:t>2021 года</w:t>
            </w:r>
          </w:p>
        </w:tc>
      </w:tr>
      <w:tr w:rsidR="00654B3B">
        <w:tc>
          <w:tcPr>
            <w:tcW w:w="724" w:type="dxa"/>
          </w:tcPr>
          <w:p w:rsidR="00654B3B" w:rsidRDefault="00654B3B">
            <w:pPr>
              <w:pStyle w:val="ConsPlusNormal"/>
            </w:pPr>
          </w:p>
        </w:tc>
        <w:tc>
          <w:tcPr>
            <w:tcW w:w="18143" w:type="dxa"/>
            <w:gridSpan w:val="12"/>
          </w:tcPr>
          <w:p w:rsidR="00654B3B" w:rsidRDefault="00654B3B">
            <w:pPr>
              <w:pStyle w:val="ConsPlusNormal"/>
            </w:pPr>
            <w:r>
              <w:t>Цель 2. Достижение значения индекса производства пищевых продуктов (в сопоставимых ценах) в 2030 году в объеме 133,8% по отношению к уровню 2021 года</w:t>
            </w:r>
          </w:p>
        </w:tc>
      </w:tr>
      <w:tr w:rsidR="00654B3B">
        <w:tc>
          <w:tcPr>
            <w:tcW w:w="724" w:type="dxa"/>
          </w:tcPr>
          <w:p w:rsidR="00654B3B" w:rsidRDefault="00654B3B">
            <w:pPr>
              <w:pStyle w:val="ConsPlusNormal"/>
            </w:pPr>
          </w:p>
        </w:tc>
        <w:tc>
          <w:tcPr>
            <w:tcW w:w="18143" w:type="dxa"/>
            <w:gridSpan w:val="12"/>
          </w:tcPr>
          <w:p w:rsidR="00654B3B" w:rsidRDefault="00654B3B">
            <w:pPr>
              <w:pStyle w:val="ConsPlusNormal"/>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77721,3 рубля</w:t>
            </w:r>
          </w:p>
        </w:tc>
      </w:tr>
      <w:tr w:rsidR="00654B3B">
        <w:tc>
          <w:tcPr>
            <w:tcW w:w="724" w:type="dxa"/>
          </w:tcPr>
          <w:p w:rsidR="00654B3B" w:rsidRDefault="00654B3B">
            <w:pPr>
              <w:pStyle w:val="ConsPlusNormal"/>
            </w:pPr>
          </w:p>
        </w:tc>
        <w:tc>
          <w:tcPr>
            <w:tcW w:w="18143" w:type="dxa"/>
            <w:gridSpan w:val="12"/>
          </w:tcPr>
          <w:p w:rsidR="00654B3B" w:rsidRDefault="00654B3B">
            <w:pPr>
              <w:pStyle w:val="ConsPlusNormal"/>
            </w:pPr>
            <w:r>
              <w:t>Цель 4. Достижение объема экспорта продукции агропромышленного комплекса (в текущих ценах) в размере 0,1402 млрд долларов США к концу 2030 года</w:t>
            </w:r>
          </w:p>
        </w:tc>
      </w:tr>
      <w:tr w:rsidR="00654B3B">
        <w:tc>
          <w:tcPr>
            <w:tcW w:w="724" w:type="dxa"/>
          </w:tcPr>
          <w:p w:rsidR="00654B3B" w:rsidRDefault="00654B3B">
            <w:pPr>
              <w:pStyle w:val="ConsPlusNormal"/>
            </w:pPr>
          </w:p>
        </w:tc>
        <w:tc>
          <w:tcPr>
            <w:tcW w:w="18143" w:type="dxa"/>
            <w:gridSpan w:val="12"/>
          </w:tcPr>
          <w:p w:rsidR="00654B3B" w:rsidRDefault="00654B3B">
            <w:pPr>
              <w:pStyle w:val="ConsPlusNormal"/>
            </w:pPr>
            <w:r>
              <w:t>Цель 5. Сохранение к 2031 году доли сельского населения в общей численности населения Российской Федерации на уровне 20,41%</w:t>
            </w:r>
          </w:p>
        </w:tc>
      </w:tr>
      <w:tr w:rsidR="00654B3B">
        <w:tc>
          <w:tcPr>
            <w:tcW w:w="724" w:type="dxa"/>
          </w:tcPr>
          <w:p w:rsidR="00654B3B" w:rsidRDefault="00654B3B">
            <w:pPr>
              <w:pStyle w:val="ConsPlusNormal"/>
            </w:pPr>
          </w:p>
        </w:tc>
        <w:tc>
          <w:tcPr>
            <w:tcW w:w="18143" w:type="dxa"/>
            <w:gridSpan w:val="12"/>
          </w:tcPr>
          <w:p w:rsidR="00654B3B" w:rsidRDefault="00654B3B">
            <w:pPr>
              <w:pStyle w:val="ConsPlusNormal"/>
            </w:pPr>
            <w:r>
              <w:t>Цель 6. Достижение к 2031 году соотношения среднемесячных располагаемых ресурсов сельского и городского домохозяйств в размере 80,0%</w:t>
            </w:r>
          </w:p>
        </w:tc>
      </w:tr>
      <w:tr w:rsidR="00654B3B">
        <w:tc>
          <w:tcPr>
            <w:tcW w:w="724" w:type="dxa"/>
          </w:tcPr>
          <w:p w:rsidR="00654B3B" w:rsidRDefault="00654B3B">
            <w:pPr>
              <w:pStyle w:val="ConsPlusNormal"/>
            </w:pPr>
          </w:p>
        </w:tc>
        <w:tc>
          <w:tcPr>
            <w:tcW w:w="18143" w:type="dxa"/>
            <w:gridSpan w:val="12"/>
          </w:tcPr>
          <w:p w:rsidR="00654B3B" w:rsidRDefault="00654B3B">
            <w:pPr>
              <w:pStyle w:val="ConsPlusNormal"/>
            </w:pPr>
            <w:r>
              <w:t>Цель 7. Повышение к 2031 году доли общей площади благоустроенных жилых помещений в сельских населенных пунктах до 17,8%</w:t>
            </w:r>
          </w:p>
        </w:tc>
      </w:tr>
      <w:tr w:rsidR="00654B3B">
        <w:tc>
          <w:tcPr>
            <w:tcW w:w="724" w:type="dxa"/>
          </w:tcPr>
          <w:p w:rsidR="00654B3B" w:rsidRDefault="00654B3B">
            <w:pPr>
              <w:pStyle w:val="ConsPlusNormal"/>
            </w:pPr>
          </w:p>
        </w:tc>
        <w:tc>
          <w:tcPr>
            <w:tcW w:w="2665" w:type="dxa"/>
          </w:tcPr>
          <w:p w:rsidR="00654B3B" w:rsidRDefault="00654B3B">
            <w:pPr>
              <w:pStyle w:val="ConsPlusNormal"/>
            </w:pPr>
            <w:r>
              <w:t>Государственная программа,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10267150,0</w:t>
            </w:r>
          </w:p>
        </w:tc>
        <w:tc>
          <w:tcPr>
            <w:tcW w:w="1189" w:type="dxa"/>
          </w:tcPr>
          <w:p w:rsidR="00654B3B" w:rsidRDefault="00654B3B">
            <w:pPr>
              <w:pStyle w:val="ConsPlusNormal"/>
              <w:jc w:val="center"/>
            </w:pPr>
            <w:r>
              <w:t>9101244,2</w:t>
            </w:r>
          </w:p>
        </w:tc>
        <w:tc>
          <w:tcPr>
            <w:tcW w:w="1189" w:type="dxa"/>
          </w:tcPr>
          <w:p w:rsidR="00654B3B" w:rsidRDefault="00654B3B">
            <w:pPr>
              <w:pStyle w:val="ConsPlusNormal"/>
              <w:jc w:val="center"/>
            </w:pPr>
            <w:r>
              <w:t>8189614,9</w:t>
            </w:r>
          </w:p>
        </w:tc>
        <w:tc>
          <w:tcPr>
            <w:tcW w:w="1414" w:type="dxa"/>
          </w:tcPr>
          <w:p w:rsidR="00654B3B" w:rsidRDefault="00654B3B">
            <w:pPr>
              <w:pStyle w:val="ConsPlusNormal"/>
              <w:jc w:val="center"/>
            </w:pPr>
            <w:r>
              <w:t>27558009,1</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p>
        </w:tc>
        <w:tc>
          <w:tcPr>
            <w:tcW w:w="2665" w:type="dxa"/>
          </w:tcPr>
          <w:p w:rsidR="00654B3B" w:rsidRDefault="00654B3B">
            <w:pPr>
              <w:pStyle w:val="ConsPlusNormal"/>
            </w:pPr>
            <w:r>
              <w:t>средства федерального бюджета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931283,2</w:t>
            </w:r>
          </w:p>
        </w:tc>
        <w:tc>
          <w:tcPr>
            <w:tcW w:w="1189" w:type="dxa"/>
          </w:tcPr>
          <w:p w:rsidR="00654B3B" w:rsidRDefault="00654B3B">
            <w:pPr>
              <w:pStyle w:val="ConsPlusNormal"/>
              <w:jc w:val="center"/>
            </w:pPr>
            <w:r>
              <w:t>922879,6</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1854162,8</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p>
        </w:tc>
        <w:tc>
          <w:tcPr>
            <w:tcW w:w="2665" w:type="dxa"/>
          </w:tcPr>
          <w:p w:rsidR="00654B3B" w:rsidRDefault="00654B3B">
            <w:pPr>
              <w:pStyle w:val="ConsPlusNormal"/>
              <w:outlineLvl w:val="2"/>
            </w:pPr>
            <w:r>
              <w:t>Проектная часть,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7314505,4</w:t>
            </w:r>
          </w:p>
        </w:tc>
        <w:tc>
          <w:tcPr>
            <w:tcW w:w="1189" w:type="dxa"/>
          </w:tcPr>
          <w:p w:rsidR="00654B3B" w:rsidRDefault="00654B3B">
            <w:pPr>
              <w:pStyle w:val="ConsPlusNormal"/>
              <w:jc w:val="center"/>
            </w:pPr>
            <w:r>
              <w:t>6493988,1</w:t>
            </w:r>
          </w:p>
        </w:tc>
        <w:tc>
          <w:tcPr>
            <w:tcW w:w="1189" w:type="dxa"/>
          </w:tcPr>
          <w:p w:rsidR="00654B3B" w:rsidRDefault="00654B3B">
            <w:pPr>
              <w:pStyle w:val="ConsPlusNormal"/>
              <w:jc w:val="center"/>
            </w:pPr>
            <w:r>
              <w:t>5571108,5</w:t>
            </w:r>
          </w:p>
        </w:tc>
        <w:tc>
          <w:tcPr>
            <w:tcW w:w="1414" w:type="dxa"/>
          </w:tcPr>
          <w:p w:rsidR="00654B3B" w:rsidRDefault="00654B3B">
            <w:pPr>
              <w:pStyle w:val="ConsPlusNormal"/>
              <w:jc w:val="center"/>
            </w:pPr>
            <w:r>
              <w:t>19379602,0</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vMerge w:val="restart"/>
          </w:tcPr>
          <w:p w:rsidR="00654B3B" w:rsidRDefault="00654B3B">
            <w:pPr>
              <w:pStyle w:val="ConsPlusNormal"/>
              <w:outlineLvl w:val="3"/>
            </w:pPr>
            <w:r>
              <w:t>1</w:t>
            </w:r>
          </w:p>
        </w:tc>
        <w:tc>
          <w:tcPr>
            <w:tcW w:w="2665" w:type="dxa"/>
          </w:tcPr>
          <w:p w:rsidR="00654B3B" w:rsidRDefault="00654B3B">
            <w:pPr>
              <w:pStyle w:val="ConsPlusNormal"/>
            </w:pPr>
            <w:r>
              <w:t>Ведомственный проект "Развитие отраслей и техническая модернизация агропромышленного комплекса",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4412588,3</w:t>
            </w:r>
          </w:p>
        </w:tc>
        <w:tc>
          <w:tcPr>
            <w:tcW w:w="1189" w:type="dxa"/>
          </w:tcPr>
          <w:p w:rsidR="00654B3B" w:rsidRDefault="00654B3B">
            <w:pPr>
              <w:pStyle w:val="ConsPlusNormal"/>
              <w:jc w:val="center"/>
            </w:pPr>
            <w:r>
              <w:t>4087211,2</w:t>
            </w:r>
          </w:p>
        </w:tc>
        <w:tc>
          <w:tcPr>
            <w:tcW w:w="1189" w:type="dxa"/>
          </w:tcPr>
          <w:p w:rsidR="00654B3B" w:rsidRDefault="00654B3B">
            <w:pPr>
              <w:pStyle w:val="ConsPlusNormal"/>
              <w:jc w:val="center"/>
            </w:pPr>
            <w:r>
              <w:t>3328359,0</w:t>
            </w:r>
          </w:p>
        </w:tc>
        <w:tc>
          <w:tcPr>
            <w:tcW w:w="1414" w:type="dxa"/>
          </w:tcPr>
          <w:p w:rsidR="00654B3B" w:rsidRDefault="00654B3B">
            <w:pPr>
              <w:pStyle w:val="ConsPlusNormal"/>
              <w:jc w:val="center"/>
            </w:pPr>
            <w:r>
              <w:t>11828158,5</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0" w:type="auto"/>
            <w:vMerge/>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0" w:type="auto"/>
            <w:vMerge/>
          </w:tcPr>
          <w:p w:rsidR="00654B3B" w:rsidRDefault="00654B3B">
            <w:pPr>
              <w:pStyle w:val="ConsPlusNormal"/>
            </w:pPr>
          </w:p>
        </w:tc>
        <w:tc>
          <w:tcPr>
            <w:tcW w:w="2665" w:type="dxa"/>
          </w:tcPr>
          <w:p w:rsidR="00654B3B" w:rsidRDefault="00654B3B">
            <w:pPr>
              <w:pStyle w:val="ConsPlusNormal"/>
            </w:pPr>
            <w:r>
              <w:t>средства федерального бюджета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783169,7</w:t>
            </w:r>
          </w:p>
        </w:tc>
        <w:tc>
          <w:tcPr>
            <w:tcW w:w="1189" w:type="dxa"/>
          </w:tcPr>
          <w:p w:rsidR="00654B3B" w:rsidRDefault="00654B3B">
            <w:pPr>
              <w:pStyle w:val="ConsPlusNormal"/>
              <w:jc w:val="center"/>
            </w:pPr>
            <w:r>
              <w:t>776874,9</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1560044,6</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bookmarkStart w:id="6" w:name="P1654"/>
            <w:bookmarkEnd w:id="6"/>
            <w:r>
              <w:t>1.1</w:t>
            </w:r>
          </w:p>
        </w:tc>
        <w:tc>
          <w:tcPr>
            <w:tcW w:w="2665" w:type="dxa"/>
          </w:tcPr>
          <w:p w:rsidR="00654B3B" w:rsidRDefault="00654B3B">
            <w:pPr>
              <w:pStyle w:val="ConsPlusNormal"/>
            </w:pPr>
            <w: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14301R5013</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121876,1</w:t>
            </w:r>
          </w:p>
        </w:tc>
        <w:tc>
          <w:tcPr>
            <w:tcW w:w="1189" w:type="dxa"/>
          </w:tcPr>
          <w:p w:rsidR="00654B3B" w:rsidRDefault="00654B3B">
            <w:pPr>
              <w:pStyle w:val="ConsPlusNormal"/>
              <w:jc w:val="center"/>
            </w:pPr>
            <w:r>
              <w:t>141089,2</w:t>
            </w:r>
          </w:p>
        </w:tc>
        <w:tc>
          <w:tcPr>
            <w:tcW w:w="1189" w:type="dxa"/>
          </w:tcPr>
          <w:p w:rsidR="00654B3B" w:rsidRDefault="00654B3B">
            <w:pPr>
              <w:pStyle w:val="ConsPlusNormal"/>
              <w:jc w:val="center"/>
            </w:pPr>
            <w:r>
              <w:t>57846,6</w:t>
            </w:r>
          </w:p>
        </w:tc>
        <w:tc>
          <w:tcPr>
            <w:tcW w:w="1414" w:type="dxa"/>
          </w:tcPr>
          <w:p w:rsidR="00654B3B" w:rsidRDefault="00654B3B">
            <w:pPr>
              <w:pStyle w:val="ConsPlusNormal"/>
              <w:jc w:val="center"/>
            </w:pPr>
            <w:r>
              <w:t>320811,9</w:t>
            </w:r>
          </w:p>
        </w:tc>
        <w:tc>
          <w:tcPr>
            <w:tcW w:w="2721" w:type="dxa"/>
          </w:tcPr>
          <w:p w:rsidR="00654B3B" w:rsidRDefault="00654B3B">
            <w:pPr>
              <w:pStyle w:val="ConsPlusNormal"/>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га: 2025 год - 29,32; 2026 год - 29,32; 2027 год - 29,32</w:t>
            </w:r>
          </w:p>
        </w:tc>
        <w:tc>
          <w:tcPr>
            <w:tcW w:w="2608" w:type="dxa"/>
          </w:tcPr>
          <w:p w:rsidR="00654B3B" w:rsidRDefault="00654B3B">
            <w:pPr>
              <w:pStyle w:val="ConsPlusNormal"/>
            </w:pPr>
            <w:r>
              <w:t>индекс производства продукции растениеводства (в сопоставимых ценах) к уровню предыдущего года</w:t>
            </w:r>
          </w:p>
        </w:tc>
      </w:tr>
      <w:tr w:rsidR="00654B3B">
        <w:tc>
          <w:tcPr>
            <w:tcW w:w="724" w:type="dxa"/>
          </w:tcPr>
          <w:p w:rsidR="00654B3B" w:rsidRDefault="00654B3B">
            <w:pPr>
              <w:pStyle w:val="ConsPlusNormal"/>
            </w:pPr>
            <w:bookmarkStart w:id="7" w:name="P1667"/>
            <w:bookmarkEnd w:id="7"/>
            <w:r>
              <w:t>1.2</w:t>
            </w:r>
          </w:p>
        </w:tc>
        <w:tc>
          <w:tcPr>
            <w:tcW w:w="2665" w:type="dxa"/>
          </w:tcPr>
          <w:p w:rsidR="00654B3B" w:rsidRDefault="00654B3B">
            <w:pPr>
              <w:pStyle w:val="ConsPlusNormal"/>
            </w:pPr>
            <w:r>
              <w:t xml:space="preserve">Субсидии на поддержку приоритетных направлений агропромышленного комплекса и развитие малых форм </w:t>
            </w:r>
            <w:r>
              <w:lastRenderedPageBreak/>
              <w:t>хозяйствования (субсидии на возмещение части затрат на поддержку племенного животноводства)</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14301R5014</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145768,7</w:t>
            </w:r>
          </w:p>
        </w:tc>
        <w:tc>
          <w:tcPr>
            <w:tcW w:w="1189" w:type="dxa"/>
          </w:tcPr>
          <w:p w:rsidR="00654B3B" w:rsidRDefault="00654B3B">
            <w:pPr>
              <w:pStyle w:val="ConsPlusNormal"/>
              <w:jc w:val="center"/>
            </w:pPr>
            <w:r>
              <w:t>168748,5</w:t>
            </w:r>
          </w:p>
        </w:tc>
        <w:tc>
          <w:tcPr>
            <w:tcW w:w="1189" w:type="dxa"/>
          </w:tcPr>
          <w:p w:rsidR="00654B3B" w:rsidRDefault="00654B3B">
            <w:pPr>
              <w:pStyle w:val="ConsPlusNormal"/>
              <w:jc w:val="center"/>
            </w:pPr>
            <w:r>
              <w:t>69186,9</w:t>
            </w:r>
          </w:p>
        </w:tc>
        <w:tc>
          <w:tcPr>
            <w:tcW w:w="1414" w:type="dxa"/>
          </w:tcPr>
          <w:p w:rsidR="00654B3B" w:rsidRDefault="00654B3B">
            <w:pPr>
              <w:pStyle w:val="ConsPlusNormal"/>
              <w:jc w:val="center"/>
            </w:pPr>
            <w:r>
              <w:t>383704,1</w:t>
            </w:r>
          </w:p>
        </w:tc>
        <w:tc>
          <w:tcPr>
            <w:tcW w:w="2721" w:type="dxa"/>
          </w:tcPr>
          <w:p w:rsidR="00654B3B" w:rsidRDefault="00654B3B">
            <w:pPr>
              <w:pStyle w:val="ConsPlusNormal"/>
            </w:pPr>
            <w:r>
              <w:t xml:space="preserve">достигнута численность племенного маточного поголовья сельскохозяйственных животных в пересчете на условные головы, </w:t>
            </w:r>
            <w:r>
              <w:lastRenderedPageBreak/>
              <w:t>тыс. голов:</w:t>
            </w:r>
          </w:p>
          <w:p w:rsidR="00654B3B" w:rsidRDefault="00654B3B">
            <w:pPr>
              <w:pStyle w:val="ConsPlusNormal"/>
            </w:pPr>
            <w:r>
              <w:t>2025 год - 17,0;</w:t>
            </w:r>
          </w:p>
          <w:p w:rsidR="00654B3B" w:rsidRDefault="00654B3B">
            <w:pPr>
              <w:pStyle w:val="ConsPlusNormal"/>
            </w:pPr>
            <w:r>
              <w:t>2026 год - 17,0;</w:t>
            </w:r>
          </w:p>
          <w:p w:rsidR="00654B3B" w:rsidRDefault="00654B3B">
            <w:pPr>
              <w:pStyle w:val="ConsPlusNormal"/>
            </w:pPr>
            <w:r>
              <w:t>2027 год - 17,0. 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654B3B" w:rsidRDefault="00654B3B">
            <w:pPr>
              <w:pStyle w:val="ConsPlusNormal"/>
            </w:pPr>
            <w:r>
              <w:t>2025 год - 0,072;</w:t>
            </w:r>
          </w:p>
          <w:p w:rsidR="00654B3B" w:rsidRDefault="00654B3B">
            <w:pPr>
              <w:pStyle w:val="ConsPlusNormal"/>
            </w:pPr>
            <w:r>
              <w:t>2026 год - 0,072;</w:t>
            </w:r>
          </w:p>
          <w:p w:rsidR="00654B3B" w:rsidRDefault="00654B3B">
            <w:pPr>
              <w:pStyle w:val="ConsPlusNormal"/>
            </w:pPr>
            <w:r>
              <w:t>2027 год - 0,072</w:t>
            </w:r>
          </w:p>
        </w:tc>
        <w:tc>
          <w:tcPr>
            <w:tcW w:w="2608" w:type="dxa"/>
          </w:tcPr>
          <w:p w:rsidR="00654B3B" w:rsidRDefault="00654B3B">
            <w:pPr>
              <w:pStyle w:val="ConsPlusNormal"/>
            </w:pPr>
            <w:r>
              <w:lastRenderedPageBreak/>
              <w:t xml:space="preserve">индекс производства продукции животноводства (в сопоставимых ценах) к уровню предыдущего года. Уровень самообеспечения </w:t>
            </w:r>
            <w:r>
              <w:lastRenderedPageBreak/>
              <w:t>Красноярского края мясом и мясопродуктами (в пересчете на мясо). Уровень самообеспечения Красноярского края молоком и молокопродуктами (в пересчете на молоко)</w:t>
            </w:r>
          </w:p>
        </w:tc>
      </w:tr>
      <w:tr w:rsidR="00654B3B">
        <w:tc>
          <w:tcPr>
            <w:tcW w:w="724" w:type="dxa"/>
          </w:tcPr>
          <w:p w:rsidR="00654B3B" w:rsidRDefault="00654B3B">
            <w:pPr>
              <w:pStyle w:val="ConsPlusNormal"/>
            </w:pPr>
            <w:bookmarkStart w:id="8" w:name="P1686"/>
            <w:bookmarkEnd w:id="8"/>
            <w:r>
              <w:lastRenderedPageBreak/>
              <w:t>1.3</w:t>
            </w:r>
          </w:p>
        </w:tc>
        <w:tc>
          <w:tcPr>
            <w:tcW w:w="2665" w:type="dxa"/>
          </w:tcPr>
          <w:p w:rsidR="00654B3B" w:rsidRDefault="00654B3B">
            <w:pPr>
              <w:pStyle w:val="ConsPlusNormal"/>
            </w:pPr>
            <w: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сельскохозяйственного страхования)</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14301R5015</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53526,2</w:t>
            </w:r>
          </w:p>
        </w:tc>
        <w:tc>
          <w:tcPr>
            <w:tcW w:w="1189" w:type="dxa"/>
          </w:tcPr>
          <w:p w:rsidR="00654B3B" w:rsidRDefault="00654B3B">
            <w:pPr>
              <w:pStyle w:val="ConsPlusNormal"/>
              <w:jc w:val="center"/>
            </w:pPr>
            <w:r>
              <w:t>61964,4</w:t>
            </w:r>
          </w:p>
        </w:tc>
        <w:tc>
          <w:tcPr>
            <w:tcW w:w="1189" w:type="dxa"/>
          </w:tcPr>
          <w:p w:rsidR="00654B3B" w:rsidRDefault="00654B3B">
            <w:pPr>
              <w:pStyle w:val="ConsPlusNormal"/>
              <w:jc w:val="center"/>
            </w:pPr>
            <w:r>
              <w:t>25405,4</w:t>
            </w:r>
          </w:p>
        </w:tc>
        <w:tc>
          <w:tcPr>
            <w:tcW w:w="1414" w:type="dxa"/>
          </w:tcPr>
          <w:p w:rsidR="00654B3B" w:rsidRDefault="00654B3B">
            <w:pPr>
              <w:pStyle w:val="ConsPlusNormal"/>
              <w:jc w:val="center"/>
            </w:pPr>
            <w:r>
              <w:t>140896,0</w:t>
            </w:r>
          </w:p>
        </w:tc>
        <w:tc>
          <w:tcPr>
            <w:tcW w:w="2721" w:type="dxa"/>
          </w:tcPr>
          <w:p w:rsidR="00654B3B" w:rsidRDefault="00654B3B">
            <w:pPr>
              <w:pStyle w:val="ConsPlusNormal"/>
            </w:pPr>
            <w:r>
              <w:t>застрахована посевная (посадочная) площадь, тыс. га:</w:t>
            </w:r>
          </w:p>
          <w:p w:rsidR="00654B3B" w:rsidRDefault="00654B3B">
            <w:pPr>
              <w:pStyle w:val="ConsPlusNormal"/>
            </w:pPr>
            <w:r>
              <w:t>2025 год - 282,74; 2026 год - 282,74; 2027 год - 282,74. Застраховано поголовье сельскохозяйственных животных, тыс. усл. голов: 2025 год - 158,9; 2026 год - 162,08; 2027 год - 162,08</w:t>
            </w:r>
          </w:p>
        </w:tc>
        <w:tc>
          <w:tcPr>
            <w:tcW w:w="2608" w:type="dxa"/>
          </w:tcPr>
          <w:p w:rsidR="00654B3B" w:rsidRDefault="00654B3B">
            <w:pPr>
              <w:pStyle w:val="ConsPlusNormal"/>
            </w:pPr>
            <w:r>
              <w:t>индекс производства продукции растениеводства (в сопоставимых ценах) к уровню предыдущего года индекс производства продукции животноводства (в сопоставимых ценах) к уровню предыдущего года</w:t>
            </w:r>
          </w:p>
        </w:tc>
      </w:tr>
      <w:tr w:rsidR="00654B3B">
        <w:tc>
          <w:tcPr>
            <w:tcW w:w="724" w:type="dxa"/>
          </w:tcPr>
          <w:p w:rsidR="00654B3B" w:rsidRDefault="00654B3B">
            <w:pPr>
              <w:pStyle w:val="ConsPlusNormal"/>
            </w:pPr>
            <w:bookmarkStart w:id="9" w:name="P1700"/>
            <w:bookmarkEnd w:id="9"/>
            <w:r>
              <w:t>1.4</w:t>
            </w:r>
          </w:p>
        </w:tc>
        <w:tc>
          <w:tcPr>
            <w:tcW w:w="2665" w:type="dxa"/>
          </w:tcPr>
          <w:p w:rsidR="00654B3B" w:rsidRDefault="00654B3B">
            <w:pPr>
              <w:pStyle w:val="ConsPlusNormal"/>
            </w:pPr>
            <w:r>
              <w:t xml:space="preserve">Субсидии на поддержку приоритетных </w:t>
            </w:r>
            <w:r>
              <w:lastRenderedPageBreak/>
              <w:t>направлений агропромышленного комплекса и развитие малых форм хозяйствования (субсидии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w:t>
            </w:r>
          </w:p>
        </w:tc>
        <w:tc>
          <w:tcPr>
            <w:tcW w:w="1684" w:type="dxa"/>
          </w:tcPr>
          <w:p w:rsidR="00654B3B" w:rsidRDefault="00654B3B">
            <w:pPr>
              <w:pStyle w:val="ConsPlusNormal"/>
            </w:pPr>
            <w:r>
              <w:lastRenderedPageBreak/>
              <w:t xml:space="preserve">министерство сельского хозяйства </w:t>
            </w:r>
            <w:r>
              <w:lastRenderedPageBreak/>
              <w:t>Красноярского края</w:t>
            </w:r>
          </w:p>
        </w:tc>
        <w:tc>
          <w:tcPr>
            <w:tcW w:w="694" w:type="dxa"/>
          </w:tcPr>
          <w:p w:rsidR="00654B3B" w:rsidRDefault="00654B3B">
            <w:pPr>
              <w:pStyle w:val="ConsPlusNormal"/>
              <w:jc w:val="center"/>
            </w:pPr>
            <w:r>
              <w:lastRenderedPageBreak/>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14301R5016</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63894,8</w:t>
            </w:r>
          </w:p>
        </w:tc>
        <w:tc>
          <w:tcPr>
            <w:tcW w:w="1189" w:type="dxa"/>
          </w:tcPr>
          <w:p w:rsidR="00654B3B" w:rsidRDefault="00654B3B">
            <w:pPr>
              <w:pStyle w:val="ConsPlusNormal"/>
              <w:jc w:val="center"/>
            </w:pPr>
            <w:r>
              <w:t>73967,5</w:t>
            </w:r>
          </w:p>
        </w:tc>
        <w:tc>
          <w:tcPr>
            <w:tcW w:w="1189" w:type="dxa"/>
          </w:tcPr>
          <w:p w:rsidR="00654B3B" w:rsidRDefault="00654B3B">
            <w:pPr>
              <w:pStyle w:val="ConsPlusNormal"/>
              <w:jc w:val="center"/>
            </w:pPr>
            <w:r>
              <w:t>30326,7</w:t>
            </w:r>
          </w:p>
        </w:tc>
        <w:tc>
          <w:tcPr>
            <w:tcW w:w="1414" w:type="dxa"/>
          </w:tcPr>
          <w:p w:rsidR="00654B3B" w:rsidRDefault="00654B3B">
            <w:pPr>
              <w:pStyle w:val="ConsPlusNormal"/>
              <w:jc w:val="center"/>
            </w:pPr>
            <w:r>
              <w:t>168189,0</w:t>
            </w:r>
          </w:p>
        </w:tc>
        <w:tc>
          <w:tcPr>
            <w:tcW w:w="2721" w:type="dxa"/>
          </w:tcPr>
          <w:p w:rsidR="00654B3B" w:rsidRDefault="00654B3B">
            <w:pPr>
              <w:pStyle w:val="ConsPlusNormal"/>
            </w:pPr>
            <w:r>
              <w:t xml:space="preserve">посеяно зерновых, зернобобовых, масличных (за </w:t>
            </w:r>
            <w:r>
              <w:lastRenderedPageBreak/>
              <w:t>исключением рапса и сои) и кормовых сельскохозяйственных культур и (или) семенных посевов кукурузы, подсолнечника, сахарной свеклы, тыс. га:</w:t>
            </w:r>
          </w:p>
          <w:p w:rsidR="00654B3B" w:rsidRDefault="00654B3B">
            <w:pPr>
              <w:pStyle w:val="ConsPlusNormal"/>
            </w:pPr>
            <w:r>
              <w:t>2025 год - 221,0;</w:t>
            </w:r>
          </w:p>
          <w:p w:rsidR="00654B3B" w:rsidRDefault="00654B3B">
            <w:pPr>
              <w:pStyle w:val="ConsPlusNormal"/>
            </w:pPr>
            <w:r>
              <w:t>2026 год - 222,0;</w:t>
            </w:r>
          </w:p>
          <w:p w:rsidR="00654B3B" w:rsidRDefault="00654B3B">
            <w:pPr>
              <w:pStyle w:val="ConsPlusNormal"/>
            </w:pPr>
            <w:r>
              <w:t>2027 год - 222,0</w:t>
            </w:r>
          </w:p>
        </w:tc>
        <w:tc>
          <w:tcPr>
            <w:tcW w:w="2608" w:type="dxa"/>
          </w:tcPr>
          <w:p w:rsidR="00654B3B" w:rsidRDefault="00654B3B">
            <w:pPr>
              <w:pStyle w:val="ConsPlusNormal"/>
            </w:pPr>
            <w:r>
              <w:lastRenderedPageBreak/>
              <w:t xml:space="preserve">индекс производства продукции растениеводства (в </w:t>
            </w:r>
            <w:r>
              <w:lastRenderedPageBreak/>
              <w:t>сопоставимых ценах) к уровню предыдущего года</w:t>
            </w:r>
          </w:p>
        </w:tc>
      </w:tr>
      <w:tr w:rsidR="00654B3B">
        <w:tc>
          <w:tcPr>
            <w:tcW w:w="724" w:type="dxa"/>
          </w:tcPr>
          <w:p w:rsidR="00654B3B" w:rsidRDefault="00654B3B">
            <w:pPr>
              <w:pStyle w:val="ConsPlusNormal"/>
            </w:pPr>
            <w:bookmarkStart w:id="10" w:name="P1716"/>
            <w:bookmarkEnd w:id="10"/>
            <w:r>
              <w:lastRenderedPageBreak/>
              <w:t>1.5</w:t>
            </w:r>
          </w:p>
        </w:tc>
        <w:tc>
          <w:tcPr>
            <w:tcW w:w="2665" w:type="dxa"/>
          </w:tcPr>
          <w:p w:rsidR="00654B3B" w:rsidRDefault="00654B3B">
            <w:pPr>
              <w:pStyle w:val="ConsPlusNormal"/>
            </w:pPr>
            <w:r>
              <w:t xml:space="preserve">Субсидии на поддержку приоритетных направлений агропромышленного комплекса и развитие малых форм </w:t>
            </w:r>
            <w:r>
              <w:lastRenderedPageBreak/>
              <w:t>хозяйствования (субсидии на возмещение части затрат на поддержку производства молока)</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14301R5012</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339087,1</w:t>
            </w:r>
          </w:p>
        </w:tc>
        <w:tc>
          <w:tcPr>
            <w:tcW w:w="1189" w:type="dxa"/>
          </w:tcPr>
          <w:p w:rsidR="00654B3B" w:rsidRDefault="00654B3B">
            <w:pPr>
              <w:pStyle w:val="ConsPlusNormal"/>
              <w:jc w:val="center"/>
            </w:pPr>
            <w:r>
              <w:t>392542,7</w:t>
            </w:r>
          </w:p>
        </w:tc>
        <w:tc>
          <w:tcPr>
            <w:tcW w:w="1189" w:type="dxa"/>
          </w:tcPr>
          <w:p w:rsidR="00654B3B" w:rsidRDefault="00654B3B">
            <w:pPr>
              <w:pStyle w:val="ConsPlusNormal"/>
              <w:jc w:val="center"/>
            </w:pPr>
            <w:r>
              <w:t>160942,5</w:t>
            </w:r>
          </w:p>
        </w:tc>
        <w:tc>
          <w:tcPr>
            <w:tcW w:w="1414" w:type="dxa"/>
          </w:tcPr>
          <w:p w:rsidR="00654B3B" w:rsidRDefault="00654B3B">
            <w:pPr>
              <w:pStyle w:val="ConsPlusNormal"/>
              <w:jc w:val="center"/>
            </w:pPr>
            <w:r>
              <w:t>892572,3</w:t>
            </w:r>
          </w:p>
        </w:tc>
        <w:tc>
          <w:tcPr>
            <w:tcW w:w="2721" w:type="dxa"/>
          </w:tcPr>
          <w:p w:rsidR="00654B3B" w:rsidRDefault="00654B3B">
            <w:pPr>
              <w:pStyle w:val="ConsPlusNormal"/>
            </w:pPr>
            <w:r>
              <w:t>произведено молока, тыс. тонн:</w:t>
            </w:r>
          </w:p>
          <w:p w:rsidR="00654B3B" w:rsidRDefault="00654B3B">
            <w:pPr>
              <w:pStyle w:val="ConsPlusNormal"/>
            </w:pPr>
            <w:r>
              <w:t>2025 год - 395,0;</w:t>
            </w:r>
          </w:p>
          <w:p w:rsidR="00654B3B" w:rsidRDefault="00654B3B">
            <w:pPr>
              <w:pStyle w:val="ConsPlusNormal"/>
            </w:pPr>
            <w:r>
              <w:t>2026 год - 397,0;</w:t>
            </w:r>
          </w:p>
          <w:p w:rsidR="00654B3B" w:rsidRDefault="00654B3B">
            <w:pPr>
              <w:pStyle w:val="ConsPlusNormal"/>
            </w:pPr>
            <w:r>
              <w:t>2027 год - 398,5</w:t>
            </w:r>
          </w:p>
        </w:tc>
        <w:tc>
          <w:tcPr>
            <w:tcW w:w="2608" w:type="dxa"/>
          </w:tcPr>
          <w:p w:rsidR="00654B3B" w:rsidRDefault="00654B3B">
            <w:pPr>
              <w:pStyle w:val="ConsPlusNormal"/>
            </w:pPr>
            <w:r>
              <w:t xml:space="preserve">уровень самообеспечения Красноярского края молоком и молокопродуктами (в пересчете на молоко). Индекс производства </w:t>
            </w:r>
            <w:r>
              <w:lastRenderedPageBreak/>
              <w:t>продукции животноводства (в сопоставимых ценах) к уровню предыдущего года</w:t>
            </w:r>
          </w:p>
        </w:tc>
      </w:tr>
      <w:tr w:rsidR="00654B3B">
        <w:tc>
          <w:tcPr>
            <w:tcW w:w="724" w:type="dxa"/>
          </w:tcPr>
          <w:p w:rsidR="00654B3B" w:rsidRDefault="00654B3B">
            <w:pPr>
              <w:pStyle w:val="ConsPlusNormal"/>
            </w:pPr>
            <w:bookmarkStart w:id="11" w:name="P1732"/>
            <w:bookmarkEnd w:id="11"/>
            <w:r>
              <w:lastRenderedPageBreak/>
              <w:t>1.6</w:t>
            </w:r>
          </w:p>
        </w:tc>
        <w:tc>
          <w:tcPr>
            <w:tcW w:w="2665" w:type="dxa"/>
          </w:tcPr>
          <w:p w:rsidR="00654B3B" w:rsidRDefault="00654B3B">
            <w:pPr>
              <w:pStyle w:val="ConsPlusNormal"/>
            </w:pPr>
            <w: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семейных ферм)</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14301R5017</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72649,6</w:t>
            </w:r>
          </w:p>
        </w:tc>
        <w:tc>
          <w:tcPr>
            <w:tcW w:w="1189" w:type="dxa"/>
          </w:tcPr>
          <w:p w:rsidR="00654B3B" w:rsidRDefault="00654B3B">
            <w:pPr>
              <w:pStyle w:val="ConsPlusNormal"/>
              <w:jc w:val="center"/>
            </w:pPr>
            <w:r>
              <w:t>91984,6</w:t>
            </w:r>
          </w:p>
        </w:tc>
        <w:tc>
          <w:tcPr>
            <w:tcW w:w="1189" w:type="dxa"/>
          </w:tcPr>
          <w:p w:rsidR="00654B3B" w:rsidRDefault="00654B3B">
            <w:pPr>
              <w:pStyle w:val="ConsPlusNormal"/>
              <w:jc w:val="center"/>
            </w:pPr>
            <w:r>
              <w:t>37713,7</w:t>
            </w:r>
          </w:p>
        </w:tc>
        <w:tc>
          <w:tcPr>
            <w:tcW w:w="1414" w:type="dxa"/>
          </w:tcPr>
          <w:p w:rsidR="00654B3B" w:rsidRDefault="00654B3B">
            <w:pPr>
              <w:pStyle w:val="ConsPlusNormal"/>
              <w:jc w:val="center"/>
            </w:pPr>
            <w:r>
              <w:t>202347,9</w:t>
            </w:r>
          </w:p>
        </w:tc>
        <w:tc>
          <w:tcPr>
            <w:tcW w:w="2721" w:type="dxa"/>
          </w:tcPr>
          <w:p w:rsidR="00654B3B" w:rsidRDefault="00654B3B">
            <w:pPr>
              <w:pStyle w:val="ConsPlusNormal"/>
            </w:pPr>
            <w:r>
              <w:t>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rsidR="00654B3B" w:rsidRDefault="00654B3B">
            <w:pPr>
              <w:pStyle w:val="ConsPlusNormal"/>
            </w:pPr>
            <w:r>
              <w:t>2025 год - 4;</w:t>
            </w:r>
          </w:p>
          <w:p w:rsidR="00654B3B" w:rsidRDefault="00654B3B">
            <w:pPr>
              <w:pStyle w:val="ConsPlusNormal"/>
            </w:pPr>
            <w:r>
              <w:t>2026 год - 5;</w:t>
            </w:r>
          </w:p>
          <w:p w:rsidR="00654B3B" w:rsidRDefault="00654B3B">
            <w:pPr>
              <w:pStyle w:val="ConsPlusNormal"/>
            </w:pPr>
            <w:r>
              <w:t>2027 год - 5</w:t>
            </w:r>
          </w:p>
        </w:tc>
        <w:tc>
          <w:tcPr>
            <w:tcW w:w="2608" w:type="dxa"/>
          </w:tcPr>
          <w:p w:rsidR="00654B3B" w:rsidRDefault="00654B3B">
            <w:pPr>
              <w:pStyle w:val="ConsPlusNormal"/>
            </w:pPr>
            <w:r>
              <w:t>индекс производства продукции растениеводства (в сопоставимых ценах) к уровню предыдущего года. Индекс производства продукции животноводства (в сопоставимых ценах) к уровню предыдущего года</w:t>
            </w:r>
          </w:p>
        </w:tc>
      </w:tr>
      <w:tr w:rsidR="00654B3B">
        <w:tc>
          <w:tcPr>
            <w:tcW w:w="724" w:type="dxa"/>
          </w:tcPr>
          <w:p w:rsidR="00654B3B" w:rsidRDefault="00654B3B">
            <w:pPr>
              <w:pStyle w:val="ConsPlusNormal"/>
            </w:pPr>
            <w:bookmarkStart w:id="12" w:name="P1748"/>
            <w:bookmarkEnd w:id="12"/>
            <w:r>
              <w:t>1.7</w:t>
            </w:r>
          </w:p>
        </w:tc>
        <w:tc>
          <w:tcPr>
            <w:tcW w:w="2665" w:type="dxa"/>
          </w:tcPr>
          <w:p w:rsidR="00654B3B" w:rsidRDefault="00654B3B">
            <w:pPr>
              <w:pStyle w:val="ConsPlusNormal"/>
            </w:pPr>
            <w:r>
              <w:t>Субсидии на поддержку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материально-технической базы)</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14301R5019</w:t>
            </w:r>
          </w:p>
        </w:tc>
        <w:tc>
          <w:tcPr>
            <w:tcW w:w="544" w:type="dxa"/>
          </w:tcPr>
          <w:p w:rsidR="00654B3B" w:rsidRDefault="00654B3B">
            <w:pPr>
              <w:pStyle w:val="ConsPlusNormal"/>
              <w:jc w:val="center"/>
            </w:pPr>
            <w:r>
              <w:t>630</w:t>
            </w:r>
          </w:p>
        </w:tc>
        <w:tc>
          <w:tcPr>
            <w:tcW w:w="1414" w:type="dxa"/>
          </w:tcPr>
          <w:p w:rsidR="00654B3B" w:rsidRDefault="00654B3B">
            <w:pPr>
              <w:pStyle w:val="ConsPlusNormal"/>
              <w:jc w:val="center"/>
            </w:pPr>
            <w:r>
              <w:t>50000,0</w:t>
            </w:r>
          </w:p>
        </w:tc>
        <w:tc>
          <w:tcPr>
            <w:tcW w:w="1189" w:type="dxa"/>
          </w:tcPr>
          <w:p w:rsidR="00654B3B" w:rsidRDefault="00654B3B">
            <w:pPr>
              <w:pStyle w:val="ConsPlusNormal"/>
              <w:jc w:val="center"/>
            </w:pPr>
            <w:r>
              <w:t>50000,0</w:t>
            </w:r>
          </w:p>
        </w:tc>
        <w:tc>
          <w:tcPr>
            <w:tcW w:w="1189" w:type="dxa"/>
          </w:tcPr>
          <w:p w:rsidR="00654B3B" w:rsidRDefault="00654B3B">
            <w:pPr>
              <w:pStyle w:val="ConsPlusNormal"/>
              <w:jc w:val="center"/>
            </w:pPr>
            <w:r>
              <w:t>20500,0</w:t>
            </w:r>
          </w:p>
        </w:tc>
        <w:tc>
          <w:tcPr>
            <w:tcW w:w="1414" w:type="dxa"/>
          </w:tcPr>
          <w:p w:rsidR="00654B3B" w:rsidRDefault="00654B3B">
            <w:pPr>
              <w:pStyle w:val="ConsPlusNormal"/>
              <w:jc w:val="center"/>
            </w:pPr>
            <w:r>
              <w:t>120500,0</w:t>
            </w:r>
          </w:p>
        </w:tc>
        <w:tc>
          <w:tcPr>
            <w:tcW w:w="2721" w:type="dxa"/>
          </w:tcPr>
          <w:p w:rsidR="00654B3B" w:rsidRDefault="00654B3B">
            <w:pPr>
              <w:pStyle w:val="ConsPlusNormal"/>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 2025 год - 2;</w:t>
            </w:r>
          </w:p>
          <w:p w:rsidR="00654B3B" w:rsidRDefault="00654B3B">
            <w:pPr>
              <w:pStyle w:val="ConsPlusNormal"/>
            </w:pPr>
            <w:r>
              <w:t>2026 год - 2;</w:t>
            </w:r>
          </w:p>
          <w:p w:rsidR="00654B3B" w:rsidRDefault="00654B3B">
            <w:pPr>
              <w:pStyle w:val="ConsPlusNormal"/>
            </w:pPr>
            <w:r>
              <w:t>2027 год - 2</w:t>
            </w:r>
          </w:p>
        </w:tc>
        <w:tc>
          <w:tcPr>
            <w:tcW w:w="2608" w:type="dxa"/>
          </w:tcPr>
          <w:p w:rsidR="00654B3B" w:rsidRDefault="00654B3B">
            <w:pPr>
              <w:pStyle w:val="ConsPlusNormal"/>
            </w:pPr>
            <w:r>
              <w:t>индекс производства продукции растениеводства (в сопоставимых ценах) к уровню предыдущего года. Индекс производства продукции животноводства (в сопоставимых ценах) к уровню предыдущего года</w:t>
            </w:r>
          </w:p>
        </w:tc>
      </w:tr>
      <w:tr w:rsidR="00654B3B">
        <w:tc>
          <w:tcPr>
            <w:tcW w:w="724" w:type="dxa"/>
          </w:tcPr>
          <w:p w:rsidR="00654B3B" w:rsidRDefault="00654B3B">
            <w:pPr>
              <w:pStyle w:val="ConsPlusNormal"/>
            </w:pPr>
            <w:bookmarkStart w:id="13" w:name="P1763"/>
            <w:bookmarkEnd w:id="13"/>
            <w:r>
              <w:lastRenderedPageBreak/>
              <w:t>1.8</w:t>
            </w:r>
          </w:p>
        </w:tc>
        <w:tc>
          <w:tcPr>
            <w:tcW w:w="2665" w:type="dxa"/>
          </w:tcPr>
          <w:p w:rsidR="00654B3B" w:rsidRDefault="00654B3B">
            <w:pPr>
              <w:pStyle w:val="ConsPlusNormal"/>
            </w:pPr>
            <w: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переработки молока сырого крупного рогатого скота, козьего и овечьего на пищевую продукцию)</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14301R5011</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53825,9</w:t>
            </w:r>
          </w:p>
        </w:tc>
        <w:tc>
          <w:tcPr>
            <w:tcW w:w="1189" w:type="dxa"/>
          </w:tcPr>
          <w:p w:rsidR="00654B3B" w:rsidRDefault="00654B3B">
            <w:pPr>
              <w:pStyle w:val="ConsPlusNormal"/>
              <w:jc w:val="center"/>
            </w:pPr>
            <w:r>
              <w:t>62311,4</w:t>
            </w:r>
          </w:p>
        </w:tc>
        <w:tc>
          <w:tcPr>
            <w:tcW w:w="1189" w:type="dxa"/>
          </w:tcPr>
          <w:p w:rsidR="00654B3B" w:rsidRDefault="00654B3B">
            <w:pPr>
              <w:pStyle w:val="ConsPlusNormal"/>
              <w:jc w:val="center"/>
            </w:pPr>
            <w:r>
              <w:t>25547,7</w:t>
            </w:r>
          </w:p>
        </w:tc>
        <w:tc>
          <w:tcPr>
            <w:tcW w:w="1414" w:type="dxa"/>
          </w:tcPr>
          <w:p w:rsidR="00654B3B" w:rsidRDefault="00654B3B">
            <w:pPr>
              <w:pStyle w:val="ConsPlusNormal"/>
              <w:jc w:val="center"/>
            </w:pPr>
            <w:r>
              <w:t>141685,0</w:t>
            </w:r>
          </w:p>
        </w:tc>
        <w:tc>
          <w:tcPr>
            <w:tcW w:w="2721" w:type="dxa"/>
          </w:tcPr>
          <w:p w:rsidR="00654B3B" w:rsidRDefault="00654B3B">
            <w:pPr>
              <w:pStyle w:val="ConsPlusNormal"/>
            </w:pPr>
            <w:r>
              <w:t>переработано на пищевую продукцию молока сырого крупного рогатого скота, козьего и овечьего, тыс. тонн:</w:t>
            </w:r>
          </w:p>
          <w:p w:rsidR="00654B3B" w:rsidRDefault="00654B3B">
            <w:pPr>
              <w:pStyle w:val="ConsPlusNormal"/>
            </w:pPr>
            <w:r>
              <w:t>2025 год - 35,884;</w:t>
            </w:r>
          </w:p>
          <w:p w:rsidR="00654B3B" w:rsidRDefault="00654B3B">
            <w:pPr>
              <w:pStyle w:val="ConsPlusNormal"/>
            </w:pPr>
            <w:r>
              <w:t>2026 год - 41,541;</w:t>
            </w:r>
          </w:p>
          <w:p w:rsidR="00654B3B" w:rsidRDefault="00654B3B">
            <w:pPr>
              <w:pStyle w:val="ConsPlusNormal"/>
            </w:pPr>
            <w:r>
              <w:t>2027 год - 41,541</w:t>
            </w:r>
          </w:p>
        </w:tc>
        <w:tc>
          <w:tcPr>
            <w:tcW w:w="2608" w:type="dxa"/>
          </w:tcPr>
          <w:p w:rsidR="00654B3B" w:rsidRDefault="00654B3B">
            <w:pPr>
              <w:pStyle w:val="ConsPlusNormal"/>
            </w:pPr>
            <w:r>
              <w:t>уровень самообеспечения Красноярского края молоком и молокопродуктами (в пересчете на молоко). Индекс производства продукции животноводства (в сопоставимых ценах) к уровню предыдущего года. Индекс производства пищевых продуктов (в сопоставимых ценах) к уровню предыдущего года</w:t>
            </w:r>
          </w:p>
        </w:tc>
      </w:tr>
      <w:tr w:rsidR="00654B3B">
        <w:tc>
          <w:tcPr>
            <w:tcW w:w="724" w:type="dxa"/>
          </w:tcPr>
          <w:p w:rsidR="00654B3B" w:rsidRDefault="00654B3B">
            <w:pPr>
              <w:pStyle w:val="ConsPlusNormal"/>
            </w:pPr>
            <w:bookmarkStart w:id="14" w:name="P1779"/>
            <w:bookmarkEnd w:id="14"/>
            <w:r>
              <w:t>1.9</w:t>
            </w:r>
          </w:p>
        </w:tc>
        <w:tc>
          <w:tcPr>
            <w:tcW w:w="2665" w:type="dxa"/>
          </w:tcPr>
          <w:p w:rsidR="00654B3B" w:rsidRDefault="00654B3B">
            <w:pPr>
              <w:pStyle w:val="ConsPlusNormal"/>
            </w:pPr>
            <w:r>
              <w:t>Субсидии на возмещение части затрат на производство и реализацию зерновых культур</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14301R3580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234400,1</w:t>
            </w:r>
          </w:p>
        </w:tc>
        <w:tc>
          <w:tcPr>
            <w:tcW w:w="1189" w:type="dxa"/>
          </w:tcPr>
          <w:p w:rsidR="00654B3B" w:rsidRDefault="00654B3B">
            <w:pPr>
              <w:pStyle w:val="ConsPlusNormal"/>
              <w:jc w:val="center"/>
            </w:pPr>
            <w:r>
              <w:t>274129,0</w:t>
            </w:r>
          </w:p>
        </w:tc>
        <w:tc>
          <w:tcPr>
            <w:tcW w:w="1189" w:type="dxa"/>
          </w:tcPr>
          <w:p w:rsidR="00654B3B" w:rsidRDefault="00654B3B">
            <w:pPr>
              <w:pStyle w:val="ConsPlusNormal"/>
              <w:jc w:val="center"/>
            </w:pPr>
            <w:r>
              <w:t>112392,9</w:t>
            </w:r>
          </w:p>
        </w:tc>
        <w:tc>
          <w:tcPr>
            <w:tcW w:w="1414" w:type="dxa"/>
          </w:tcPr>
          <w:p w:rsidR="00654B3B" w:rsidRDefault="00654B3B">
            <w:pPr>
              <w:pStyle w:val="ConsPlusNormal"/>
              <w:jc w:val="center"/>
            </w:pPr>
            <w:r>
              <w:t>620922,0</w:t>
            </w:r>
          </w:p>
        </w:tc>
        <w:tc>
          <w:tcPr>
            <w:tcW w:w="2721" w:type="dxa"/>
          </w:tcPr>
          <w:p w:rsidR="00654B3B" w:rsidRDefault="00654B3B">
            <w:pPr>
              <w:pStyle w:val="ConsPlusNormal"/>
            </w:pPr>
            <w:r>
              <w:t>Достигнуты объемы реализации зерновых культур собственного производства, тыс. тонн:</w:t>
            </w:r>
          </w:p>
          <w:p w:rsidR="00654B3B" w:rsidRDefault="00654B3B">
            <w:pPr>
              <w:pStyle w:val="ConsPlusNormal"/>
            </w:pPr>
            <w:r>
              <w:t>2025 год - 161,7361;</w:t>
            </w:r>
          </w:p>
          <w:p w:rsidR="00654B3B" w:rsidRDefault="00654B3B">
            <w:pPr>
              <w:pStyle w:val="ConsPlusNormal"/>
            </w:pPr>
            <w:r>
              <w:t>2026 год - 161,7361;</w:t>
            </w:r>
          </w:p>
          <w:p w:rsidR="00654B3B" w:rsidRDefault="00654B3B">
            <w:pPr>
              <w:pStyle w:val="ConsPlusNormal"/>
            </w:pPr>
            <w:r>
              <w:t>2027 год - 161,7361</w:t>
            </w:r>
          </w:p>
        </w:tc>
        <w:tc>
          <w:tcPr>
            <w:tcW w:w="2608" w:type="dxa"/>
          </w:tcPr>
          <w:p w:rsidR="00654B3B" w:rsidRDefault="00654B3B">
            <w:pPr>
              <w:pStyle w:val="ConsPlusNormal"/>
            </w:pPr>
            <w:r>
              <w:t>индекс производства продукции растениеводства (в сопоставимых ценах) к уровню предыдущего года. Уровень самообеспечения Красноярского края зерном</w:t>
            </w:r>
          </w:p>
        </w:tc>
      </w:tr>
      <w:tr w:rsidR="00654B3B">
        <w:tc>
          <w:tcPr>
            <w:tcW w:w="724" w:type="dxa"/>
          </w:tcPr>
          <w:p w:rsidR="00654B3B" w:rsidRDefault="00654B3B">
            <w:pPr>
              <w:pStyle w:val="ConsPlusNormal"/>
            </w:pPr>
            <w:bookmarkStart w:id="15" w:name="P1795"/>
            <w:bookmarkEnd w:id="15"/>
            <w:r>
              <w:t>1.10</w:t>
            </w:r>
          </w:p>
        </w:tc>
        <w:tc>
          <w:tcPr>
            <w:tcW w:w="2665" w:type="dxa"/>
          </w:tcPr>
          <w:p w:rsidR="00654B3B" w:rsidRDefault="00654B3B">
            <w:pPr>
              <w:pStyle w:val="ConsPlusNormal"/>
            </w:pPr>
            <w:r>
              <w:t>Субсидии на возмещение части затрат на проведение агротехнологических работ в растениеводстве</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1430121880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539615,6</w:t>
            </w:r>
          </w:p>
        </w:tc>
        <w:tc>
          <w:tcPr>
            <w:tcW w:w="1189" w:type="dxa"/>
          </w:tcPr>
          <w:p w:rsidR="00654B3B" w:rsidRDefault="00654B3B">
            <w:pPr>
              <w:pStyle w:val="ConsPlusNormal"/>
              <w:jc w:val="center"/>
            </w:pPr>
            <w:r>
              <w:t>539615,6</w:t>
            </w:r>
          </w:p>
        </w:tc>
        <w:tc>
          <w:tcPr>
            <w:tcW w:w="1189" w:type="dxa"/>
          </w:tcPr>
          <w:p w:rsidR="00654B3B" w:rsidRDefault="00654B3B">
            <w:pPr>
              <w:pStyle w:val="ConsPlusNormal"/>
              <w:jc w:val="center"/>
            </w:pPr>
            <w:r>
              <w:t>539615,6</w:t>
            </w:r>
          </w:p>
        </w:tc>
        <w:tc>
          <w:tcPr>
            <w:tcW w:w="1414" w:type="dxa"/>
          </w:tcPr>
          <w:p w:rsidR="00654B3B" w:rsidRDefault="00654B3B">
            <w:pPr>
              <w:pStyle w:val="ConsPlusNormal"/>
              <w:jc w:val="center"/>
            </w:pPr>
            <w:r>
              <w:t>1618846,8</w:t>
            </w:r>
          </w:p>
        </w:tc>
        <w:tc>
          <w:tcPr>
            <w:tcW w:w="2721" w:type="dxa"/>
          </w:tcPr>
          <w:p w:rsidR="00654B3B" w:rsidRDefault="00654B3B">
            <w:pPr>
              <w:pStyle w:val="ConsPlusNormal"/>
            </w:pPr>
            <w:r>
              <w:t xml:space="preserve">посевная площадь, занятая зерновыми, зернобобовыми, масличными (за исключением рапса и сои), кормовыми </w:t>
            </w:r>
            <w:r>
              <w:lastRenderedPageBreak/>
              <w:t>сельскохозяйственными культурами, га:</w:t>
            </w:r>
          </w:p>
          <w:p w:rsidR="00654B3B" w:rsidRDefault="00654B3B">
            <w:pPr>
              <w:pStyle w:val="ConsPlusNormal"/>
            </w:pPr>
            <w:r>
              <w:t>2025 год - 850384,7;</w:t>
            </w:r>
          </w:p>
          <w:p w:rsidR="00654B3B" w:rsidRDefault="00654B3B">
            <w:pPr>
              <w:pStyle w:val="ConsPlusNormal"/>
            </w:pPr>
            <w:r>
              <w:t>2026 год - 850384,7;</w:t>
            </w:r>
          </w:p>
          <w:p w:rsidR="00654B3B" w:rsidRDefault="00654B3B">
            <w:pPr>
              <w:pStyle w:val="ConsPlusNormal"/>
            </w:pPr>
            <w:r>
              <w:t>2027 год - 850384,7. Посевная площадь, занятая овощными культурами открытого грунта, га:</w:t>
            </w:r>
          </w:p>
          <w:p w:rsidR="00654B3B" w:rsidRDefault="00654B3B">
            <w:pPr>
              <w:pStyle w:val="ConsPlusNormal"/>
            </w:pPr>
            <w:r>
              <w:t>2025 год - 490,0;</w:t>
            </w:r>
          </w:p>
          <w:p w:rsidR="00654B3B" w:rsidRDefault="00654B3B">
            <w:pPr>
              <w:pStyle w:val="ConsPlusNormal"/>
            </w:pPr>
            <w:r>
              <w:t>2026 год - 490,0;</w:t>
            </w:r>
          </w:p>
          <w:p w:rsidR="00654B3B" w:rsidRDefault="00654B3B">
            <w:pPr>
              <w:pStyle w:val="ConsPlusNormal"/>
            </w:pPr>
            <w:r>
              <w:t>2027 год - 490,0. Посевная площадь, занятая картофелем, га: 2025 год - 2690,0;</w:t>
            </w:r>
          </w:p>
          <w:p w:rsidR="00654B3B" w:rsidRDefault="00654B3B">
            <w:pPr>
              <w:pStyle w:val="ConsPlusNormal"/>
            </w:pPr>
            <w:r>
              <w:t>2026 год - 2690,0;</w:t>
            </w:r>
          </w:p>
          <w:p w:rsidR="00654B3B" w:rsidRDefault="00654B3B">
            <w:pPr>
              <w:pStyle w:val="ConsPlusNormal"/>
            </w:pPr>
            <w:r>
              <w:t>2027 год - 2690,0</w:t>
            </w:r>
          </w:p>
        </w:tc>
        <w:tc>
          <w:tcPr>
            <w:tcW w:w="2608" w:type="dxa"/>
          </w:tcPr>
          <w:p w:rsidR="00654B3B" w:rsidRDefault="00654B3B">
            <w:pPr>
              <w:pStyle w:val="ConsPlusNormal"/>
            </w:pPr>
            <w:r>
              <w:lastRenderedPageBreak/>
              <w:t xml:space="preserve">индекс производства продукции растениеводства (в сопоставимых ценах) к уровню предыдущего года. Уровень </w:t>
            </w:r>
            <w:r>
              <w:lastRenderedPageBreak/>
              <w:t>самообеспечения Красноярского края зерном</w:t>
            </w:r>
          </w:p>
        </w:tc>
      </w:tr>
      <w:tr w:rsidR="00654B3B">
        <w:tc>
          <w:tcPr>
            <w:tcW w:w="724" w:type="dxa"/>
          </w:tcPr>
          <w:p w:rsidR="00654B3B" w:rsidRDefault="00654B3B">
            <w:pPr>
              <w:pStyle w:val="ConsPlusNormal"/>
            </w:pPr>
            <w:bookmarkStart w:id="16" w:name="P1816"/>
            <w:bookmarkEnd w:id="16"/>
            <w:r>
              <w:lastRenderedPageBreak/>
              <w:t>1.11</w:t>
            </w:r>
          </w:p>
        </w:tc>
        <w:tc>
          <w:tcPr>
            <w:tcW w:w="2665" w:type="dxa"/>
          </w:tcPr>
          <w:p w:rsidR="00654B3B" w:rsidRDefault="00654B3B">
            <w:pPr>
              <w:pStyle w:val="ConsPlusNormal"/>
            </w:pPr>
            <w:r>
              <w:t>Субсидии на возмещение части затрат на содержание сельскохозяйственных животных, выращивание товарной рыбы</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1430124050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1029476,6</w:t>
            </w:r>
          </w:p>
        </w:tc>
        <w:tc>
          <w:tcPr>
            <w:tcW w:w="1189" w:type="dxa"/>
          </w:tcPr>
          <w:p w:rsidR="00654B3B" w:rsidRDefault="00654B3B">
            <w:pPr>
              <w:pStyle w:val="ConsPlusNormal"/>
              <w:jc w:val="center"/>
            </w:pPr>
            <w:r>
              <w:t>1029476,6</w:t>
            </w:r>
          </w:p>
        </w:tc>
        <w:tc>
          <w:tcPr>
            <w:tcW w:w="1189" w:type="dxa"/>
          </w:tcPr>
          <w:p w:rsidR="00654B3B" w:rsidRDefault="00654B3B">
            <w:pPr>
              <w:pStyle w:val="ConsPlusNormal"/>
              <w:jc w:val="center"/>
            </w:pPr>
            <w:r>
              <w:t>1029476,6</w:t>
            </w:r>
          </w:p>
        </w:tc>
        <w:tc>
          <w:tcPr>
            <w:tcW w:w="1414" w:type="dxa"/>
          </w:tcPr>
          <w:p w:rsidR="00654B3B" w:rsidRDefault="00654B3B">
            <w:pPr>
              <w:pStyle w:val="ConsPlusNormal"/>
              <w:jc w:val="center"/>
            </w:pPr>
            <w:r>
              <w:t>3088429,8</w:t>
            </w:r>
          </w:p>
        </w:tc>
        <w:tc>
          <w:tcPr>
            <w:tcW w:w="2721" w:type="dxa"/>
          </w:tcPr>
          <w:p w:rsidR="00654B3B" w:rsidRDefault="00654B3B">
            <w:pPr>
              <w:pStyle w:val="ConsPlusNormal"/>
            </w:pPr>
            <w:r>
              <w:t>численность маточного поголовья основного стада сельскохозяйственных животных на 1 января года, следующего за годом предоставления субсидии (за исключением поголовья сельскохозяйственной птицы), тыс. голов (пчелосемей):</w:t>
            </w:r>
          </w:p>
          <w:p w:rsidR="00654B3B" w:rsidRDefault="00654B3B">
            <w:pPr>
              <w:pStyle w:val="ConsPlusNormal"/>
            </w:pPr>
            <w:r>
              <w:t>2025 год - 66,5;</w:t>
            </w:r>
          </w:p>
          <w:p w:rsidR="00654B3B" w:rsidRDefault="00654B3B">
            <w:pPr>
              <w:pStyle w:val="ConsPlusNormal"/>
            </w:pPr>
            <w:r>
              <w:t>2026 год - 67,2;</w:t>
            </w:r>
          </w:p>
          <w:p w:rsidR="00654B3B" w:rsidRDefault="00654B3B">
            <w:pPr>
              <w:pStyle w:val="ConsPlusNormal"/>
            </w:pPr>
            <w:r>
              <w:t xml:space="preserve">2027 год - 67,2. </w:t>
            </w:r>
            <w:r>
              <w:lastRenderedPageBreak/>
              <w:t>Количество среднегодового поголовья промышленного стада птицы за год, в котором предоставлена субсидия, тыс. голов:</w:t>
            </w:r>
          </w:p>
          <w:p w:rsidR="00654B3B" w:rsidRDefault="00654B3B">
            <w:pPr>
              <w:pStyle w:val="ConsPlusNormal"/>
            </w:pPr>
            <w:r>
              <w:t>2025 год - 3920;</w:t>
            </w:r>
          </w:p>
          <w:p w:rsidR="00654B3B" w:rsidRDefault="00654B3B">
            <w:pPr>
              <w:pStyle w:val="ConsPlusNormal"/>
            </w:pPr>
            <w:r>
              <w:t>2026 год - 3999;</w:t>
            </w:r>
          </w:p>
          <w:p w:rsidR="00654B3B" w:rsidRDefault="00654B3B">
            <w:pPr>
              <w:pStyle w:val="ConsPlusNormal"/>
            </w:pPr>
            <w:r>
              <w:t>2027 год - 4069. Количество реализованной товарной рыбы, в том числе отгруженной на собственную переработку за год, в котором предоставлена субсидия (в живом весе), тонн:</w:t>
            </w:r>
          </w:p>
          <w:p w:rsidR="00654B3B" w:rsidRDefault="00654B3B">
            <w:pPr>
              <w:pStyle w:val="ConsPlusNormal"/>
            </w:pPr>
            <w:r>
              <w:t>2025 год - 2930,0;</w:t>
            </w:r>
          </w:p>
          <w:p w:rsidR="00654B3B" w:rsidRDefault="00654B3B">
            <w:pPr>
              <w:pStyle w:val="ConsPlusNormal"/>
            </w:pPr>
            <w:r>
              <w:t>2026 год - 2930,0;</w:t>
            </w:r>
          </w:p>
          <w:p w:rsidR="00654B3B" w:rsidRDefault="00654B3B">
            <w:pPr>
              <w:pStyle w:val="ConsPlusNormal"/>
            </w:pPr>
            <w:r>
              <w:t>2027 год - 2930,0</w:t>
            </w:r>
          </w:p>
        </w:tc>
        <w:tc>
          <w:tcPr>
            <w:tcW w:w="2608" w:type="dxa"/>
          </w:tcPr>
          <w:p w:rsidR="00654B3B" w:rsidRDefault="00654B3B">
            <w:pPr>
              <w:pStyle w:val="ConsPlusNormal"/>
            </w:pPr>
            <w:r>
              <w:lastRenderedPageBreak/>
              <w:t>индекс производства продукции животноводства (в сопоставимых ценах) к уровню предыдущего года.</w:t>
            </w:r>
          </w:p>
          <w:p w:rsidR="00654B3B" w:rsidRDefault="00654B3B">
            <w:pPr>
              <w:pStyle w:val="ConsPlusNormal"/>
            </w:pPr>
            <w:r>
              <w:t>Уровень самообеспечения Красноярского края мясом и мясопродуктами (в пересчете на мясо).</w:t>
            </w:r>
          </w:p>
          <w:p w:rsidR="00654B3B" w:rsidRDefault="00654B3B">
            <w:pPr>
              <w:pStyle w:val="ConsPlusNormal"/>
            </w:pPr>
            <w:r>
              <w:t xml:space="preserve">Уровень самообеспечения Красноярского края молоком и </w:t>
            </w:r>
            <w:r>
              <w:lastRenderedPageBreak/>
              <w:t>молокопродуктами (в пересчете на молоко)</w:t>
            </w:r>
          </w:p>
        </w:tc>
      </w:tr>
      <w:tr w:rsidR="00654B3B">
        <w:tc>
          <w:tcPr>
            <w:tcW w:w="724" w:type="dxa"/>
          </w:tcPr>
          <w:p w:rsidR="00654B3B" w:rsidRDefault="00654B3B">
            <w:pPr>
              <w:pStyle w:val="ConsPlusNormal"/>
            </w:pPr>
            <w:bookmarkStart w:id="17" w:name="P1840"/>
            <w:bookmarkEnd w:id="17"/>
            <w:r>
              <w:lastRenderedPageBreak/>
              <w:t>1.12</w:t>
            </w:r>
          </w:p>
        </w:tc>
        <w:tc>
          <w:tcPr>
            <w:tcW w:w="2665" w:type="dxa"/>
          </w:tcPr>
          <w:p w:rsidR="00654B3B" w:rsidRDefault="00654B3B">
            <w:pPr>
              <w:pStyle w:val="ConsPlusNormal"/>
            </w:pPr>
            <w:r>
              <w:t>Субсидии на возмещение части затрат на уплату процентов по кредитным договорам (договорам займа), заключенным с 1 января 2017 года на срок до 2 лет</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1430124300</w:t>
            </w:r>
          </w:p>
        </w:tc>
        <w:tc>
          <w:tcPr>
            <w:tcW w:w="544" w:type="dxa"/>
          </w:tcPr>
          <w:p w:rsidR="00654B3B" w:rsidRDefault="00654B3B">
            <w:pPr>
              <w:pStyle w:val="ConsPlusNormal"/>
              <w:jc w:val="center"/>
            </w:pPr>
            <w:r>
              <w:t>630, 810</w:t>
            </w:r>
          </w:p>
        </w:tc>
        <w:tc>
          <w:tcPr>
            <w:tcW w:w="1414" w:type="dxa"/>
          </w:tcPr>
          <w:p w:rsidR="00654B3B" w:rsidRDefault="00654B3B">
            <w:pPr>
              <w:pStyle w:val="ConsPlusNormal"/>
              <w:jc w:val="center"/>
            </w:pPr>
            <w:r>
              <w:t>350000,3</w:t>
            </w:r>
          </w:p>
        </w:tc>
        <w:tc>
          <w:tcPr>
            <w:tcW w:w="1189" w:type="dxa"/>
          </w:tcPr>
          <w:p w:rsidR="00654B3B" w:rsidRDefault="00654B3B">
            <w:pPr>
              <w:pStyle w:val="ConsPlusNormal"/>
              <w:jc w:val="center"/>
            </w:pPr>
            <w:r>
              <w:t>350000,3</w:t>
            </w:r>
          </w:p>
        </w:tc>
        <w:tc>
          <w:tcPr>
            <w:tcW w:w="1189" w:type="dxa"/>
          </w:tcPr>
          <w:p w:rsidR="00654B3B" w:rsidRDefault="00654B3B">
            <w:pPr>
              <w:pStyle w:val="ConsPlusNormal"/>
              <w:jc w:val="center"/>
            </w:pPr>
            <w:r>
              <w:t>350000,3</w:t>
            </w:r>
          </w:p>
        </w:tc>
        <w:tc>
          <w:tcPr>
            <w:tcW w:w="1414" w:type="dxa"/>
          </w:tcPr>
          <w:p w:rsidR="00654B3B" w:rsidRDefault="00654B3B">
            <w:pPr>
              <w:pStyle w:val="ConsPlusNormal"/>
              <w:jc w:val="center"/>
            </w:pPr>
            <w:r>
              <w:t>1050000,9</w:t>
            </w:r>
          </w:p>
        </w:tc>
        <w:tc>
          <w:tcPr>
            <w:tcW w:w="2721" w:type="dxa"/>
          </w:tcPr>
          <w:p w:rsidR="00654B3B" w:rsidRDefault="00654B3B">
            <w:pPr>
              <w:pStyle w:val="ConsPlusNormal"/>
            </w:pPr>
            <w:r>
              <w:t xml:space="preserve">достигнут объем остатка ссудной задолженности по кредитным договорам (договорам займа), заключенным с 1 января 2017 года на срок до 2 лет, на 1 декабря отчетного </w:t>
            </w:r>
            <w:r>
              <w:lastRenderedPageBreak/>
              <w:t>года, млн рублей:</w:t>
            </w:r>
          </w:p>
          <w:p w:rsidR="00654B3B" w:rsidRDefault="00654B3B">
            <w:pPr>
              <w:pStyle w:val="ConsPlusNormal"/>
            </w:pPr>
            <w:r>
              <w:t>2025 год - 1000,0;</w:t>
            </w:r>
          </w:p>
          <w:p w:rsidR="00654B3B" w:rsidRDefault="00654B3B">
            <w:pPr>
              <w:pStyle w:val="ConsPlusNormal"/>
            </w:pPr>
            <w:r>
              <w:t>2026 год - 1000,0;</w:t>
            </w:r>
          </w:p>
          <w:p w:rsidR="00654B3B" w:rsidRDefault="00654B3B">
            <w:pPr>
              <w:pStyle w:val="ConsPlusNormal"/>
            </w:pPr>
            <w:r>
              <w:t>2027 год - 1000,0</w:t>
            </w:r>
          </w:p>
        </w:tc>
        <w:tc>
          <w:tcPr>
            <w:tcW w:w="2608" w:type="dxa"/>
          </w:tcPr>
          <w:p w:rsidR="00654B3B" w:rsidRDefault="00654B3B">
            <w:pPr>
              <w:pStyle w:val="ConsPlusNormal"/>
            </w:pPr>
            <w:r>
              <w:lastRenderedPageBreak/>
              <w:t xml:space="preserve">индекс производства продукции растениеводства (в сопоставимых ценах) к уровню предыдущего года. Индекс производства продукции животноводства (в </w:t>
            </w:r>
            <w:r>
              <w:lastRenderedPageBreak/>
              <w:t>сопоставимых ценах) к уровню предыдущего года</w:t>
            </w:r>
          </w:p>
        </w:tc>
      </w:tr>
      <w:tr w:rsidR="00654B3B">
        <w:tc>
          <w:tcPr>
            <w:tcW w:w="724" w:type="dxa"/>
          </w:tcPr>
          <w:p w:rsidR="00654B3B" w:rsidRDefault="00654B3B">
            <w:pPr>
              <w:pStyle w:val="ConsPlusNormal"/>
            </w:pPr>
            <w:bookmarkStart w:id="18" w:name="P1856"/>
            <w:bookmarkEnd w:id="18"/>
            <w:r>
              <w:lastRenderedPageBreak/>
              <w:t>1.13</w:t>
            </w:r>
          </w:p>
        </w:tc>
        <w:tc>
          <w:tcPr>
            <w:tcW w:w="2665" w:type="dxa"/>
          </w:tcPr>
          <w:p w:rsidR="00654B3B" w:rsidRDefault="00654B3B">
            <w:pPr>
              <w:pStyle w:val="ConsPlusNormal"/>
            </w:pPr>
            <w:r>
              <w:t>Гранты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1430124470</w:t>
            </w:r>
          </w:p>
        </w:tc>
        <w:tc>
          <w:tcPr>
            <w:tcW w:w="544" w:type="dxa"/>
          </w:tcPr>
          <w:p w:rsidR="00654B3B" w:rsidRDefault="00654B3B">
            <w:pPr>
              <w:pStyle w:val="ConsPlusNormal"/>
              <w:jc w:val="center"/>
            </w:pPr>
            <w:r>
              <w:t>610</w:t>
            </w:r>
          </w:p>
        </w:tc>
        <w:tc>
          <w:tcPr>
            <w:tcW w:w="1414" w:type="dxa"/>
          </w:tcPr>
          <w:p w:rsidR="00654B3B" w:rsidRDefault="00654B3B">
            <w:pPr>
              <w:pStyle w:val="ConsPlusNormal"/>
              <w:jc w:val="center"/>
            </w:pPr>
            <w:r>
              <w:t>75000,0</w:t>
            </w:r>
          </w:p>
        </w:tc>
        <w:tc>
          <w:tcPr>
            <w:tcW w:w="1189" w:type="dxa"/>
          </w:tcPr>
          <w:p w:rsidR="00654B3B" w:rsidRDefault="00654B3B">
            <w:pPr>
              <w:pStyle w:val="ConsPlusNormal"/>
              <w:jc w:val="center"/>
            </w:pPr>
            <w:r>
              <w:t>75000,0</w:t>
            </w:r>
          </w:p>
        </w:tc>
        <w:tc>
          <w:tcPr>
            <w:tcW w:w="1189" w:type="dxa"/>
          </w:tcPr>
          <w:p w:rsidR="00654B3B" w:rsidRDefault="00654B3B">
            <w:pPr>
              <w:pStyle w:val="ConsPlusNormal"/>
              <w:jc w:val="center"/>
            </w:pPr>
            <w:r>
              <w:t>75000,0</w:t>
            </w:r>
          </w:p>
        </w:tc>
        <w:tc>
          <w:tcPr>
            <w:tcW w:w="1414" w:type="dxa"/>
          </w:tcPr>
          <w:p w:rsidR="00654B3B" w:rsidRDefault="00654B3B">
            <w:pPr>
              <w:pStyle w:val="ConsPlusNormal"/>
              <w:jc w:val="center"/>
            </w:pPr>
            <w:r>
              <w:t>225000,0</w:t>
            </w:r>
          </w:p>
        </w:tc>
        <w:tc>
          <w:tcPr>
            <w:tcW w:w="2721" w:type="dxa"/>
          </w:tcPr>
          <w:p w:rsidR="00654B3B" w:rsidRDefault="00654B3B">
            <w:pPr>
              <w:pStyle w:val="ConsPlusNormal"/>
            </w:pPr>
            <w:r>
              <w:t>количество научных организаций, получивших грантовую поддержку на развитие материально-технической базы, единиц:</w:t>
            </w:r>
          </w:p>
          <w:p w:rsidR="00654B3B" w:rsidRDefault="00654B3B">
            <w:pPr>
              <w:pStyle w:val="ConsPlusNormal"/>
            </w:pPr>
            <w:r>
              <w:t>2025 год - 1;</w:t>
            </w:r>
          </w:p>
          <w:p w:rsidR="00654B3B" w:rsidRDefault="00654B3B">
            <w:pPr>
              <w:pStyle w:val="ConsPlusNormal"/>
            </w:pPr>
            <w:r>
              <w:t>2026 год - 1;</w:t>
            </w:r>
          </w:p>
          <w:p w:rsidR="00654B3B" w:rsidRDefault="00654B3B">
            <w:pPr>
              <w:pStyle w:val="ConsPlusNormal"/>
            </w:pPr>
            <w:r>
              <w:t>2027 год - 1</w:t>
            </w:r>
          </w:p>
        </w:tc>
        <w:tc>
          <w:tcPr>
            <w:tcW w:w="2608" w:type="dxa"/>
          </w:tcPr>
          <w:p w:rsidR="00654B3B" w:rsidRDefault="00654B3B">
            <w:pPr>
              <w:pStyle w:val="ConsPlusNormal"/>
            </w:pPr>
            <w:r>
              <w:t>индекс производства продукции растениеводства (в сопоставимых ценах) к уровню предыдущего года. Индекс производства продукции животноводства (в сопоставимых ценах) к уровню предыдущего года</w:t>
            </w:r>
          </w:p>
        </w:tc>
      </w:tr>
      <w:tr w:rsidR="00654B3B">
        <w:tc>
          <w:tcPr>
            <w:tcW w:w="724" w:type="dxa"/>
          </w:tcPr>
          <w:p w:rsidR="00654B3B" w:rsidRDefault="00654B3B">
            <w:pPr>
              <w:pStyle w:val="ConsPlusNormal"/>
            </w:pPr>
            <w:bookmarkStart w:id="19" w:name="P1872"/>
            <w:bookmarkEnd w:id="19"/>
            <w:r>
              <w:t>1.14</w:t>
            </w:r>
          </w:p>
        </w:tc>
        <w:tc>
          <w:tcPr>
            <w:tcW w:w="2665" w:type="dxa"/>
          </w:tcPr>
          <w:p w:rsidR="00654B3B" w:rsidRDefault="00654B3B">
            <w:pPr>
              <w:pStyle w:val="ConsPlusNormal"/>
            </w:pPr>
            <w:r>
              <w:t>Субсидии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1430124070</w:t>
            </w:r>
          </w:p>
        </w:tc>
        <w:tc>
          <w:tcPr>
            <w:tcW w:w="544" w:type="dxa"/>
          </w:tcPr>
          <w:p w:rsidR="00654B3B" w:rsidRDefault="00654B3B">
            <w:pPr>
              <w:pStyle w:val="ConsPlusNormal"/>
              <w:jc w:val="center"/>
            </w:pPr>
            <w:r>
              <w:t>630</w:t>
            </w:r>
          </w:p>
        </w:tc>
        <w:tc>
          <w:tcPr>
            <w:tcW w:w="1414" w:type="dxa"/>
          </w:tcPr>
          <w:p w:rsidR="00654B3B" w:rsidRDefault="00654B3B">
            <w:pPr>
              <w:pStyle w:val="ConsPlusNormal"/>
              <w:jc w:val="center"/>
            </w:pPr>
            <w:r>
              <w:t>21780,0</w:t>
            </w:r>
          </w:p>
        </w:tc>
        <w:tc>
          <w:tcPr>
            <w:tcW w:w="1189" w:type="dxa"/>
          </w:tcPr>
          <w:p w:rsidR="00654B3B" w:rsidRDefault="00654B3B">
            <w:pPr>
              <w:pStyle w:val="ConsPlusNormal"/>
              <w:jc w:val="center"/>
            </w:pPr>
            <w:r>
              <w:t>21780,0</w:t>
            </w:r>
          </w:p>
        </w:tc>
        <w:tc>
          <w:tcPr>
            <w:tcW w:w="1189" w:type="dxa"/>
          </w:tcPr>
          <w:p w:rsidR="00654B3B" w:rsidRDefault="00654B3B">
            <w:pPr>
              <w:pStyle w:val="ConsPlusNormal"/>
              <w:jc w:val="center"/>
            </w:pPr>
            <w:r>
              <w:t>21780,0</w:t>
            </w:r>
          </w:p>
        </w:tc>
        <w:tc>
          <w:tcPr>
            <w:tcW w:w="1414" w:type="dxa"/>
          </w:tcPr>
          <w:p w:rsidR="00654B3B" w:rsidRDefault="00654B3B">
            <w:pPr>
              <w:pStyle w:val="ConsPlusNormal"/>
              <w:jc w:val="center"/>
            </w:pPr>
            <w:r>
              <w:t>65340,0</w:t>
            </w:r>
          </w:p>
        </w:tc>
        <w:tc>
          <w:tcPr>
            <w:tcW w:w="2721" w:type="dxa"/>
          </w:tcPr>
          <w:p w:rsidR="00654B3B" w:rsidRDefault="00654B3B">
            <w:pPr>
              <w:pStyle w:val="ConsPlusNormal"/>
            </w:pPr>
            <w:r>
              <w:t>перевезено продовольственной продукции внутренним водным транспортом в районы Крайнего Севера и приравненные к ним местности Красноярского края, тонн:</w:t>
            </w:r>
          </w:p>
          <w:p w:rsidR="00654B3B" w:rsidRDefault="00654B3B">
            <w:pPr>
              <w:pStyle w:val="ConsPlusNormal"/>
            </w:pPr>
            <w:r>
              <w:t>2025 год - 1500,0;</w:t>
            </w:r>
          </w:p>
          <w:p w:rsidR="00654B3B" w:rsidRDefault="00654B3B">
            <w:pPr>
              <w:pStyle w:val="ConsPlusNormal"/>
            </w:pPr>
            <w:r>
              <w:t>2026 год - 1500,0;</w:t>
            </w:r>
          </w:p>
          <w:p w:rsidR="00654B3B" w:rsidRDefault="00654B3B">
            <w:pPr>
              <w:pStyle w:val="ConsPlusNormal"/>
            </w:pPr>
            <w:r>
              <w:t>2027 год - 1500,0</w:t>
            </w:r>
          </w:p>
        </w:tc>
        <w:tc>
          <w:tcPr>
            <w:tcW w:w="2608" w:type="dxa"/>
          </w:tcPr>
          <w:p w:rsidR="00654B3B" w:rsidRDefault="00654B3B">
            <w:pPr>
              <w:pStyle w:val="ConsPlusNormal"/>
            </w:pPr>
            <w:r>
              <w:t xml:space="preserve">индекс производства пищевых продуктов (в сопоставимых ценах) к уровню предыдущего года. Индекс производства продукции животноводства (в сопоставимых ценах) к уровню предыдущего года. Индекс производства продукции </w:t>
            </w:r>
            <w:r>
              <w:lastRenderedPageBreak/>
              <w:t>растениеводства (в сопоставимых ценах) к уровню предыдущего года</w:t>
            </w:r>
          </w:p>
        </w:tc>
      </w:tr>
      <w:tr w:rsidR="00654B3B">
        <w:tc>
          <w:tcPr>
            <w:tcW w:w="724" w:type="dxa"/>
          </w:tcPr>
          <w:p w:rsidR="00654B3B" w:rsidRDefault="00654B3B">
            <w:pPr>
              <w:pStyle w:val="ConsPlusNormal"/>
            </w:pPr>
            <w:bookmarkStart w:id="20" w:name="P1888"/>
            <w:bookmarkEnd w:id="20"/>
            <w:r>
              <w:lastRenderedPageBreak/>
              <w:t>1.15</w:t>
            </w:r>
          </w:p>
        </w:tc>
        <w:tc>
          <w:tcPr>
            <w:tcW w:w="2665" w:type="dxa"/>
          </w:tcPr>
          <w:p w:rsidR="00654B3B" w:rsidRDefault="00654B3B">
            <w:pPr>
              <w:pStyle w:val="ConsPlusNormal"/>
            </w:pPr>
            <w:r>
              <w:t>Субсидии на возмещение части затрат, связанных с оказанием услуг по продвижению пищевых продуктов</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1430124350</w:t>
            </w:r>
          </w:p>
        </w:tc>
        <w:tc>
          <w:tcPr>
            <w:tcW w:w="544" w:type="dxa"/>
          </w:tcPr>
          <w:p w:rsidR="00654B3B" w:rsidRDefault="00654B3B">
            <w:pPr>
              <w:pStyle w:val="ConsPlusNormal"/>
              <w:jc w:val="center"/>
            </w:pPr>
            <w:r>
              <w:t>630, 810</w:t>
            </w:r>
          </w:p>
        </w:tc>
        <w:tc>
          <w:tcPr>
            <w:tcW w:w="1414" w:type="dxa"/>
          </w:tcPr>
          <w:p w:rsidR="00654B3B" w:rsidRDefault="00654B3B">
            <w:pPr>
              <w:pStyle w:val="ConsPlusNormal"/>
              <w:jc w:val="center"/>
            </w:pPr>
            <w:r>
              <w:t>14850,0</w:t>
            </w:r>
          </w:p>
        </w:tc>
        <w:tc>
          <w:tcPr>
            <w:tcW w:w="1189" w:type="dxa"/>
          </w:tcPr>
          <w:p w:rsidR="00654B3B" w:rsidRDefault="00654B3B">
            <w:pPr>
              <w:pStyle w:val="ConsPlusNormal"/>
              <w:jc w:val="center"/>
            </w:pPr>
            <w:r>
              <w:t>14850,0</w:t>
            </w:r>
          </w:p>
        </w:tc>
        <w:tc>
          <w:tcPr>
            <w:tcW w:w="1189" w:type="dxa"/>
          </w:tcPr>
          <w:p w:rsidR="00654B3B" w:rsidRDefault="00654B3B">
            <w:pPr>
              <w:pStyle w:val="ConsPlusNormal"/>
              <w:jc w:val="center"/>
            </w:pPr>
            <w:r>
              <w:t>14850,0</w:t>
            </w:r>
          </w:p>
        </w:tc>
        <w:tc>
          <w:tcPr>
            <w:tcW w:w="1414" w:type="dxa"/>
          </w:tcPr>
          <w:p w:rsidR="00654B3B" w:rsidRDefault="00654B3B">
            <w:pPr>
              <w:pStyle w:val="ConsPlusNormal"/>
              <w:jc w:val="center"/>
            </w:pPr>
            <w:r>
              <w:t>44550,0</w:t>
            </w:r>
          </w:p>
        </w:tc>
        <w:tc>
          <w:tcPr>
            <w:tcW w:w="2721" w:type="dxa"/>
          </w:tcPr>
          <w:p w:rsidR="00654B3B" w:rsidRDefault="00654B3B">
            <w:pPr>
              <w:pStyle w:val="ConsPlusNormal"/>
            </w:pPr>
            <w:r>
              <w:t>количество сертифицированных видов (категорий, подкатегорий) пищевых продуктов, в отношении которых оказаны услуги по продвижению, единиц:</w:t>
            </w:r>
          </w:p>
          <w:p w:rsidR="00654B3B" w:rsidRDefault="00654B3B">
            <w:pPr>
              <w:pStyle w:val="ConsPlusNormal"/>
            </w:pPr>
            <w:r>
              <w:t>2025 год - 130;</w:t>
            </w:r>
          </w:p>
          <w:p w:rsidR="00654B3B" w:rsidRDefault="00654B3B">
            <w:pPr>
              <w:pStyle w:val="ConsPlusNormal"/>
            </w:pPr>
            <w:r>
              <w:t>2026 год - 130;</w:t>
            </w:r>
          </w:p>
          <w:p w:rsidR="00654B3B" w:rsidRDefault="00654B3B">
            <w:pPr>
              <w:pStyle w:val="ConsPlusNormal"/>
            </w:pPr>
            <w:r>
              <w:t>2027 год - 130</w:t>
            </w:r>
          </w:p>
        </w:tc>
        <w:tc>
          <w:tcPr>
            <w:tcW w:w="2608" w:type="dxa"/>
          </w:tcPr>
          <w:p w:rsidR="00654B3B" w:rsidRDefault="00654B3B">
            <w:pPr>
              <w:pStyle w:val="ConsPlusNormal"/>
            </w:pPr>
            <w:r>
              <w:t>индекс производства пищевых продуктов (в сопоставимых ценах) к уровню предыдущего года</w:t>
            </w:r>
          </w:p>
        </w:tc>
      </w:tr>
      <w:tr w:rsidR="00654B3B">
        <w:tc>
          <w:tcPr>
            <w:tcW w:w="724" w:type="dxa"/>
          </w:tcPr>
          <w:p w:rsidR="00654B3B" w:rsidRDefault="00654B3B">
            <w:pPr>
              <w:pStyle w:val="ConsPlusNormal"/>
            </w:pPr>
            <w:bookmarkStart w:id="21" w:name="P1904"/>
            <w:bookmarkEnd w:id="21"/>
            <w:r>
              <w:t>1.16</w:t>
            </w:r>
          </w:p>
        </w:tc>
        <w:tc>
          <w:tcPr>
            <w:tcW w:w="2665" w:type="dxa"/>
          </w:tcPr>
          <w:p w:rsidR="00654B3B" w:rsidRDefault="00654B3B">
            <w:pPr>
              <w:pStyle w:val="ConsPlusNormal"/>
            </w:pPr>
            <w:r>
              <w:t xml:space="preserve">Расходы на закупку техники и оборудования для их последующей передачи в федеральную собственность в целях государственной поддержки сельскохозяйственного производства, осуществляемого федеральными казенными учреждениями Федеральной службы </w:t>
            </w:r>
            <w:r>
              <w:lastRenderedPageBreak/>
              <w:t>исполнения наказаний, расположенными на территории края</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1430121760</w:t>
            </w:r>
          </w:p>
        </w:tc>
        <w:tc>
          <w:tcPr>
            <w:tcW w:w="544" w:type="dxa"/>
          </w:tcPr>
          <w:p w:rsidR="00654B3B" w:rsidRDefault="00654B3B">
            <w:pPr>
              <w:pStyle w:val="ConsPlusNormal"/>
              <w:jc w:val="center"/>
            </w:pPr>
            <w:r>
              <w:t>240</w:t>
            </w:r>
          </w:p>
        </w:tc>
        <w:tc>
          <w:tcPr>
            <w:tcW w:w="1414" w:type="dxa"/>
          </w:tcPr>
          <w:p w:rsidR="00654B3B" w:rsidRDefault="00654B3B">
            <w:pPr>
              <w:pStyle w:val="ConsPlusNormal"/>
              <w:jc w:val="center"/>
            </w:pPr>
            <w:r>
              <w:t>50000,0</w:t>
            </w:r>
          </w:p>
        </w:tc>
        <w:tc>
          <w:tcPr>
            <w:tcW w:w="1189" w:type="dxa"/>
          </w:tcPr>
          <w:p w:rsidR="00654B3B" w:rsidRDefault="00654B3B">
            <w:pPr>
              <w:pStyle w:val="ConsPlusNormal"/>
              <w:jc w:val="center"/>
            </w:pPr>
            <w:r>
              <w:t>50000,0</w:t>
            </w:r>
          </w:p>
        </w:tc>
        <w:tc>
          <w:tcPr>
            <w:tcW w:w="1189" w:type="dxa"/>
          </w:tcPr>
          <w:p w:rsidR="00654B3B" w:rsidRDefault="00654B3B">
            <w:pPr>
              <w:pStyle w:val="ConsPlusNormal"/>
              <w:jc w:val="center"/>
            </w:pPr>
            <w:r>
              <w:t>50000,0</w:t>
            </w:r>
          </w:p>
        </w:tc>
        <w:tc>
          <w:tcPr>
            <w:tcW w:w="1414" w:type="dxa"/>
          </w:tcPr>
          <w:p w:rsidR="00654B3B" w:rsidRDefault="00654B3B">
            <w:pPr>
              <w:pStyle w:val="ConsPlusNormal"/>
              <w:jc w:val="center"/>
            </w:pPr>
            <w:r>
              <w:t>150000,0</w:t>
            </w:r>
          </w:p>
        </w:tc>
        <w:tc>
          <w:tcPr>
            <w:tcW w:w="2721" w:type="dxa"/>
          </w:tcPr>
          <w:p w:rsidR="00654B3B" w:rsidRDefault="00654B3B">
            <w:pPr>
              <w:pStyle w:val="ConsPlusNormal"/>
            </w:pPr>
            <w:r>
              <w:t>приобретены техника и оборудование и переданы федеральным казенным учреждениям Федеральной службы исполнения наказаний, расположенным на территории Красноярского края, единиц:</w:t>
            </w:r>
          </w:p>
          <w:p w:rsidR="00654B3B" w:rsidRDefault="00654B3B">
            <w:pPr>
              <w:pStyle w:val="ConsPlusNormal"/>
            </w:pPr>
            <w:r>
              <w:t>2025 год - 7;</w:t>
            </w:r>
          </w:p>
          <w:p w:rsidR="00654B3B" w:rsidRDefault="00654B3B">
            <w:pPr>
              <w:pStyle w:val="ConsPlusNormal"/>
            </w:pPr>
            <w:r>
              <w:t>2026 год - 14;</w:t>
            </w:r>
          </w:p>
          <w:p w:rsidR="00654B3B" w:rsidRDefault="00654B3B">
            <w:pPr>
              <w:pStyle w:val="ConsPlusNormal"/>
            </w:pPr>
            <w:r>
              <w:t>2027 год - 6</w:t>
            </w:r>
          </w:p>
        </w:tc>
        <w:tc>
          <w:tcPr>
            <w:tcW w:w="2608" w:type="dxa"/>
          </w:tcPr>
          <w:p w:rsidR="00654B3B" w:rsidRDefault="00654B3B">
            <w:pPr>
              <w:pStyle w:val="ConsPlusNormal"/>
            </w:pPr>
            <w:r>
              <w:t>коэффициент обновления тракторов</w:t>
            </w:r>
          </w:p>
        </w:tc>
      </w:tr>
      <w:tr w:rsidR="00654B3B">
        <w:tc>
          <w:tcPr>
            <w:tcW w:w="724" w:type="dxa"/>
          </w:tcPr>
          <w:p w:rsidR="00654B3B" w:rsidRDefault="00654B3B">
            <w:pPr>
              <w:pStyle w:val="ConsPlusNormal"/>
            </w:pPr>
            <w:bookmarkStart w:id="22" w:name="P1920"/>
            <w:bookmarkEnd w:id="22"/>
            <w:r>
              <w:lastRenderedPageBreak/>
              <w:t>1.17</w:t>
            </w:r>
          </w:p>
        </w:tc>
        <w:tc>
          <w:tcPr>
            <w:tcW w:w="2665" w:type="dxa"/>
          </w:tcPr>
          <w:p w:rsidR="00654B3B" w:rsidRDefault="00654B3B">
            <w:pPr>
              <w:pStyle w:val="ConsPlusNormal"/>
            </w:pPr>
            <w:r>
              <w:t>Субсидии на возмещение части затрат на приобретение техники и оборудования по договорам купли-продажи и (или) финансовой аренды (лизинга)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1430122970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513577,6</w:t>
            </w:r>
          </w:p>
        </w:tc>
        <w:tc>
          <w:tcPr>
            <w:tcW w:w="1189" w:type="dxa"/>
          </w:tcPr>
          <w:p w:rsidR="00654B3B" w:rsidRDefault="00654B3B">
            <w:pPr>
              <w:pStyle w:val="ConsPlusNormal"/>
              <w:jc w:val="center"/>
            </w:pPr>
            <w:r>
              <w:t>519505,8</w:t>
            </w:r>
          </w:p>
        </w:tc>
        <w:tc>
          <w:tcPr>
            <w:tcW w:w="1189" w:type="dxa"/>
          </w:tcPr>
          <w:p w:rsidR="00654B3B" w:rsidRDefault="00654B3B">
            <w:pPr>
              <w:pStyle w:val="ConsPlusNormal"/>
              <w:jc w:val="center"/>
            </w:pPr>
            <w:r>
              <w:t>536948,9</w:t>
            </w:r>
          </w:p>
        </w:tc>
        <w:tc>
          <w:tcPr>
            <w:tcW w:w="1414" w:type="dxa"/>
          </w:tcPr>
          <w:p w:rsidR="00654B3B" w:rsidRDefault="00654B3B">
            <w:pPr>
              <w:pStyle w:val="ConsPlusNormal"/>
              <w:jc w:val="center"/>
            </w:pPr>
            <w:r>
              <w:t>1570032,3</w:t>
            </w:r>
          </w:p>
        </w:tc>
        <w:tc>
          <w:tcPr>
            <w:tcW w:w="2721" w:type="dxa"/>
          </w:tcPr>
          <w:p w:rsidR="00654B3B" w:rsidRDefault="00654B3B">
            <w:pPr>
              <w:pStyle w:val="ConsPlusNormal"/>
            </w:pPr>
            <w:r>
              <w:t>приобретены техника и оборудование по договорам купли-продажи и (или) финансовой аренды (лизинга), единиц:</w:t>
            </w:r>
          </w:p>
          <w:p w:rsidR="00654B3B" w:rsidRDefault="00654B3B">
            <w:pPr>
              <w:pStyle w:val="ConsPlusNormal"/>
            </w:pPr>
            <w:r>
              <w:t>2025 год - 329;</w:t>
            </w:r>
          </w:p>
          <w:p w:rsidR="00654B3B" w:rsidRDefault="00654B3B">
            <w:pPr>
              <w:pStyle w:val="ConsPlusNormal"/>
            </w:pPr>
            <w:r>
              <w:t>2026 год - 305;</w:t>
            </w:r>
          </w:p>
          <w:p w:rsidR="00654B3B" w:rsidRDefault="00654B3B">
            <w:pPr>
              <w:pStyle w:val="ConsPlusNormal"/>
            </w:pPr>
            <w:r>
              <w:t>2027 год - 310</w:t>
            </w:r>
          </w:p>
        </w:tc>
        <w:tc>
          <w:tcPr>
            <w:tcW w:w="2608" w:type="dxa"/>
          </w:tcPr>
          <w:p w:rsidR="00654B3B" w:rsidRDefault="00654B3B">
            <w:pPr>
              <w:pStyle w:val="ConsPlusNormal"/>
            </w:pPr>
            <w:r>
              <w:t>коэффициент обновления тракторов. Коэффициент обновления зерноуборочных комбайнов. Коэффициент обновления кормоуборочных комбайнов</w:t>
            </w:r>
          </w:p>
        </w:tc>
      </w:tr>
      <w:tr w:rsidR="00654B3B">
        <w:tc>
          <w:tcPr>
            <w:tcW w:w="724" w:type="dxa"/>
          </w:tcPr>
          <w:p w:rsidR="00654B3B" w:rsidRDefault="00654B3B">
            <w:pPr>
              <w:pStyle w:val="ConsPlusNormal"/>
            </w:pPr>
            <w:bookmarkStart w:id="23" w:name="P1936"/>
            <w:bookmarkEnd w:id="23"/>
            <w:r>
              <w:t>1.18</w:t>
            </w:r>
          </w:p>
        </w:tc>
        <w:tc>
          <w:tcPr>
            <w:tcW w:w="2665" w:type="dxa"/>
          </w:tcPr>
          <w:p w:rsidR="00654B3B" w:rsidRDefault="00654B3B">
            <w:pPr>
              <w:pStyle w:val="ConsPlusNormal"/>
            </w:pPr>
            <w:r>
              <w:t>Субсидии на возмещение части затрат, связанных с проведением капитального ремонта тракторов и (или) их агрегатов, двигателей зерноуборочных и кормоуборочных комбайнов</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1430121750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77998,7</w:t>
            </w:r>
          </w:p>
        </w:tc>
        <w:tc>
          <w:tcPr>
            <w:tcW w:w="1189" w:type="dxa"/>
          </w:tcPr>
          <w:p w:rsidR="00654B3B" w:rsidRDefault="00654B3B">
            <w:pPr>
              <w:pStyle w:val="ConsPlusNormal"/>
              <w:jc w:val="center"/>
            </w:pPr>
            <w:r>
              <w:t>81118,7</w:t>
            </w:r>
          </w:p>
        </w:tc>
        <w:tc>
          <w:tcPr>
            <w:tcW w:w="1189" w:type="dxa"/>
          </w:tcPr>
          <w:p w:rsidR="00654B3B" w:rsidRDefault="00654B3B">
            <w:pPr>
              <w:pStyle w:val="ConsPlusNormal"/>
              <w:jc w:val="center"/>
            </w:pPr>
            <w:r>
              <w:t>81698,3</w:t>
            </w:r>
          </w:p>
        </w:tc>
        <w:tc>
          <w:tcPr>
            <w:tcW w:w="1414" w:type="dxa"/>
          </w:tcPr>
          <w:p w:rsidR="00654B3B" w:rsidRDefault="00654B3B">
            <w:pPr>
              <w:pStyle w:val="ConsPlusNormal"/>
              <w:jc w:val="center"/>
            </w:pPr>
            <w:r>
              <w:t>240815,7</w:t>
            </w:r>
          </w:p>
        </w:tc>
        <w:tc>
          <w:tcPr>
            <w:tcW w:w="2721" w:type="dxa"/>
          </w:tcPr>
          <w:p w:rsidR="00654B3B" w:rsidRDefault="00654B3B">
            <w:pPr>
              <w:pStyle w:val="ConsPlusNormal"/>
            </w:pPr>
            <w:r>
              <w:t>проведен капитальный ремонт тракторов и их агрегатов, двигателей зерноуборочных и кормоуборочных комбайнов, единиц:</w:t>
            </w:r>
          </w:p>
          <w:p w:rsidR="00654B3B" w:rsidRDefault="00654B3B">
            <w:pPr>
              <w:pStyle w:val="ConsPlusNormal"/>
            </w:pPr>
            <w:r>
              <w:t>2025 год - 299;</w:t>
            </w:r>
          </w:p>
          <w:p w:rsidR="00654B3B" w:rsidRDefault="00654B3B">
            <w:pPr>
              <w:pStyle w:val="ConsPlusNormal"/>
            </w:pPr>
            <w:r>
              <w:t>2026 год - 299;</w:t>
            </w:r>
          </w:p>
          <w:p w:rsidR="00654B3B" w:rsidRDefault="00654B3B">
            <w:pPr>
              <w:pStyle w:val="ConsPlusNormal"/>
            </w:pPr>
            <w:r>
              <w:t>2027 год - 294</w:t>
            </w:r>
          </w:p>
        </w:tc>
        <w:tc>
          <w:tcPr>
            <w:tcW w:w="2608" w:type="dxa"/>
          </w:tcPr>
          <w:p w:rsidR="00654B3B" w:rsidRDefault="00654B3B">
            <w:pPr>
              <w:pStyle w:val="ConsPlusNormal"/>
            </w:pPr>
            <w:r>
              <w:t>коэффициент обновления тракторов. Коэффициент обновления зерноуборочных комбайнов. Коэффициент обновления кормоуборочных комбайнов</w:t>
            </w:r>
          </w:p>
        </w:tc>
      </w:tr>
      <w:tr w:rsidR="00654B3B">
        <w:tc>
          <w:tcPr>
            <w:tcW w:w="724" w:type="dxa"/>
          </w:tcPr>
          <w:p w:rsidR="00654B3B" w:rsidRDefault="00654B3B">
            <w:pPr>
              <w:pStyle w:val="ConsPlusNormal"/>
            </w:pPr>
            <w:bookmarkStart w:id="24" w:name="P1952"/>
            <w:bookmarkEnd w:id="24"/>
            <w:r>
              <w:t>1.19</w:t>
            </w:r>
          </w:p>
        </w:tc>
        <w:tc>
          <w:tcPr>
            <w:tcW w:w="2665" w:type="dxa"/>
          </w:tcPr>
          <w:p w:rsidR="00654B3B" w:rsidRDefault="00654B3B">
            <w:pPr>
              <w:pStyle w:val="ConsPlusNormal"/>
            </w:pPr>
            <w:r>
              <w:t xml:space="preserve">Субсидии сельскохозяйственным товаропроизводителям (за исключением крестьянских (фермерских) </w:t>
            </w:r>
            <w:r>
              <w:lastRenderedPageBreak/>
              <w:t>хозяйств, индивидуальных предпринимателей, являющихся сельскохозяйственными товаропроизводителями и имеющих доход от реализации товаров (работ, услуг) менее 1 миллиарда рублей за год, предшествующий году обращения за государственной поддержкой) на возмещение части затрат на приобретение техники и оборудования по договорам купли-продажи и (или) финансовой аренды (лизинга)</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1430121770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466134,1</w:t>
            </w:r>
          </w:p>
        </w:tc>
        <w:tc>
          <w:tcPr>
            <w:tcW w:w="1189"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466134,1</w:t>
            </w:r>
          </w:p>
        </w:tc>
        <w:tc>
          <w:tcPr>
            <w:tcW w:w="2721" w:type="dxa"/>
          </w:tcPr>
          <w:p w:rsidR="00654B3B" w:rsidRDefault="00654B3B">
            <w:pPr>
              <w:pStyle w:val="ConsPlusNormal"/>
            </w:pPr>
            <w:r>
              <w:t>приобретены техника и оборудование по договорам купли-продажи и (или) финансовой аренды (лизинга) - 168 единиц</w:t>
            </w:r>
          </w:p>
        </w:tc>
        <w:tc>
          <w:tcPr>
            <w:tcW w:w="2608" w:type="dxa"/>
          </w:tcPr>
          <w:p w:rsidR="00654B3B" w:rsidRDefault="00654B3B">
            <w:pPr>
              <w:pStyle w:val="ConsPlusNormal"/>
            </w:pPr>
            <w:r>
              <w:t>коэффициент обновления тракторов.</w:t>
            </w:r>
          </w:p>
          <w:p w:rsidR="00654B3B" w:rsidRDefault="00654B3B">
            <w:pPr>
              <w:pStyle w:val="ConsPlusNormal"/>
            </w:pPr>
            <w:r>
              <w:t>Коэффициент обновления зерноуборочных комбайнов.</w:t>
            </w:r>
          </w:p>
          <w:p w:rsidR="00654B3B" w:rsidRDefault="00654B3B">
            <w:pPr>
              <w:pStyle w:val="ConsPlusNormal"/>
            </w:pPr>
            <w:r>
              <w:t xml:space="preserve">Коэффициент </w:t>
            </w:r>
            <w:r>
              <w:lastRenderedPageBreak/>
              <w:t>обновления кормоуборочных комбайнов</w:t>
            </w:r>
          </w:p>
        </w:tc>
      </w:tr>
      <w:tr w:rsidR="00654B3B">
        <w:tc>
          <w:tcPr>
            <w:tcW w:w="724" w:type="dxa"/>
          </w:tcPr>
          <w:p w:rsidR="00654B3B" w:rsidRDefault="00654B3B">
            <w:pPr>
              <w:pStyle w:val="ConsPlusNormal"/>
            </w:pPr>
            <w:bookmarkStart w:id="25" w:name="P1967"/>
            <w:bookmarkEnd w:id="25"/>
            <w:r>
              <w:lastRenderedPageBreak/>
              <w:t>1.20</w:t>
            </w:r>
          </w:p>
        </w:tc>
        <w:tc>
          <w:tcPr>
            <w:tcW w:w="2665" w:type="dxa"/>
          </w:tcPr>
          <w:p w:rsidR="00654B3B" w:rsidRDefault="00654B3B">
            <w:pPr>
              <w:pStyle w:val="ConsPlusNormal"/>
            </w:pPr>
            <w:r>
              <w:t xml:space="preserve">Расходы на проведение на территории края мероприятий по предупреждению и ликвидации болезней животных, их лечению, защите населения от </w:t>
            </w:r>
            <w:r>
              <w:lastRenderedPageBreak/>
              <w:t>болезней, общих для человека и животных</w:t>
            </w:r>
          </w:p>
        </w:tc>
        <w:tc>
          <w:tcPr>
            <w:tcW w:w="1684" w:type="dxa"/>
          </w:tcPr>
          <w:p w:rsidR="00654B3B" w:rsidRDefault="00654B3B">
            <w:pPr>
              <w:pStyle w:val="ConsPlusNormal"/>
            </w:pPr>
            <w:r>
              <w:lastRenderedPageBreak/>
              <w:t>служба по ветеринарному надзору Красноярского края</w:t>
            </w:r>
          </w:p>
        </w:tc>
        <w:tc>
          <w:tcPr>
            <w:tcW w:w="694" w:type="dxa"/>
          </w:tcPr>
          <w:p w:rsidR="00654B3B" w:rsidRDefault="00654B3B">
            <w:pPr>
              <w:pStyle w:val="ConsPlusNormal"/>
              <w:jc w:val="center"/>
            </w:pPr>
            <w:r>
              <w:t>120</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1430122760</w:t>
            </w:r>
          </w:p>
        </w:tc>
        <w:tc>
          <w:tcPr>
            <w:tcW w:w="544" w:type="dxa"/>
          </w:tcPr>
          <w:p w:rsidR="00654B3B" w:rsidRDefault="00654B3B">
            <w:pPr>
              <w:pStyle w:val="ConsPlusNormal"/>
              <w:jc w:val="center"/>
            </w:pPr>
            <w:r>
              <w:t>240</w:t>
            </w:r>
          </w:p>
        </w:tc>
        <w:tc>
          <w:tcPr>
            <w:tcW w:w="1414" w:type="dxa"/>
          </w:tcPr>
          <w:p w:rsidR="00654B3B" w:rsidRDefault="00654B3B">
            <w:pPr>
              <w:pStyle w:val="ConsPlusNormal"/>
              <w:jc w:val="center"/>
            </w:pPr>
            <w:r>
              <w:t>139126,9</w:t>
            </w:r>
          </w:p>
        </w:tc>
        <w:tc>
          <w:tcPr>
            <w:tcW w:w="1189" w:type="dxa"/>
          </w:tcPr>
          <w:p w:rsidR="00654B3B" w:rsidRDefault="00654B3B">
            <w:pPr>
              <w:pStyle w:val="ConsPlusNormal"/>
              <w:jc w:val="center"/>
            </w:pPr>
            <w:r>
              <w:t>89126,9</w:t>
            </w:r>
          </w:p>
        </w:tc>
        <w:tc>
          <w:tcPr>
            <w:tcW w:w="1189" w:type="dxa"/>
          </w:tcPr>
          <w:p w:rsidR="00654B3B" w:rsidRDefault="00654B3B">
            <w:pPr>
              <w:pStyle w:val="ConsPlusNormal"/>
              <w:jc w:val="center"/>
            </w:pPr>
            <w:r>
              <w:t>89126,9</w:t>
            </w:r>
          </w:p>
        </w:tc>
        <w:tc>
          <w:tcPr>
            <w:tcW w:w="1414" w:type="dxa"/>
          </w:tcPr>
          <w:p w:rsidR="00654B3B" w:rsidRDefault="00654B3B">
            <w:pPr>
              <w:pStyle w:val="ConsPlusNormal"/>
              <w:jc w:val="center"/>
            </w:pPr>
            <w:r>
              <w:t>317380,7</w:t>
            </w:r>
          </w:p>
        </w:tc>
        <w:tc>
          <w:tcPr>
            <w:tcW w:w="2721" w:type="dxa"/>
          </w:tcPr>
          <w:p w:rsidR="00654B3B" w:rsidRDefault="00654B3B">
            <w:pPr>
              <w:pStyle w:val="ConsPlusNormal"/>
            </w:pPr>
            <w:r>
              <w:t xml:space="preserve">количество учреждений ветеринарии Красноярского края, для которых проведены мероприятия по предупреждению и ликвидации болезней </w:t>
            </w:r>
            <w:r>
              <w:lastRenderedPageBreak/>
              <w:t>животных, их лечению, защите населения от болезней, общих для человека и животных, единиц:</w:t>
            </w:r>
          </w:p>
          <w:p w:rsidR="00654B3B" w:rsidRDefault="00654B3B">
            <w:pPr>
              <w:pStyle w:val="ConsPlusNormal"/>
            </w:pPr>
            <w:r>
              <w:t>2025 год - 47;</w:t>
            </w:r>
          </w:p>
          <w:p w:rsidR="00654B3B" w:rsidRDefault="00654B3B">
            <w:pPr>
              <w:pStyle w:val="ConsPlusNormal"/>
            </w:pPr>
            <w:r>
              <w:t>2026 год - 47;</w:t>
            </w:r>
          </w:p>
          <w:p w:rsidR="00654B3B" w:rsidRDefault="00654B3B">
            <w:pPr>
              <w:pStyle w:val="ConsPlusNormal"/>
            </w:pPr>
            <w:r>
              <w:t>2027 год - 47</w:t>
            </w:r>
          </w:p>
        </w:tc>
        <w:tc>
          <w:tcPr>
            <w:tcW w:w="2608" w:type="dxa"/>
          </w:tcPr>
          <w:p w:rsidR="00654B3B" w:rsidRDefault="00654B3B">
            <w:pPr>
              <w:pStyle w:val="ConsPlusNormal"/>
            </w:pPr>
            <w:r>
              <w:lastRenderedPageBreak/>
              <w:t xml:space="preserve">число проведенных профилактических вакцинаций животных и птицы (головообработок) против инфекционных заболеваний. Число проведенных диагностических </w:t>
            </w:r>
            <w:r>
              <w:lastRenderedPageBreak/>
              <w:t>исследований животных и птицы на инфекционные и инвазионные заболевания</w:t>
            </w:r>
          </w:p>
        </w:tc>
      </w:tr>
      <w:tr w:rsidR="00654B3B">
        <w:tc>
          <w:tcPr>
            <w:tcW w:w="724" w:type="dxa"/>
            <w:vMerge w:val="restart"/>
          </w:tcPr>
          <w:p w:rsidR="00654B3B" w:rsidRDefault="00654B3B">
            <w:pPr>
              <w:pStyle w:val="ConsPlusNormal"/>
              <w:outlineLvl w:val="3"/>
            </w:pPr>
            <w:r>
              <w:lastRenderedPageBreak/>
              <w:t>2</w:t>
            </w:r>
          </w:p>
        </w:tc>
        <w:tc>
          <w:tcPr>
            <w:tcW w:w="2665" w:type="dxa"/>
          </w:tcPr>
          <w:p w:rsidR="00654B3B" w:rsidRDefault="00654B3B">
            <w:pPr>
              <w:pStyle w:val="ConsPlusNormal"/>
            </w:pPr>
            <w:r>
              <w:t>Ведомственный проект "Развитие отраслей овощеводства и картофелеводства",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43154,1</w:t>
            </w:r>
          </w:p>
        </w:tc>
        <w:tc>
          <w:tcPr>
            <w:tcW w:w="1189" w:type="dxa"/>
          </w:tcPr>
          <w:p w:rsidR="00654B3B" w:rsidRDefault="00654B3B">
            <w:pPr>
              <w:pStyle w:val="ConsPlusNormal"/>
              <w:jc w:val="center"/>
            </w:pPr>
            <w:r>
              <w:t>57341,0</w:t>
            </w:r>
          </w:p>
        </w:tc>
        <w:tc>
          <w:tcPr>
            <w:tcW w:w="1189" w:type="dxa"/>
          </w:tcPr>
          <w:p w:rsidR="00654B3B" w:rsidRDefault="00654B3B">
            <w:pPr>
              <w:pStyle w:val="ConsPlusNormal"/>
              <w:jc w:val="center"/>
            </w:pPr>
            <w:r>
              <w:t>23509,8</w:t>
            </w:r>
          </w:p>
        </w:tc>
        <w:tc>
          <w:tcPr>
            <w:tcW w:w="1414" w:type="dxa"/>
          </w:tcPr>
          <w:p w:rsidR="00654B3B" w:rsidRDefault="00654B3B">
            <w:pPr>
              <w:pStyle w:val="ConsPlusNormal"/>
              <w:jc w:val="center"/>
            </w:pPr>
            <w:r>
              <w:t>124004,9</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0" w:type="auto"/>
            <w:vMerge/>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0" w:type="auto"/>
            <w:vMerge/>
          </w:tcPr>
          <w:p w:rsidR="00654B3B" w:rsidRDefault="00654B3B">
            <w:pPr>
              <w:pStyle w:val="ConsPlusNormal"/>
            </w:pPr>
          </w:p>
        </w:tc>
        <w:tc>
          <w:tcPr>
            <w:tcW w:w="2665" w:type="dxa"/>
          </w:tcPr>
          <w:p w:rsidR="00654B3B" w:rsidRDefault="00654B3B">
            <w:pPr>
              <w:pStyle w:val="ConsPlusNormal"/>
            </w:pPr>
            <w:r>
              <w:t>средства федерального бюджета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29776,3</w:t>
            </w:r>
          </w:p>
        </w:tc>
        <w:tc>
          <w:tcPr>
            <w:tcW w:w="1189" w:type="dxa"/>
          </w:tcPr>
          <w:p w:rsidR="00654B3B" w:rsidRDefault="00654B3B">
            <w:pPr>
              <w:pStyle w:val="ConsPlusNormal"/>
              <w:jc w:val="center"/>
            </w:pPr>
            <w:r>
              <w:t>33831,2</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63607,5</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bookmarkStart w:id="26" w:name="P2020"/>
            <w:bookmarkEnd w:id="26"/>
            <w:r>
              <w:t>2.1</w:t>
            </w:r>
          </w:p>
        </w:tc>
        <w:tc>
          <w:tcPr>
            <w:tcW w:w="2665" w:type="dxa"/>
          </w:tcPr>
          <w:p w:rsidR="00654B3B" w:rsidRDefault="00654B3B">
            <w:pPr>
              <w:pStyle w:val="ConsPlusNormal"/>
            </w:pPr>
            <w:r>
              <w:t xml:space="preserve">Субсидии на стимулирование увеличения производства картофеля и овощей (субсидии на возмещение части затрат на поддержку элитного и (или) </w:t>
            </w:r>
            <w:r>
              <w:lastRenderedPageBreak/>
              <w:t>оригинального семеноводства картофеля и (или) овощных культур, включая гибриды овощных культур)</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14302R0142</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3982,5</w:t>
            </w:r>
          </w:p>
        </w:tc>
        <w:tc>
          <w:tcPr>
            <w:tcW w:w="1189" w:type="dxa"/>
          </w:tcPr>
          <w:p w:rsidR="00654B3B" w:rsidRDefault="00654B3B">
            <w:pPr>
              <w:pStyle w:val="ConsPlusNormal"/>
              <w:jc w:val="center"/>
            </w:pPr>
            <w:r>
              <w:t>5286,8</w:t>
            </w:r>
          </w:p>
        </w:tc>
        <w:tc>
          <w:tcPr>
            <w:tcW w:w="1189" w:type="dxa"/>
          </w:tcPr>
          <w:p w:rsidR="00654B3B" w:rsidRDefault="00654B3B">
            <w:pPr>
              <w:pStyle w:val="ConsPlusNormal"/>
              <w:jc w:val="center"/>
            </w:pPr>
            <w:r>
              <w:t>2167,6</w:t>
            </w:r>
          </w:p>
        </w:tc>
        <w:tc>
          <w:tcPr>
            <w:tcW w:w="1414" w:type="dxa"/>
          </w:tcPr>
          <w:p w:rsidR="00654B3B" w:rsidRDefault="00654B3B">
            <w:pPr>
              <w:pStyle w:val="ConsPlusNormal"/>
              <w:jc w:val="center"/>
            </w:pPr>
            <w:r>
              <w:t>11436,9</w:t>
            </w:r>
          </w:p>
        </w:tc>
        <w:tc>
          <w:tcPr>
            <w:tcW w:w="2721" w:type="dxa"/>
          </w:tcPr>
          <w:p w:rsidR="00654B3B" w:rsidRDefault="00654B3B">
            <w:pPr>
              <w:pStyle w:val="ConsPlusNormal"/>
            </w:pPr>
            <w:r>
              <w:t>достигнут объем высева элитного и (или) оригинального семенного картофеля и овощных культур, тыс. тонн:</w:t>
            </w:r>
          </w:p>
          <w:p w:rsidR="00654B3B" w:rsidRDefault="00654B3B">
            <w:pPr>
              <w:pStyle w:val="ConsPlusNormal"/>
            </w:pPr>
            <w:r>
              <w:t>2025 год - 0,43;</w:t>
            </w:r>
          </w:p>
          <w:p w:rsidR="00654B3B" w:rsidRDefault="00654B3B">
            <w:pPr>
              <w:pStyle w:val="ConsPlusNormal"/>
            </w:pPr>
            <w:r>
              <w:t>2026 год - 0,43;</w:t>
            </w:r>
          </w:p>
          <w:p w:rsidR="00654B3B" w:rsidRDefault="00654B3B">
            <w:pPr>
              <w:pStyle w:val="ConsPlusNormal"/>
            </w:pPr>
            <w:r>
              <w:t>2027 год - 0,43</w:t>
            </w:r>
          </w:p>
        </w:tc>
        <w:tc>
          <w:tcPr>
            <w:tcW w:w="2608" w:type="dxa"/>
          </w:tcPr>
          <w:p w:rsidR="00654B3B" w:rsidRDefault="00654B3B">
            <w:pPr>
              <w:pStyle w:val="ConsPlusNormal"/>
            </w:pPr>
            <w:r>
              <w:t xml:space="preserve">прирост объема производства картофеля в сельскохозяйственных организациях, крестьянских (фермерских) хозяйствах, включая индивидуальных </w:t>
            </w:r>
            <w:r>
              <w:lastRenderedPageBreak/>
              <w:t>предпринимателей, к уровню 2021 года. 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rsidR="00654B3B">
        <w:tc>
          <w:tcPr>
            <w:tcW w:w="724" w:type="dxa"/>
          </w:tcPr>
          <w:p w:rsidR="00654B3B" w:rsidRDefault="00654B3B">
            <w:pPr>
              <w:pStyle w:val="ConsPlusNormal"/>
            </w:pPr>
            <w:bookmarkStart w:id="27" w:name="P2036"/>
            <w:bookmarkEnd w:id="27"/>
            <w:r>
              <w:lastRenderedPageBreak/>
              <w:t>2.2</w:t>
            </w:r>
          </w:p>
        </w:tc>
        <w:tc>
          <w:tcPr>
            <w:tcW w:w="2665" w:type="dxa"/>
          </w:tcPr>
          <w:p w:rsidR="00654B3B" w:rsidRDefault="00654B3B">
            <w:pPr>
              <w:pStyle w:val="ConsPlusNormal"/>
            </w:pPr>
            <w:r>
              <w:t>Субсидии на стимулирование увеличения производства картофеля и овощей (субсидии на возмещение части затрат на поддержку производства картофеля и овощей открытого грунта)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14302R0144</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20857,5</w:t>
            </w:r>
          </w:p>
        </w:tc>
        <w:tc>
          <w:tcPr>
            <w:tcW w:w="1189" w:type="dxa"/>
          </w:tcPr>
          <w:p w:rsidR="00654B3B" w:rsidRDefault="00654B3B">
            <w:pPr>
              <w:pStyle w:val="ConsPlusNormal"/>
              <w:jc w:val="center"/>
            </w:pPr>
            <w:r>
              <w:t>27689,0</w:t>
            </w:r>
          </w:p>
        </w:tc>
        <w:tc>
          <w:tcPr>
            <w:tcW w:w="1189" w:type="dxa"/>
          </w:tcPr>
          <w:p w:rsidR="00654B3B" w:rsidRDefault="00654B3B">
            <w:pPr>
              <w:pStyle w:val="ConsPlusNormal"/>
              <w:jc w:val="center"/>
            </w:pPr>
            <w:r>
              <w:t>11352,5</w:t>
            </w:r>
          </w:p>
        </w:tc>
        <w:tc>
          <w:tcPr>
            <w:tcW w:w="1414" w:type="dxa"/>
          </w:tcPr>
          <w:p w:rsidR="00654B3B" w:rsidRDefault="00654B3B">
            <w:pPr>
              <w:pStyle w:val="ConsPlusNormal"/>
              <w:jc w:val="center"/>
            </w:pPr>
            <w:r>
              <w:t>59899,0</w:t>
            </w:r>
          </w:p>
        </w:tc>
        <w:tc>
          <w:tcPr>
            <w:tcW w:w="2721" w:type="dxa"/>
          </w:tcPr>
          <w:p w:rsidR="00654B3B" w:rsidRDefault="00654B3B">
            <w:pPr>
              <w:pStyle w:val="ConsPlusNormal"/>
            </w:pPr>
            <w:r>
              <w:t>произведено картофеля,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654B3B" w:rsidRDefault="00654B3B">
            <w:pPr>
              <w:pStyle w:val="ConsPlusNormal"/>
            </w:pPr>
            <w:r>
              <w:lastRenderedPageBreak/>
              <w:t>2025 год - картофеля 41,3, овощей открытого грунта 12,1;</w:t>
            </w:r>
          </w:p>
          <w:p w:rsidR="00654B3B" w:rsidRDefault="00654B3B">
            <w:pPr>
              <w:pStyle w:val="ConsPlusNormal"/>
            </w:pPr>
            <w:r>
              <w:t>2026 год - картофеля 42,0, овощей открытого грунта 12,5;</w:t>
            </w:r>
          </w:p>
          <w:p w:rsidR="00654B3B" w:rsidRDefault="00654B3B">
            <w:pPr>
              <w:pStyle w:val="ConsPlusNormal"/>
            </w:pPr>
            <w:r>
              <w:t>2027 год - картофеля 42,0, овощей открытого грунта 12,5</w:t>
            </w:r>
          </w:p>
        </w:tc>
        <w:tc>
          <w:tcPr>
            <w:tcW w:w="2608" w:type="dxa"/>
          </w:tcPr>
          <w:p w:rsidR="00654B3B" w:rsidRDefault="00654B3B">
            <w:pPr>
              <w:pStyle w:val="ConsPlusNormal"/>
            </w:pPr>
            <w:r>
              <w:lastRenderedPageBreak/>
              <w:t xml:space="preserve">уровень самообеспечения картофелем. Прирост объема производства картофеля в сельскохозяйственных организациях, крестьянских (фермерских) хозяйствах, включая индивидуальных </w:t>
            </w:r>
            <w:r>
              <w:lastRenderedPageBreak/>
              <w:t>предпринимателей, к уровню 2021 года. Уровень самообеспечения овощами и бахчевыми культурами. 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rsidR="00654B3B">
        <w:tc>
          <w:tcPr>
            <w:tcW w:w="724" w:type="dxa"/>
          </w:tcPr>
          <w:p w:rsidR="00654B3B" w:rsidRDefault="00654B3B">
            <w:pPr>
              <w:pStyle w:val="ConsPlusNormal"/>
            </w:pPr>
            <w:bookmarkStart w:id="28" w:name="P2052"/>
            <w:bookmarkEnd w:id="28"/>
            <w:r>
              <w:lastRenderedPageBreak/>
              <w:t>2.3</w:t>
            </w:r>
          </w:p>
        </w:tc>
        <w:tc>
          <w:tcPr>
            <w:tcW w:w="2665" w:type="dxa"/>
          </w:tcPr>
          <w:p w:rsidR="00654B3B" w:rsidRDefault="00654B3B">
            <w:pPr>
              <w:pStyle w:val="ConsPlusNormal"/>
            </w:pPr>
            <w:r>
              <w:t xml:space="preserve">Субсидии на стимулирование увеличения производства картофеля и овощей (субсидии на возмещение части затрат на </w:t>
            </w:r>
            <w:r>
              <w:lastRenderedPageBreak/>
              <w:t>производство овощей защищенного грунта, произведенных с применением технологии досвечивания)</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14302R0143</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452,6</w:t>
            </w:r>
          </w:p>
        </w:tc>
        <w:tc>
          <w:tcPr>
            <w:tcW w:w="1189" w:type="dxa"/>
          </w:tcPr>
          <w:p w:rsidR="00654B3B" w:rsidRDefault="00654B3B">
            <w:pPr>
              <w:pStyle w:val="ConsPlusNormal"/>
              <w:jc w:val="center"/>
            </w:pPr>
            <w:r>
              <w:t>653,6</w:t>
            </w:r>
          </w:p>
        </w:tc>
        <w:tc>
          <w:tcPr>
            <w:tcW w:w="1189" w:type="dxa"/>
          </w:tcPr>
          <w:p w:rsidR="00654B3B" w:rsidRDefault="00654B3B">
            <w:pPr>
              <w:pStyle w:val="ConsPlusNormal"/>
              <w:jc w:val="center"/>
            </w:pPr>
            <w:r>
              <w:t>268,0</w:t>
            </w:r>
          </w:p>
        </w:tc>
        <w:tc>
          <w:tcPr>
            <w:tcW w:w="1414" w:type="dxa"/>
          </w:tcPr>
          <w:p w:rsidR="00654B3B" w:rsidRDefault="00654B3B">
            <w:pPr>
              <w:pStyle w:val="ConsPlusNormal"/>
              <w:jc w:val="center"/>
            </w:pPr>
            <w:r>
              <w:t>1374,2</w:t>
            </w:r>
          </w:p>
        </w:tc>
        <w:tc>
          <w:tcPr>
            <w:tcW w:w="2721" w:type="dxa"/>
          </w:tcPr>
          <w:p w:rsidR="00654B3B" w:rsidRDefault="00654B3B">
            <w:pPr>
              <w:pStyle w:val="ConsPlusNormal"/>
            </w:pPr>
            <w:r>
              <w:t xml:space="preserve">произведено продукции овощеводства защищенного грунта собственного производства, выращенной с применением </w:t>
            </w:r>
            <w:r>
              <w:lastRenderedPageBreak/>
              <w:t>технологии досвечивания, тыс. тонн:</w:t>
            </w:r>
          </w:p>
          <w:p w:rsidR="00654B3B" w:rsidRDefault="00654B3B">
            <w:pPr>
              <w:pStyle w:val="ConsPlusNormal"/>
            </w:pPr>
            <w:r>
              <w:t>2025 год - 0,384;</w:t>
            </w:r>
          </w:p>
          <w:p w:rsidR="00654B3B" w:rsidRDefault="00654B3B">
            <w:pPr>
              <w:pStyle w:val="ConsPlusNormal"/>
            </w:pPr>
            <w:r>
              <w:t>2026 год - 0,42;</w:t>
            </w:r>
          </w:p>
          <w:p w:rsidR="00654B3B" w:rsidRDefault="00654B3B">
            <w:pPr>
              <w:pStyle w:val="ConsPlusNormal"/>
            </w:pPr>
            <w:r>
              <w:t>2027 год - 0,42</w:t>
            </w:r>
          </w:p>
        </w:tc>
        <w:tc>
          <w:tcPr>
            <w:tcW w:w="2608" w:type="dxa"/>
          </w:tcPr>
          <w:p w:rsidR="00654B3B" w:rsidRDefault="00654B3B">
            <w:pPr>
              <w:pStyle w:val="ConsPlusNormal"/>
            </w:pPr>
            <w:r>
              <w:lastRenderedPageBreak/>
              <w:t xml:space="preserve">уровень самообеспечения овощами и бахчевыми культурами Прирост объема производства овощей открытого грунта и продукции овощеводства </w:t>
            </w:r>
            <w:r>
              <w:lastRenderedPageBreak/>
              <w:t>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rsidR="00654B3B">
        <w:tc>
          <w:tcPr>
            <w:tcW w:w="724" w:type="dxa"/>
          </w:tcPr>
          <w:p w:rsidR="00654B3B" w:rsidRDefault="00654B3B">
            <w:pPr>
              <w:pStyle w:val="ConsPlusNormal"/>
            </w:pPr>
            <w:bookmarkStart w:id="29" w:name="P2068"/>
            <w:bookmarkEnd w:id="29"/>
            <w:r>
              <w:lastRenderedPageBreak/>
              <w:t>2.4</w:t>
            </w:r>
          </w:p>
        </w:tc>
        <w:tc>
          <w:tcPr>
            <w:tcW w:w="2665" w:type="dxa"/>
          </w:tcPr>
          <w:p w:rsidR="00654B3B" w:rsidRDefault="00654B3B">
            <w:pPr>
              <w:pStyle w:val="ConsPlusNormal"/>
            </w:pPr>
            <w:r>
              <w:t xml:space="preserve">Субсидии на стимулирование увеличения производства картофеля и овощей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w:t>
            </w:r>
            <w:r>
              <w:lastRenderedPageBreak/>
              <w:t>занятой картофелем и овощными культурами открытого грунта)</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14302R0141</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11010,6</w:t>
            </w:r>
          </w:p>
        </w:tc>
        <w:tc>
          <w:tcPr>
            <w:tcW w:w="1189" w:type="dxa"/>
          </w:tcPr>
          <w:p w:rsidR="00654B3B" w:rsidRDefault="00654B3B">
            <w:pPr>
              <w:pStyle w:val="ConsPlusNormal"/>
              <w:jc w:val="center"/>
            </w:pPr>
            <w:r>
              <w:t>14616,9</w:t>
            </w:r>
          </w:p>
        </w:tc>
        <w:tc>
          <w:tcPr>
            <w:tcW w:w="1189" w:type="dxa"/>
          </w:tcPr>
          <w:p w:rsidR="00654B3B" w:rsidRDefault="00654B3B">
            <w:pPr>
              <w:pStyle w:val="ConsPlusNormal"/>
              <w:jc w:val="center"/>
            </w:pPr>
            <w:r>
              <w:t>5992,9</w:t>
            </w:r>
          </w:p>
        </w:tc>
        <w:tc>
          <w:tcPr>
            <w:tcW w:w="1414" w:type="dxa"/>
          </w:tcPr>
          <w:p w:rsidR="00654B3B" w:rsidRDefault="00654B3B">
            <w:pPr>
              <w:pStyle w:val="ConsPlusNormal"/>
              <w:jc w:val="center"/>
            </w:pPr>
            <w:r>
              <w:t>31620,4</w:t>
            </w:r>
          </w:p>
        </w:tc>
        <w:tc>
          <w:tcPr>
            <w:tcW w:w="2721" w:type="dxa"/>
          </w:tcPr>
          <w:p w:rsidR="00654B3B" w:rsidRDefault="00654B3B">
            <w:pPr>
              <w:pStyle w:val="ConsPlusNormal"/>
            </w:pPr>
            <w:r>
              <w:t>посевная площадь под картофелем,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654B3B" w:rsidRDefault="00654B3B">
            <w:pPr>
              <w:pStyle w:val="ConsPlusNormal"/>
            </w:pPr>
            <w:r>
              <w:t>2025 год - под картофелем 1,15, под овощами открытого грунта 0,38;</w:t>
            </w:r>
          </w:p>
          <w:p w:rsidR="00654B3B" w:rsidRDefault="00654B3B">
            <w:pPr>
              <w:pStyle w:val="ConsPlusNormal"/>
            </w:pPr>
            <w:r>
              <w:t xml:space="preserve">2026 год - под картофелем 1,15, под </w:t>
            </w:r>
            <w:r>
              <w:lastRenderedPageBreak/>
              <w:t>овощами открытого грунта 0,38;</w:t>
            </w:r>
          </w:p>
          <w:p w:rsidR="00654B3B" w:rsidRDefault="00654B3B">
            <w:pPr>
              <w:pStyle w:val="ConsPlusNormal"/>
            </w:pPr>
            <w:r>
              <w:t>2027 год - под картофелем 1,15, под овощами открытого грунта 0,38</w:t>
            </w:r>
          </w:p>
        </w:tc>
        <w:tc>
          <w:tcPr>
            <w:tcW w:w="2608" w:type="dxa"/>
          </w:tcPr>
          <w:p w:rsidR="00654B3B" w:rsidRDefault="00654B3B">
            <w:pPr>
              <w:pStyle w:val="ConsPlusNormal"/>
            </w:pPr>
            <w:r>
              <w:lastRenderedPageBreak/>
              <w:t>уровень самообеспечения картофелем,</w:t>
            </w:r>
          </w:p>
          <w:p w:rsidR="00654B3B" w:rsidRDefault="00654B3B">
            <w:pPr>
              <w:pStyle w:val="ConsPlusNormal"/>
            </w:pPr>
            <w:r>
              <w:t>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w:t>
            </w:r>
          </w:p>
          <w:p w:rsidR="00654B3B" w:rsidRDefault="00654B3B">
            <w:pPr>
              <w:pStyle w:val="ConsPlusNormal"/>
            </w:pPr>
            <w:r>
              <w:t xml:space="preserve">Уровень самообеспечения овощами и бахчевыми культурами, прирост </w:t>
            </w:r>
            <w:r>
              <w:lastRenderedPageBreak/>
              <w:t>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rsidR="00654B3B">
        <w:tc>
          <w:tcPr>
            <w:tcW w:w="724" w:type="dxa"/>
          </w:tcPr>
          <w:p w:rsidR="00654B3B" w:rsidRDefault="00654B3B">
            <w:pPr>
              <w:pStyle w:val="ConsPlusNormal"/>
            </w:pPr>
            <w:bookmarkStart w:id="30" w:name="P2086"/>
            <w:bookmarkEnd w:id="30"/>
            <w:r>
              <w:lastRenderedPageBreak/>
              <w:t>2.5</w:t>
            </w:r>
          </w:p>
        </w:tc>
        <w:tc>
          <w:tcPr>
            <w:tcW w:w="2665" w:type="dxa"/>
          </w:tcPr>
          <w:p w:rsidR="00654B3B" w:rsidRDefault="00654B3B">
            <w:pPr>
              <w:pStyle w:val="ConsPlusNormal"/>
            </w:pPr>
            <w:r>
              <w:t xml:space="preserve">Субсидии на стимулирование увеличения производства картофеля и овощей (субсидии на возмещение части затрат на поддержку производства картофеля и овощей открытого грунта гражданам, ведущим личное подсобное хозяйство и </w:t>
            </w:r>
            <w:r>
              <w:lastRenderedPageBreak/>
              <w:t>применяющим специальный налоговый режим "Налог на профессиональный доход")</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14302R0145</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6850,9</w:t>
            </w:r>
          </w:p>
        </w:tc>
        <w:tc>
          <w:tcPr>
            <w:tcW w:w="1189" w:type="dxa"/>
          </w:tcPr>
          <w:p w:rsidR="00654B3B" w:rsidRDefault="00654B3B">
            <w:pPr>
              <w:pStyle w:val="ConsPlusNormal"/>
              <w:jc w:val="center"/>
            </w:pPr>
            <w:r>
              <w:t>9094,7</w:t>
            </w:r>
          </w:p>
        </w:tc>
        <w:tc>
          <w:tcPr>
            <w:tcW w:w="1189" w:type="dxa"/>
          </w:tcPr>
          <w:p w:rsidR="00654B3B" w:rsidRDefault="00654B3B">
            <w:pPr>
              <w:pStyle w:val="ConsPlusNormal"/>
              <w:jc w:val="center"/>
            </w:pPr>
            <w:r>
              <w:t>3728,8</w:t>
            </w:r>
          </w:p>
        </w:tc>
        <w:tc>
          <w:tcPr>
            <w:tcW w:w="1414" w:type="dxa"/>
          </w:tcPr>
          <w:p w:rsidR="00654B3B" w:rsidRDefault="00654B3B">
            <w:pPr>
              <w:pStyle w:val="ConsPlusNormal"/>
              <w:jc w:val="center"/>
            </w:pPr>
            <w:r>
              <w:t>19674,4</w:t>
            </w:r>
          </w:p>
        </w:tc>
        <w:tc>
          <w:tcPr>
            <w:tcW w:w="2721" w:type="dxa"/>
          </w:tcPr>
          <w:p w:rsidR="00654B3B" w:rsidRDefault="00654B3B">
            <w:pPr>
              <w:pStyle w:val="ConsPlusNormal"/>
            </w:pPr>
            <w:r>
              <w:t xml:space="preserve">реализовано картофеля,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w:t>
            </w:r>
            <w:r>
              <w:lastRenderedPageBreak/>
              <w:t>поддержку, тыс. тонн: 2025 год - картофеля 0,47, овощей открытого грунта 0,19;</w:t>
            </w:r>
          </w:p>
          <w:p w:rsidR="00654B3B" w:rsidRDefault="00654B3B">
            <w:pPr>
              <w:pStyle w:val="ConsPlusNormal"/>
            </w:pPr>
            <w:r>
              <w:t>2026 год - картофеля 0,47, овощей открытого грунта 0,19;</w:t>
            </w:r>
          </w:p>
          <w:p w:rsidR="00654B3B" w:rsidRDefault="00654B3B">
            <w:pPr>
              <w:pStyle w:val="ConsPlusNormal"/>
            </w:pPr>
            <w:r>
              <w:t>2027 год - картофеля 0,47, овощей открытого грунта 0,19</w:t>
            </w:r>
          </w:p>
        </w:tc>
        <w:tc>
          <w:tcPr>
            <w:tcW w:w="2608" w:type="dxa"/>
          </w:tcPr>
          <w:p w:rsidR="00654B3B" w:rsidRDefault="00654B3B">
            <w:pPr>
              <w:pStyle w:val="ConsPlusNormal"/>
            </w:pPr>
            <w:r>
              <w:lastRenderedPageBreak/>
              <w:t xml:space="preserve">уровень самообеспечения овощами и бахчевыми культурами. 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w:t>
            </w:r>
            <w:r>
              <w:lastRenderedPageBreak/>
              <w:t>доход", получивших государственную поддержку. Уровень самообеспечения картофелем. Прирост объема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r>
      <w:tr w:rsidR="00654B3B">
        <w:tc>
          <w:tcPr>
            <w:tcW w:w="724" w:type="dxa"/>
            <w:vMerge w:val="restart"/>
          </w:tcPr>
          <w:p w:rsidR="00654B3B" w:rsidRDefault="00654B3B">
            <w:pPr>
              <w:pStyle w:val="ConsPlusNormal"/>
              <w:outlineLvl w:val="3"/>
            </w:pPr>
            <w:r>
              <w:lastRenderedPageBreak/>
              <w:t>3</w:t>
            </w:r>
          </w:p>
        </w:tc>
        <w:tc>
          <w:tcPr>
            <w:tcW w:w="2665" w:type="dxa"/>
          </w:tcPr>
          <w:p w:rsidR="00654B3B" w:rsidRDefault="00654B3B">
            <w:pPr>
              <w:pStyle w:val="ConsPlusNormal"/>
            </w:pPr>
            <w:r>
              <w:t>Ведомственный проект "Стимулирование инвестиционной деятельности в агропромышленном комплексе",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1100271,1</w:t>
            </w:r>
          </w:p>
        </w:tc>
        <w:tc>
          <w:tcPr>
            <w:tcW w:w="1189" w:type="dxa"/>
          </w:tcPr>
          <w:p w:rsidR="00654B3B" w:rsidRDefault="00654B3B">
            <w:pPr>
              <w:pStyle w:val="ConsPlusNormal"/>
              <w:jc w:val="center"/>
            </w:pPr>
            <w:r>
              <w:t>491698,0</w:t>
            </w:r>
          </w:p>
        </w:tc>
        <w:tc>
          <w:tcPr>
            <w:tcW w:w="1189" w:type="dxa"/>
          </w:tcPr>
          <w:p w:rsidR="00654B3B" w:rsidRDefault="00654B3B">
            <w:pPr>
              <w:pStyle w:val="ConsPlusNormal"/>
              <w:jc w:val="center"/>
            </w:pPr>
            <w:r>
              <w:t>489324,1</w:t>
            </w:r>
          </w:p>
        </w:tc>
        <w:tc>
          <w:tcPr>
            <w:tcW w:w="1414" w:type="dxa"/>
          </w:tcPr>
          <w:p w:rsidR="00654B3B" w:rsidRDefault="00654B3B">
            <w:pPr>
              <w:pStyle w:val="ConsPlusNormal"/>
              <w:jc w:val="center"/>
            </w:pPr>
            <w:r>
              <w:t>2081293,2</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0" w:type="auto"/>
            <w:vMerge/>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0" w:type="auto"/>
            <w:vMerge/>
          </w:tcPr>
          <w:p w:rsidR="00654B3B" w:rsidRDefault="00654B3B">
            <w:pPr>
              <w:pStyle w:val="ConsPlusNormal"/>
            </w:pPr>
          </w:p>
        </w:tc>
        <w:tc>
          <w:tcPr>
            <w:tcW w:w="2665" w:type="dxa"/>
          </w:tcPr>
          <w:p w:rsidR="00654B3B" w:rsidRDefault="00654B3B">
            <w:pPr>
              <w:pStyle w:val="ConsPlusNormal"/>
            </w:pPr>
            <w:r>
              <w:t>средства федерального бюджета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0,0</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bookmarkStart w:id="31" w:name="P2138"/>
            <w:bookmarkEnd w:id="31"/>
            <w:r>
              <w:lastRenderedPageBreak/>
              <w:t>3.1</w:t>
            </w:r>
          </w:p>
        </w:tc>
        <w:tc>
          <w:tcPr>
            <w:tcW w:w="2665" w:type="dxa"/>
          </w:tcPr>
          <w:p w:rsidR="00654B3B" w:rsidRDefault="00654B3B">
            <w:pPr>
              <w:pStyle w:val="ConsPlusNormal"/>
            </w:pPr>
            <w:r>
              <w:t>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1430322860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983743,6</w:t>
            </w:r>
          </w:p>
        </w:tc>
        <w:tc>
          <w:tcPr>
            <w:tcW w:w="1189" w:type="dxa"/>
          </w:tcPr>
          <w:p w:rsidR="00654B3B" w:rsidRDefault="00654B3B">
            <w:pPr>
              <w:pStyle w:val="ConsPlusNormal"/>
              <w:jc w:val="center"/>
            </w:pPr>
            <w:r>
              <w:t>405924,8</w:t>
            </w:r>
          </w:p>
        </w:tc>
        <w:tc>
          <w:tcPr>
            <w:tcW w:w="1189" w:type="dxa"/>
          </w:tcPr>
          <w:p w:rsidR="00654B3B" w:rsidRDefault="00654B3B">
            <w:pPr>
              <w:pStyle w:val="ConsPlusNormal"/>
              <w:jc w:val="center"/>
            </w:pPr>
            <w:r>
              <w:t>407200,6</w:t>
            </w:r>
          </w:p>
        </w:tc>
        <w:tc>
          <w:tcPr>
            <w:tcW w:w="1414" w:type="dxa"/>
          </w:tcPr>
          <w:p w:rsidR="00654B3B" w:rsidRDefault="00654B3B">
            <w:pPr>
              <w:pStyle w:val="ConsPlusNormal"/>
              <w:jc w:val="center"/>
            </w:pPr>
            <w:r>
              <w:t>1796869,0</w:t>
            </w:r>
          </w:p>
        </w:tc>
        <w:tc>
          <w:tcPr>
            <w:tcW w:w="2721" w:type="dxa"/>
          </w:tcPr>
          <w:p w:rsidR="00654B3B" w:rsidRDefault="00654B3B">
            <w:pPr>
              <w:pStyle w:val="ConsPlusNormal"/>
            </w:pPr>
            <w:r>
              <w:t>созданы, и (или) модернизированы, и (или) реконструированы объекты агропромышленного комплекса, единиц: 2025 год - 6;</w:t>
            </w:r>
          </w:p>
          <w:p w:rsidR="00654B3B" w:rsidRDefault="00654B3B">
            <w:pPr>
              <w:pStyle w:val="ConsPlusNormal"/>
            </w:pPr>
            <w:r>
              <w:t>2026 год - 5;</w:t>
            </w:r>
          </w:p>
          <w:p w:rsidR="00654B3B" w:rsidRDefault="00654B3B">
            <w:pPr>
              <w:pStyle w:val="ConsPlusNormal"/>
            </w:pPr>
            <w:r>
              <w:t>2027 год - 2.</w:t>
            </w:r>
          </w:p>
          <w:p w:rsidR="00654B3B" w:rsidRDefault="00654B3B">
            <w:pPr>
              <w:pStyle w:val="ConsPlusNormal"/>
            </w:pPr>
            <w:r>
              <w:t>Наличие поголовья на отчетную дату, голов:</w:t>
            </w:r>
          </w:p>
          <w:p w:rsidR="00654B3B" w:rsidRDefault="00654B3B">
            <w:pPr>
              <w:pStyle w:val="ConsPlusNormal"/>
            </w:pPr>
            <w:r>
              <w:t>2025 год - 238;</w:t>
            </w:r>
          </w:p>
          <w:p w:rsidR="00654B3B" w:rsidRDefault="00654B3B">
            <w:pPr>
              <w:pStyle w:val="ConsPlusNormal"/>
            </w:pPr>
            <w:r>
              <w:t>2026 год - 1030. Количество приобретаемой техники и оборудования, единиц:</w:t>
            </w:r>
          </w:p>
          <w:p w:rsidR="00654B3B" w:rsidRDefault="00654B3B">
            <w:pPr>
              <w:pStyle w:val="ConsPlusNormal"/>
            </w:pPr>
            <w:r>
              <w:t>2025 год - 40</w:t>
            </w:r>
          </w:p>
        </w:tc>
        <w:tc>
          <w:tcPr>
            <w:tcW w:w="2608" w:type="dxa"/>
          </w:tcPr>
          <w:p w:rsidR="00654B3B" w:rsidRDefault="00654B3B">
            <w:pPr>
              <w:pStyle w:val="ConsPlusNormal"/>
            </w:pPr>
            <w:r>
              <w:t>рентабельность сельскохозяйственных организаций (с учетом субсидий)</w:t>
            </w:r>
          </w:p>
        </w:tc>
      </w:tr>
      <w:tr w:rsidR="00654B3B">
        <w:tc>
          <w:tcPr>
            <w:tcW w:w="724" w:type="dxa"/>
          </w:tcPr>
          <w:p w:rsidR="00654B3B" w:rsidRDefault="00654B3B">
            <w:pPr>
              <w:pStyle w:val="ConsPlusNormal"/>
            </w:pPr>
            <w:bookmarkStart w:id="32" w:name="P2157"/>
            <w:bookmarkEnd w:id="32"/>
            <w:r>
              <w:t>3.2</w:t>
            </w:r>
          </w:p>
        </w:tc>
        <w:tc>
          <w:tcPr>
            <w:tcW w:w="2665" w:type="dxa"/>
          </w:tcPr>
          <w:p w:rsidR="00654B3B" w:rsidRDefault="00654B3B">
            <w:pPr>
              <w:pStyle w:val="ConsPlusNormal"/>
            </w:pPr>
            <w:r>
              <w:t>Субсидии на возмещение части затрат на уплату процентов по кредитным договорам (договорам займа), заключенным с 1 января 2017 года на срок от 2 до 15 лет</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1430322890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16527,5</w:t>
            </w:r>
          </w:p>
        </w:tc>
        <w:tc>
          <w:tcPr>
            <w:tcW w:w="1189" w:type="dxa"/>
          </w:tcPr>
          <w:p w:rsidR="00654B3B" w:rsidRDefault="00654B3B">
            <w:pPr>
              <w:pStyle w:val="ConsPlusNormal"/>
              <w:jc w:val="center"/>
            </w:pPr>
            <w:r>
              <w:t>3078,8</w:t>
            </w:r>
          </w:p>
        </w:tc>
        <w:tc>
          <w:tcPr>
            <w:tcW w:w="1189" w:type="dxa"/>
          </w:tcPr>
          <w:p w:rsidR="00654B3B" w:rsidRDefault="00654B3B">
            <w:pPr>
              <w:pStyle w:val="ConsPlusNormal"/>
              <w:jc w:val="center"/>
            </w:pPr>
            <w:r>
              <w:t>179,5</w:t>
            </w:r>
          </w:p>
        </w:tc>
        <w:tc>
          <w:tcPr>
            <w:tcW w:w="1414" w:type="dxa"/>
          </w:tcPr>
          <w:p w:rsidR="00654B3B" w:rsidRDefault="00654B3B">
            <w:pPr>
              <w:pStyle w:val="ConsPlusNormal"/>
              <w:jc w:val="center"/>
            </w:pPr>
            <w:r>
              <w:t>19785,8</w:t>
            </w:r>
          </w:p>
        </w:tc>
        <w:tc>
          <w:tcPr>
            <w:tcW w:w="2721" w:type="dxa"/>
          </w:tcPr>
          <w:p w:rsidR="00654B3B" w:rsidRDefault="00654B3B">
            <w:pPr>
              <w:pStyle w:val="ConsPlusNormal"/>
            </w:pPr>
            <w:r>
              <w:t>достигнут объем остатка ссудной задолженности по кредитным договорам (договорам займа), заключенным с 1 января 2017 года на срок от 2 до 15 лет, на 1 декабря отчетного года, млн рублей:</w:t>
            </w:r>
          </w:p>
          <w:p w:rsidR="00654B3B" w:rsidRDefault="00654B3B">
            <w:pPr>
              <w:pStyle w:val="ConsPlusNormal"/>
            </w:pPr>
            <w:r>
              <w:t>2025 год - 79,0;</w:t>
            </w:r>
          </w:p>
          <w:p w:rsidR="00654B3B" w:rsidRDefault="00654B3B">
            <w:pPr>
              <w:pStyle w:val="ConsPlusNormal"/>
            </w:pPr>
            <w:r>
              <w:t>2026 год - 16,3;</w:t>
            </w:r>
          </w:p>
          <w:p w:rsidR="00654B3B" w:rsidRDefault="00654B3B">
            <w:pPr>
              <w:pStyle w:val="ConsPlusNormal"/>
            </w:pPr>
            <w:r>
              <w:t>2027 год - 0,0</w:t>
            </w:r>
          </w:p>
        </w:tc>
        <w:tc>
          <w:tcPr>
            <w:tcW w:w="2608" w:type="dxa"/>
          </w:tcPr>
          <w:p w:rsidR="00654B3B" w:rsidRDefault="00654B3B">
            <w:pPr>
              <w:pStyle w:val="ConsPlusNormal"/>
            </w:pPr>
            <w:r>
              <w:t>рентабельность сельскохозяйственных организаций (с учетом субсидий)</w:t>
            </w:r>
          </w:p>
        </w:tc>
      </w:tr>
      <w:tr w:rsidR="00654B3B">
        <w:tc>
          <w:tcPr>
            <w:tcW w:w="724" w:type="dxa"/>
          </w:tcPr>
          <w:p w:rsidR="00654B3B" w:rsidRDefault="00654B3B">
            <w:pPr>
              <w:pStyle w:val="ConsPlusNormal"/>
            </w:pPr>
            <w:bookmarkStart w:id="33" w:name="P2173"/>
            <w:bookmarkEnd w:id="33"/>
            <w:r>
              <w:lastRenderedPageBreak/>
              <w:t>3.3</w:t>
            </w:r>
          </w:p>
        </w:tc>
        <w:tc>
          <w:tcPr>
            <w:tcW w:w="2665" w:type="dxa"/>
          </w:tcPr>
          <w:p w:rsidR="00654B3B" w:rsidRDefault="00654B3B">
            <w:pPr>
              <w:pStyle w:val="ConsPlusNormal"/>
            </w:pPr>
            <w:r>
              <w:t>Субсидии на возмещение части затрат на уплату процентов по кредитным договорам, заключенным с 1 января 2023 года на срок от 2 до 10 лет</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1430322810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100000,0</w:t>
            </w:r>
          </w:p>
        </w:tc>
        <w:tc>
          <w:tcPr>
            <w:tcW w:w="1189" w:type="dxa"/>
          </w:tcPr>
          <w:p w:rsidR="00654B3B" w:rsidRDefault="00654B3B">
            <w:pPr>
              <w:pStyle w:val="ConsPlusNormal"/>
              <w:jc w:val="center"/>
            </w:pPr>
            <w:r>
              <w:t>82694,4</w:t>
            </w:r>
          </w:p>
        </w:tc>
        <w:tc>
          <w:tcPr>
            <w:tcW w:w="1189" w:type="dxa"/>
          </w:tcPr>
          <w:p w:rsidR="00654B3B" w:rsidRDefault="00654B3B">
            <w:pPr>
              <w:pStyle w:val="ConsPlusNormal"/>
              <w:jc w:val="center"/>
            </w:pPr>
            <w:r>
              <w:t>81944,0</w:t>
            </w:r>
          </w:p>
        </w:tc>
        <w:tc>
          <w:tcPr>
            <w:tcW w:w="1414" w:type="dxa"/>
          </w:tcPr>
          <w:p w:rsidR="00654B3B" w:rsidRDefault="00654B3B">
            <w:pPr>
              <w:pStyle w:val="ConsPlusNormal"/>
              <w:jc w:val="center"/>
            </w:pPr>
            <w:r>
              <w:t>264638,4</w:t>
            </w:r>
          </w:p>
        </w:tc>
        <w:tc>
          <w:tcPr>
            <w:tcW w:w="2721" w:type="dxa"/>
          </w:tcPr>
          <w:p w:rsidR="00654B3B" w:rsidRDefault="00654B3B">
            <w:pPr>
              <w:pStyle w:val="ConsPlusNormal"/>
            </w:pPr>
            <w:r>
              <w:t>достигнут объем остатка ссудной задолженности по кредитным договорам (договорам займа), заключенным с 1 января 2023 года на срок от 2 до 10 лет, на 1 декабря отчетного года, млн рублей:</w:t>
            </w:r>
          </w:p>
          <w:p w:rsidR="00654B3B" w:rsidRDefault="00654B3B">
            <w:pPr>
              <w:pStyle w:val="ConsPlusNormal"/>
            </w:pPr>
            <w:r>
              <w:t>2025 год - 900,0;</w:t>
            </w:r>
          </w:p>
          <w:p w:rsidR="00654B3B" w:rsidRDefault="00654B3B">
            <w:pPr>
              <w:pStyle w:val="ConsPlusNormal"/>
            </w:pPr>
            <w:r>
              <w:t>2026 год - 1200,0;</w:t>
            </w:r>
          </w:p>
          <w:p w:rsidR="00654B3B" w:rsidRDefault="00654B3B">
            <w:pPr>
              <w:pStyle w:val="ConsPlusNormal"/>
            </w:pPr>
            <w:r>
              <w:t>2027 год - 1300,0</w:t>
            </w:r>
          </w:p>
        </w:tc>
        <w:tc>
          <w:tcPr>
            <w:tcW w:w="2608" w:type="dxa"/>
          </w:tcPr>
          <w:p w:rsidR="00654B3B" w:rsidRDefault="00654B3B">
            <w:pPr>
              <w:pStyle w:val="ConsPlusNormal"/>
            </w:pPr>
            <w:r>
              <w:t>рентабельность сельскохозяйственных организаций (с учетом субсидий)</w:t>
            </w:r>
          </w:p>
        </w:tc>
      </w:tr>
      <w:tr w:rsidR="00654B3B">
        <w:tc>
          <w:tcPr>
            <w:tcW w:w="724" w:type="dxa"/>
            <w:vMerge w:val="restart"/>
          </w:tcPr>
          <w:p w:rsidR="00654B3B" w:rsidRDefault="00654B3B">
            <w:pPr>
              <w:pStyle w:val="ConsPlusNormal"/>
              <w:outlineLvl w:val="3"/>
            </w:pPr>
            <w:r>
              <w:t>4</w:t>
            </w:r>
          </w:p>
        </w:tc>
        <w:tc>
          <w:tcPr>
            <w:tcW w:w="2665" w:type="dxa"/>
          </w:tcPr>
          <w:p w:rsidR="00654B3B" w:rsidRDefault="00654B3B">
            <w:pPr>
              <w:pStyle w:val="ConsPlusNormal"/>
            </w:pPr>
            <w:r>
              <w:t>Ведомственный проект "Вовлечение в оборот и комплексная мелиорация земель сельскохозяйственного назначения",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79169,9</w:t>
            </w:r>
          </w:p>
        </w:tc>
        <w:tc>
          <w:tcPr>
            <w:tcW w:w="1189" w:type="dxa"/>
          </w:tcPr>
          <w:p w:rsidR="00654B3B" w:rsidRDefault="00654B3B">
            <w:pPr>
              <w:pStyle w:val="ConsPlusNormal"/>
              <w:jc w:val="center"/>
            </w:pPr>
            <w:r>
              <w:t>95370,1</w:t>
            </w:r>
          </w:p>
        </w:tc>
        <w:tc>
          <w:tcPr>
            <w:tcW w:w="1189" w:type="dxa"/>
          </w:tcPr>
          <w:p w:rsidR="00654B3B" w:rsidRDefault="00654B3B">
            <w:pPr>
              <w:pStyle w:val="ConsPlusNormal"/>
              <w:jc w:val="center"/>
            </w:pPr>
            <w:r>
              <w:t>30125,5</w:t>
            </w:r>
          </w:p>
        </w:tc>
        <w:tc>
          <w:tcPr>
            <w:tcW w:w="1414" w:type="dxa"/>
          </w:tcPr>
          <w:p w:rsidR="00654B3B" w:rsidRDefault="00654B3B">
            <w:pPr>
              <w:pStyle w:val="ConsPlusNormal"/>
              <w:jc w:val="center"/>
            </w:pPr>
            <w:r>
              <w:t>204665,5</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0" w:type="auto"/>
            <w:vMerge/>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0" w:type="auto"/>
            <w:vMerge/>
          </w:tcPr>
          <w:p w:rsidR="00654B3B" w:rsidRDefault="00654B3B">
            <w:pPr>
              <w:pStyle w:val="ConsPlusNormal"/>
            </w:pPr>
          </w:p>
        </w:tc>
        <w:tc>
          <w:tcPr>
            <w:tcW w:w="2665" w:type="dxa"/>
          </w:tcPr>
          <w:p w:rsidR="00654B3B" w:rsidRDefault="00654B3B">
            <w:pPr>
              <w:pStyle w:val="ConsPlusNormal"/>
            </w:pPr>
            <w:r>
              <w:t>средства федерального бюджета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54627,2</w:t>
            </w:r>
          </w:p>
        </w:tc>
        <w:tc>
          <w:tcPr>
            <w:tcW w:w="1189" w:type="dxa"/>
          </w:tcPr>
          <w:p w:rsidR="00654B3B" w:rsidRDefault="00654B3B">
            <w:pPr>
              <w:pStyle w:val="ConsPlusNormal"/>
              <w:jc w:val="center"/>
            </w:pPr>
            <w:r>
              <w:t>56268,4</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110895,6</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bookmarkStart w:id="34" w:name="P2226"/>
            <w:bookmarkEnd w:id="34"/>
            <w:r>
              <w:t>4.1</w:t>
            </w:r>
          </w:p>
        </w:tc>
        <w:tc>
          <w:tcPr>
            <w:tcW w:w="2665" w:type="dxa"/>
          </w:tcPr>
          <w:p w:rsidR="00654B3B" w:rsidRDefault="00654B3B">
            <w:pPr>
              <w:pStyle w:val="ConsPlusNormal"/>
            </w:pPr>
            <w:r>
              <w:t>Субсидии на проведение гидромелиоративных, культуртехнических, агролесомелиоративн</w:t>
            </w:r>
            <w:r>
              <w:lastRenderedPageBreak/>
              <w:t>ых и фитомелиоративных мероприятий, а также мероприятий в области известкования кислых почв на пашне (субсидии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14304R5982</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14223,2</w:t>
            </w:r>
          </w:p>
        </w:tc>
        <w:tc>
          <w:tcPr>
            <w:tcW w:w="1189" w:type="dxa"/>
          </w:tcPr>
          <w:p w:rsidR="00654B3B" w:rsidRDefault="00654B3B">
            <w:pPr>
              <w:pStyle w:val="ConsPlusNormal"/>
              <w:jc w:val="center"/>
            </w:pPr>
            <w:r>
              <w:t>21893,2</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36116,4</w:t>
            </w:r>
          </w:p>
        </w:tc>
        <w:tc>
          <w:tcPr>
            <w:tcW w:w="2721" w:type="dxa"/>
          </w:tcPr>
          <w:p w:rsidR="00654B3B" w:rsidRDefault="00654B3B">
            <w:pPr>
              <w:pStyle w:val="ConsPlusNormal"/>
            </w:pPr>
            <w:r>
              <w:t xml:space="preserve">вовлечено в оборот сельскохозяйственных угодий за счет проведения культуртехнических </w:t>
            </w:r>
            <w:r>
              <w:lastRenderedPageBreak/>
              <w:t>мероприятий, тыс. гектаров:</w:t>
            </w:r>
          </w:p>
          <w:p w:rsidR="00654B3B" w:rsidRDefault="00654B3B">
            <w:pPr>
              <w:pStyle w:val="ConsPlusNormal"/>
            </w:pPr>
            <w:r>
              <w:t>2025 год - 0,5106;</w:t>
            </w:r>
          </w:p>
          <w:p w:rsidR="00654B3B" w:rsidRDefault="00654B3B">
            <w:pPr>
              <w:pStyle w:val="ConsPlusNormal"/>
            </w:pPr>
            <w:r>
              <w:t>2026 год - 0,6425</w:t>
            </w:r>
          </w:p>
        </w:tc>
        <w:tc>
          <w:tcPr>
            <w:tcW w:w="2608" w:type="dxa"/>
          </w:tcPr>
          <w:p w:rsidR="00654B3B" w:rsidRDefault="00654B3B">
            <w:pPr>
              <w:pStyle w:val="ConsPlusNormal"/>
            </w:pPr>
            <w:r>
              <w:lastRenderedPageBreak/>
              <w:t xml:space="preserve">доля площади сельскохозяйственных угодий, вовлеченных в оборот за счет проведения </w:t>
            </w:r>
            <w:r>
              <w:lastRenderedPageBreak/>
              <w:t>культуртехнических мероприятий. Площадь вовлеченных в оборот земель сельскохозяйственного назначения, нарастающим итогом</w:t>
            </w:r>
          </w:p>
        </w:tc>
      </w:tr>
      <w:tr w:rsidR="00654B3B">
        <w:tc>
          <w:tcPr>
            <w:tcW w:w="724" w:type="dxa"/>
          </w:tcPr>
          <w:p w:rsidR="00654B3B" w:rsidRDefault="00654B3B">
            <w:pPr>
              <w:pStyle w:val="ConsPlusNormal"/>
            </w:pPr>
            <w:bookmarkStart w:id="35" w:name="P2241"/>
            <w:bookmarkEnd w:id="35"/>
            <w:r>
              <w:lastRenderedPageBreak/>
              <w:t>4.2</w:t>
            </w:r>
          </w:p>
        </w:tc>
        <w:tc>
          <w:tcPr>
            <w:tcW w:w="2665" w:type="dxa"/>
          </w:tcPr>
          <w:p w:rsidR="00654B3B" w:rsidRDefault="00654B3B">
            <w:pPr>
              <w:pStyle w:val="ConsPlusNormal"/>
            </w:pPr>
            <w:r>
              <w:t xml:space="preserve">Субсидии на подготовку проектов межевания земельных участков и на проведение кадастровых работ (субсидии бюджетам муниципальных образований на реализацию мероприятий, связанных с подготовкой проектов </w:t>
            </w:r>
            <w:r>
              <w:lastRenderedPageBreak/>
              <w:t>межевания земельных участков, проведением кадастровых работ в отношении земельных участков)</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14304R5991</w:t>
            </w:r>
          </w:p>
        </w:tc>
        <w:tc>
          <w:tcPr>
            <w:tcW w:w="544" w:type="dxa"/>
          </w:tcPr>
          <w:p w:rsidR="00654B3B" w:rsidRDefault="00654B3B">
            <w:pPr>
              <w:pStyle w:val="ConsPlusNormal"/>
              <w:jc w:val="center"/>
            </w:pPr>
            <w:r>
              <w:t>520</w:t>
            </w:r>
          </w:p>
        </w:tc>
        <w:tc>
          <w:tcPr>
            <w:tcW w:w="1414" w:type="dxa"/>
          </w:tcPr>
          <w:p w:rsidR="00654B3B" w:rsidRDefault="00654B3B">
            <w:pPr>
              <w:pStyle w:val="ConsPlusNormal"/>
              <w:jc w:val="center"/>
            </w:pPr>
            <w:r>
              <w:t>64946,7</w:t>
            </w:r>
          </w:p>
        </w:tc>
        <w:tc>
          <w:tcPr>
            <w:tcW w:w="1189" w:type="dxa"/>
          </w:tcPr>
          <w:p w:rsidR="00654B3B" w:rsidRDefault="00654B3B">
            <w:pPr>
              <w:pStyle w:val="ConsPlusNormal"/>
              <w:jc w:val="center"/>
            </w:pPr>
            <w:r>
              <w:t>73476,9</w:t>
            </w:r>
          </w:p>
        </w:tc>
        <w:tc>
          <w:tcPr>
            <w:tcW w:w="1189" w:type="dxa"/>
          </w:tcPr>
          <w:p w:rsidR="00654B3B" w:rsidRDefault="00654B3B">
            <w:pPr>
              <w:pStyle w:val="ConsPlusNormal"/>
              <w:jc w:val="center"/>
            </w:pPr>
            <w:r>
              <w:t>30125,5</w:t>
            </w:r>
          </w:p>
        </w:tc>
        <w:tc>
          <w:tcPr>
            <w:tcW w:w="1414" w:type="dxa"/>
          </w:tcPr>
          <w:p w:rsidR="00654B3B" w:rsidRDefault="00654B3B">
            <w:pPr>
              <w:pStyle w:val="ConsPlusNormal"/>
              <w:jc w:val="center"/>
            </w:pPr>
            <w:r>
              <w:t>168549,1</w:t>
            </w:r>
          </w:p>
        </w:tc>
        <w:tc>
          <w:tcPr>
            <w:tcW w:w="2721" w:type="dxa"/>
          </w:tcPr>
          <w:p w:rsidR="00654B3B" w:rsidRDefault="00654B3B">
            <w:pPr>
              <w:pStyle w:val="ConsPlusNormal"/>
            </w:pPr>
            <w:r>
              <w:t xml:space="preserve">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w:t>
            </w:r>
            <w:r>
              <w:lastRenderedPageBreak/>
              <w:t>невостребованных земельных долей, находящихся в собственности муниципальных образований, тыс. гектаров:</w:t>
            </w:r>
          </w:p>
          <w:p w:rsidR="00654B3B" w:rsidRDefault="00654B3B">
            <w:pPr>
              <w:pStyle w:val="ConsPlusNormal"/>
            </w:pPr>
            <w:r>
              <w:t>2025 год - 35;</w:t>
            </w:r>
          </w:p>
          <w:p w:rsidR="00654B3B" w:rsidRDefault="00654B3B">
            <w:pPr>
              <w:pStyle w:val="ConsPlusNormal"/>
            </w:pPr>
            <w:r>
              <w:t>2026 год - 35;</w:t>
            </w:r>
          </w:p>
          <w:p w:rsidR="00654B3B" w:rsidRDefault="00654B3B">
            <w:pPr>
              <w:pStyle w:val="ConsPlusNormal"/>
            </w:pPr>
            <w:r>
              <w:t>2027 год - 35.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 гектаров:</w:t>
            </w:r>
          </w:p>
          <w:p w:rsidR="00654B3B" w:rsidRDefault="00654B3B">
            <w:pPr>
              <w:pStyle w:val="ConsPlusNormal"/>
            </w:pPr>
            <w:r>
              <w:t>2025 год - 30;</w:t>
            </w:r>
          </w:p>
          <w:p w:rsidR="00654B3B" w:rsidRDefault="00654B3B">
            <w:pPr>
              <w:pStyle w:val="ConsPlusNormal"/>
            </w:pPr>
            <w:r>
              <w:t>2026 год - 44;</w:t>
            </w:r>
          </w:p>
          <w:p w:rsidR="00654B3B" w:rsidRDefault="00654B3B">
            <w:pPr>
              <w:pStyle w:val="ConsPlusNormal"/>
            </w:pPr>
            <w:r>
              <w:t>2027 год - 44</w:t>
            </w:r>
          </w:p>
        </w:tc>
        <w:tc>
          <w:tcPr>
            <w:tcW w:w="2608" w:type="dxa"/>
          </w:tcPr>
          <w:p w:rsidR="00654B3B" w:rsidRDefault="00654B3B">
            <w:pPr>
              <w:pStyle w:val="ConsPlusNormal"/>
            </w:pPr>
            <w:r>
              <w:lastRenderedPageBreak/>
              <w:t xml:space="preserve">обеспечена подготовка 100% объема проектов межевания земельных участков, выделяемых в счет невостребованных земельных долей. Обеспечен государственный кадастровый учет 100% объема земельных участков, в </w:t>
            </w:r>
            <w:r>
              <w:lastRenderedPageBreak/>
              <w:t>отношении которых проведены кадастровые работы</w:t>
            </w:r>
          </w:p>
        </w:tc>
      </w:tr>
      <w:tr w:rsidR="00654B3B">
        <w:tc>
          <w:tcPr>
            <w:tcW w:w="724" w:type="dxa"/>
            <w:vMerge w:val="restart"/>
          </w:tcPr>
          <w:p w:rsidR="00654B3B" w:rsidRDefault="00654B3B">
            <w:pPr>
              <w:pStyle w:val="ConsPlusNormal"/>
              <w:outlineLvl w:val="3"/>
            </w:pPr>
            <w:r>
              <w:lastRenderedPageBreak/>
              <w:t>5</w:t>
            </w:r>
          </w:p>
        </w:tc>
        <w:tc>
          <w:tcPr>
            <w:tcW w:w="2665" w:type="dxa"/>
          </w:tcPr>
          <w:p w:rsidR="00654B3B" w:rsidRDefault="00654B3B">
            <w:pPr>
              <w:pStyle w:val="ConsPlusNormal"/>
            </w:pPr>
            <w:r>
              <w:t>Ведомственный проект "Развитие малых форм хозяйствования и сельскохозяйственной кооперации",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523922,2</w:t>
            </w:r>
          </w:p>
        </w:tc>
        <w:tc>
          <w:tcPr>
            <w:tcW w:w="1189" w:type="dxa"/>
          </w:tcPr>
          <w:p w:rsidR="00654B3B" w:rsidRDefault="00654B3B">
            <w:pPr>
              <w:pStyle w:val="ConsPlusNormal"/>
              <w:jc w:val="center"/>
            </w:pPr>
            <w:r>
              <w:t>515171,9</w:t>
            </w:r>
          </w:p>
        </w:tc>
        <w:tc>
          <w:tcPr>
            <w:tcW w:w="1189" w:type="dxa"/>
          </w:tcPr>
          <w:p w:rsidR="00654B3B" w:rsidRDefault="00654B3B">
            <w:pPr>
              <w:pStyle w:val="ConsPlusNormal"/>
              <w:jc w:val="center"/>
            </w:pPr>
            <w:r>
              <w:t>499171,9</w:t>
            </w:r>
          </w:p>
        </w:tc>
        <w:tc>
          <w:tcPr>
            <w:tcW w:w="1414" w:type="dxa"/>
          </w:tcPr>
          <w:p w:rsidR="00654B3B" w:rsidRDefault="00654B3B">
            <w:pPr>
              <w:pStyle w:val="ConsPlusNormal"/>
              <w:jc w:val="center"/>
            </w:pPr>
            <w:r>
              <w:t>1538266,0</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0" w:type="auto"/>
            <w:vMerge/>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0" w:type="auto"/>
            <w:vMerge/>
          </w:tcPr>
          <w:p w:rsidR="00654B3B" w:rsidRDefault="00654B3B">
            <w:pPr>
              <w:pStyle w:val="ConsPlusNormal"/>
            </w:pPr>
          </w:p>
        </w:tc>
        <w:tc>
          <w:tcPr>
            <w:tcW w:w="2665" w:type="dxa"/>
          </w:tcPr>
          <w:p w:rsidR="00654B3B" w:rsidRDefault="00654B3B">
            <w:pPr>
              <w:pStyle w:val="ConsPlusNormal"/>
            </w:pPr>
            <w:r>
              <w:t>средства федерального бюджета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11040,0</w:t>
            </w:r>
          </w:p>
        </w:tc>
        <w:tc>
          <w:tcPr>
            <w:tcW w:w="1189" w:type="dxa"/>
          </w:tcPr>
          <w:p w:rsidR="00654B3B" w:rsidRDefault="00654B3B">
            <w:pPr>
              <w:pStyle w:val="ConsPlusNormal"/>
              <w:jc w:val="center"/>
            </w:pPr>
            <w:r>
              <w:t>9440,0</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20480,0</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bookmarkStart w:id="36" w:name="P2297"/>
            <w:bookmarkEnd w:id="36"/>
            <w:r>
              <w:t>5.1</w:t>
            </w:r>
          </w:p>
        </w:tc>
        <w:tc>
          <w:tcPr>
            <w:tcW w:w="2665" w:type="dxa"/>
          </w:tcPr>
          <w:p w:rsidR="00654B3B" w:rsidRDefault="00654B3B">
            <w:pPr>
              <w:pStyle w:val="ConsPlusNormal"/>
            </w:pPr>
            <w:r>
              <w:t>Гранты "Агротуризм" в форме субсидий на финансовое обеспечение затрат, связанных с реализацией проекта развития сельского туризма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14305R3410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16000,0</w:t>
            </w:r>
          </w:p>
        </w:tc>
        <w:tc>
          <w:tcPr>
            <w:tcW w:w="1189" w:type="dxa"/>
          </w:tcPr>
          <w:p w:rsidR="00654B3B" w:rsidRDefault="00654B3B">
            <w:pPr>
              <w:pStyle w:val="ConsPlusNormal"/>
              <w:jc w:val="center"/>
            </w:pPr>
            <w:r>
              <w:t>16000,0</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32000,0</w:t>
            </w:r>
          </w:p>
        </w:tc>
        <w:tc>
          <w:tcPr>
            <w:tcW w:w="2721" w:type="dxa"/>
          </w:tcPr>
          <w:p w:rsidR="00654B3B" w:rsidRDefault="00654B3B">
            <w:pPr>
              <w:pStyle w:val="ConsPlusNormal"/>
            </w:pPr>
            <w:r>
              <w: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w:t>
            </w:r>
          </w:p>
          <w:p w:rsidR="00654B3B" w:rsidRDefault="00654B3B">
            <w:pPr>
              <w:pStyle w:val="ConsPlusNormal"/>
            </w:pPr>
            <w:r>
              <w:t>2025 год - 2;</w:t>
            </w:r>
          </w:p>
          <w:p w:rsidR="00654B3B" w:rsidRDefault="00654B3B">
            <w:pPr>
              <w:pStyle w:val="ConsPlusNormal"/>
            </w:pPr>
            <w:r>
              <w:t>2026 год - 4</w:t>
            </w:r>
          </w:p>
        </w:tc>
        <w:tc>
          <w:tcPr>
            <w:tcW w:w="2608" w:type="dxa"/>
          </w:tcPr>
          <w:p w:rsidR="00654B3B" w:rsidRDefault="00654B3B">
            <w:pPr>
              <w:pStyle w:val="ConsPlusNormal"/>
            </w:pPr>
            <w:r>
              <w:t xml:space="preserve">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 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 Количество занятых в сфере сельского туризма в результате реализации проектов развития сельского туризма за </w:t>
            </w:r>
            <w:r>
              <w:lastRenderedPageBreak/>
              <w:t>счет государственной поддержки (нарастающим итогом) Количество экскурсантов,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r>
      <w:tr w:rsidR="00654B3B">
        <w:tc>
          <w:tcPr>
            <w:tcW w:w="724" w:type="dxa"/>
          </w:tcPr>
          <w:p w:rsidR="00654B3B" w:rsidRDefault="00654B3B">
            <w:pPr>
              <w:pStyle w:val="ConsPlusNormal"/>
            </w:pPr>
            <w:bookmarkStart w:id="37" w:name="P2312"/>
            <w:bookmarkEnd w:id="37"/>
            <w:r>
              <w:lastRenderedPageBreak/>
              <w:t>5.2</w:t>
            </w:r>
          </w:p>
        </w:tc>
        <w:tc>
          <w:tcPr>
            <w:tcW w:w="2665" w:type="dxa"/>
          </w:tcPr>
          <w:p w:rsidR="00654B3B" w:rsidRDefault="00654B3B">
            <w:pPr>
              <w:pStyle w:val="ConsPlusNormal"/>
            </w:pPr>
            <w:r>
              <w:t>Грант "Наш фермер" в форме субсидий на финансовое обеспечение затрат, связанных с реализацией проекта по развитию сельскохозяйственной деятельности</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1430522260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120000,0</w:t>
            </w:r>
          </w:p>
        </w:tc>
        <w:tc>
          <w:tcPr>
            <w:tcW w:w="1189" w:type="dxa"/>
          </w:tcPr>
          <w:p w:rsidR="00654B3B" w:rsidRDefault="00654B3B">
            <w:pPr>
              <w:pStyle w:val="ConsPlusNormal"/>
              <w:jc w:val="center"/>
            </w:pPr>
            <w:r>
              <w:t>120000,0</w:t>
            </w:r>
          </w:p>
        </w:tc>
        <w:tc>
          <w:tcPr>
            <w:tcW w:w="1189" w:type="dxa"/>
          </w:tcPr>
          <w:p w:rsidR="00654B3B" w:rsidRDefault="00654B3B">
            <w:pPr>
              <w:pStyle w:val="ConsPlusNormal"/>
              <w:jc w:val="center"/>
            </w:pPr>
            <w:r>
              <w:t>120000,0</w:t>
            </w:r>
          </w:p>
        </w:tc>
        <w:tc>
          <w:tcPr>
            <w:tcW w:w="1414" w:type="dxa"/>
          </w:tcPr>
          <w:p w:rsidR="00654B3B" w:rsidRDefault="00654B3B">
            <w:pPr>
              <w:pStyle w:val="ConsPlusNormal"/>
              <w:jc w:val="center"/>
            </w:pPr>
            <w:r>
              <w:t>360000,0</w:t>
            </w:r>
          </w:p>
        </w:tc>
        <w:tc>
          <w:tcPr>
            <w:tcW w:w="2721" w:type="dxa"/>
          </w:tcPr>
          <w:p w:rsidR="00654B3B" w:rsidRDefault="00654B3B">
            <w:pPr>
              <w:pStyle w:val="ConsPlusNormal"/>
            </w:pPr>
            <w:r>
              <w:t>обеспечена реализация проектов по развитию сельскохозяйственной деятельности, реализуемых получателями грантов "Наш фермер" как начального этапа предпринимательской деятельности, единиц: 2025 год - 15;</w:t>
            </w:r>
          </w:p>
          <w:p w:rsidR="00654B3B" w:rsidRDefault="00654B3B">
            <w:pPr>
              <w:pStyle w:val="ConsPlusNormal"/>
            </w:pPr>
            <w:r>
              <w:t>2026 год - 15;</w:t>
            </w:r>
          </w:p>
          <w:p w:rsidR="00654B3B" w:rsidRDefault="00654B3B">
            <w:pPr>
              <w:pStyle w:val="ConsPlusNormal"/>
            </w:pPr>
            <w:r>
              <w:t>2027 год - 15</w:t>
            </w:r>
          </w:p>
        </w:tc>
        <w:tc>
          <w:tcPr>
            <w:tcW w:w="2608" w:type="dxa"/>
          </w:tcPr>
          <w:p w:rsidR="00654B3B" w:rsidRDefault="00654B3B">
            <w:pPr>
              <w:pStyle w:val="ConsPlusNormal"/>
            </w:pPr>
            <w:r>
              <w:t>вовлечение в субъекты малого и среднего предпринимательства в агропромышленном комплексе хозяйств. Создание новых постоянных рабочих мест и трудоустройство на них в рамках реализации проектов по развитию сельскохозяйственной деятельности как начального этапа предпринимательской деятельности, несельскохозяйственной деятельности</w:t>
            </w:r>
          </w:p>
        </w:tc>
      </w:tr>
      <w:tr w:rsidR="00654B3B">
        <w:tc>
          <w:tcPr>
            <w:tcW w:w="724" w:type="dxa"/>
          </w:tcPr>
          <w:p w:rsidR="00654B3B" w:rsidRDefault="00654B3B">
            <w:pPr>
              <w:pStyle w:val="ConsPlusNormal"/>
            </w:pPr>
            <w:bookmarkStart w:id="38" w:name="P2327"/>
            <w:bookmarkEnd w:id="38"/>
            <w:r>
              <w:lastRenderedPageBreak/>
              <w:t>5.3</w:t>
            </w:r>
          </w:p>
        </w:tc>
        <w:tc>
          <w:tcPr>
            <w:tcW w:w="2665" w:type="dxa"/>
          </w:tcPr>
          <w:p w:rsidR="00654B3B" w:rsidRDefault="00654B3B">
            <w:pPr>
              <w:pStyle w:val="ConsPlusNormal"/>
            </w:pPr>
            <w:r>
              <w:t>Грант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края</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1430522920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9000,0</w:t>
            </w:r>
          </w:p>
        </w:tc>
        <w:tc>
          <w:tcPr>
            <w:tcW w:w="1189" w:type="dxa"/>
          </w:tcPr>
          <w:p w:rsidR="00654B3B" w:rsidRDefault="00654B3B">
            <w:pPr>
              <w:pStyle w:val="ConsPlusNormal"/>
              <w:jc w:val="center"/>
            </w:pPr>
            <w:r>
              <w:t>9000,0</w:t>
            </w:r>
          </w:p>
        </w:tc>
        <w:tc>
          <w:tcPr>
            <w:tcW w:w="1189" w:type="dxa"/>
          </w:tcPr>
          <w:p w:rsidR="00654B3B" w:rsidRDefault="00654B3B">
            <w:pPr>
              <w:pStyle w:val="ConsPlusNormal"/>
              <w:jc w:val="center"/>
            </w:pPr>
            <w:r>
              <w:t>9000,0</w:t>
            </w:r>
          </w:p>
        </w:tc>
        <w:tc>
          <w:tcPr>
            <w:tcW w:w="1414" w:type="dxa"/>
          </w:tcPr>
          <w:p w:rsidR="00654B3B" w:rsidRDefault="00654B3B">
            <w:pPr>
              <w:pStyle w:val="ConsPlusNormal"/>
              <w:jc w:val="center"/>
            </w:pPr>
            <w:r>
              <w:t>27000,0</w:t>
            </w:r>
          </w:p>
        </w:tc>
        <w:tc>
          <w:tcPr>
            <w:tcW w:w="2721" w:type="dxa"/>
          </w:tcPr>
          <w:p w:rsidR="00654B3B" w:rsidRDefault="00654B3B">
            <w:pPr>
              <w:pStyle w:val="ConsPlusNormal"/>
            </w:pPr>
            <w:r>
              <w:t>обеспечена реализация проектов, направленных на развитие несельскохозяйственных видов деятельности на сельских территориях края, единиц:</w:t>
            </w:r>
          </w:p>
          <w:p w:rsidR="00654B3B" w:rsidRDefault="00654B3B">
            <w:pPr>
              <w:pStyle w:val="ConsPlusNormal"/>
            </w:pPr>
            <w:r>
              <w:t>2025 год - 3;</w:t>
            </w:r>
          </w:p>
          <w:p w:rsidR="00654B3B" w:rsidRDefault="00654B3B">
            <w:pPr>
              <w:pStyle w:val="ConsPlusNormal"/>
            </w:pPr>
            <w:r>
              <w:t>2026 год - 3;</w:t>
            </w:r>
          </w:p>
          <w:p w:rsidR="00654B3B" w:rsidRDefault="00654B3B">
            <w:pPr>
              <w:pStyle w:val="ConsPlusNormal"/>
            </w:pPr>
            <w:r>
              <w:t>2027 год - 3</w:t>
            </w:r>
          </w:p>
        </w:tc>
        <w:tc>
          <w:tcPr>
            <w:tcW w:w="2608" w:type="dxa"/>
          </w:tcPr>
          <w:p w:rsidR="00654B3B" w:rsidRDefault="00654B3B">
            <w:pPr>
              <w:pStyle w:val="ConsPlusNormal"/>
            </w:pPr>
            <w:r>
              <w:t>создание новых постоянных рабочих мест и трудоустройство на них в рамках реализации проектов по развитию сельскохозяйственной деятельности как начального этапа предпринимательской деятельности, несельскохозяйственной деятельности</w:t>
            </w:r>
          </w:p>
        </w:tc>
      </w:tr>
      <w:tr w:rsidR="00654B3B">
        <w:tc>
          <w:tcPr>
            <w:tcW w:w="724" w:type="dxa"/>
          </w:tcPr>
          <w:p w:rsidR="00654B3B" w:rsidRDefault="00654B3B">
            <w:pPr>
              <w:pStyle w:val="ConsPlusNormal"/>
            </w:pPr>
            <w:bookmarkStart w:id="39" w:name="P2343"/>
            <w:bookmarkEnd w:id="39"/>
            <w:r>
              <w:t>5.4</w:t>
            </w:r>
          </w:p>
        </w:tc>
        <w:tc>
          <w:tcPr>
            <w:tcW w:w="2665" w:type="dxa"/>
          </w:tcPr>
          <w:p w:rsidR="00654B3B" w:rsidRDefault="00654B3B">
            <w:pPr>
              <w:pStyle w:val="ConsPlusNormal"/>
            </w:pPr>
            <w:r>
              <w:t>Субсидии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1430522900</w:t>
            </w:r>
          </w:p>
        </w:tc>
        <w:tc>
          <w:tcPr>
            <w:tcW w:w="544" w:type="dxa"/>
          </w:tcPr>
          <w:p w:rsidR="00654B3B" w:rsidRDefault="00654B3B">
            <w:pPr>
              <w:pStyle w:val="ConsPlusNormal"/>
              <w:jc w:val="center"/>
            </w:pPr>
            <w:r>
              <w:t>630</w:t>
            </w:r>
          </w:p>
        </w:tc>
        <w:tc>
          <w:tcPr>
            <w:tcW w:w="1414" w:type="dxa"/>
          </w:tcPr>
          <w:p w:rsidR="00654B3B" w:rsidRDefault="00654B3B">
            <w:pPr>
              <w:pStyle w:val="ConsPlusNormal"/>
              <w:jc w:val="center"/>
            </w:pPr>
            <w:r>
              <w:t>198238,7</w:t>
            </w:r>
          </w:p>
        </w:tc>
        <w:tc>
          <w:tcPr>
            <w:tcW w:w="1189" w:type="dxa"/>
          </w:tcPr>
          <w:p w:rsidR="00654B3B" w:rsidRDefault="00654B3B">
            <w:pPr>
              <w:pStyle w:val="ConsPlusNormal"/>
              <w:jc w:val="center"/>
            </w:pPr>
            <w:r>
              <w:t>189488,4</w:t>
            </w:r>
          </w:p>
        </w:tc>
        <w:tc>
          <w:tcPr>
            <w:tcW w:w="1189" w:type="dxa"/>
          </w:tcPr>
          <w:p w:rsidR="00654B3B" w:rsidRDefault="00654B3B">
            <w:pPr>
              <w:pStyle w:val="ConsPlusNormal"/>
              <w:jc w:val="center"/>
            </w:pPr>
            <w:r>
              <w:t>189488,4</w:t>
            </w:r>
          </w:p>
        </w:tc>
        <w:tc>
          <w:tcPr>
            <w:tcW w:w="1414" w:type="dxa"/>
          </w:tcPr>
          <w:p w:rsidR="00654B3B" w:rsidRDefault="00654B3B">
            <w:pPr>
              <w:pStyle w:val="ConsPlusNormal"/>
              <w:jc w:val="center"/>
            </w:pPr>
            <w:r>
              <w:t>577215,5</w:t>
            </w:r>
          </w:p>
        </w:tc>
        <w:tc>
          <w:tcPr>
            <w:tcW w:w="2721" w:type="dxa"/>
          </w:tcPr>
          <w:p w:rsidR="00654B3B" w:rsidRDefault="00654B3B">
            <w:pPr>
              <w:pStyle w:val="ConsPlusNormal"/>
            </w:pPr>
            <w:r>
              <w:t>закуплено сельскохозяйственными потребительскими кооперативами животноводческой продукции у граждан, ведущих личное подсобное хозяйство, тонн:</w:t>
            </w:r>
          </w:p>
          <w:p w:rsidR="00654B3B" w:rsidRDefault="00654B3B">
            <w:pPr>
              <w:pStyle w:val="ConsPlusNormal"/>
            </w:pPr>
            <w:r>
              <w:t>2025 год - 44507,6;</w:t>
            </w:r>
          </w:p>
          <w:p w:rsidR="00654B3B" w:rsidRDefault="00654B3B">
            <w:pPr>
              <w:pStyle w:val="ConsPlusNormal"/>
            </w:pPr>
            <w:r>
              <w:t>2026 год - 42635,0;</w:t>
            </w:r>
          </w:p>
          <w:p w:rsidR="00654B3B" w:rsidRDefault="00654B3B">
            <w:pPr>
              <w:pStyle w:val="ConsPlusNormal"/>
            </w:pPr>
            <w:r>
              <w:t>2027 год - 42635,0</w:t>
            </w:r>
          </w:p>
        </w:tc>
        <w:tc>
          <w:tcPr>
            <w:tcW w:w="2608" w:type="dxa"/>
          </w:tcPr>
          <w:p w:rsidR="00654B3B" w:rsidRDefault="00654B3B">
            <w:pPr>
              <w:pStyle w:val="ConsPlusNormal"/>
            </w:pPr>
            <w:r>
              <w:t>Реализовано продукции животноводства гражданами, ведущими личное подсобное хозяйство</w:t>
            </w:r>
          </w:p>
        </w:tc>
      </w:tr>
      <w:tr w:rsidR="00654B3B">
        <w:tc>
          <w:tcPr>
            <w:tcW w:w="724" w:type="dxa"/>
          </w:tcPr>
          <w:p w:rsidR="00654B3B" w:rsidRDefault="00654B3B">
            <w:pPr>
              <w:pStyle w:val="ConsPlusNormal"/>
            </w:pPr>
            <w:bookmarkStart w:id="40" w:name="P2359"/>
            <w:bookmarkEnd w:id="40"/>
            <w:r>
              <w:t>5.5</w:t>
            </w:r>
          </w:p>
        </w:tc>
        <w:tc>
          <w:tcPr>
            <w:tcW w:w="2665" w:type="dxa"/>
          </w:tcPr>
          <w:p w:rsidR="00654B3B" w:rsidRDefault="00654B3B">
            <w:pPr>
              <w:pStyle w:val="ConsPlusNormal"/>
            </w:pPr>
            <w:r>
              <w:t xml:space="preserve">Грант в форме субсидий гражданам, ведущим личное подсобное хозяйство и применяющим специальный </w:t>
            </w:r>
            <w:r>
              <w:lastRenderedPageBreak/>
              <w:t>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1430522280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30000,0</w:t>
            </w:r>
          </w:p>
        </w:tc>
        <w:tc>
          <w:tcPr>
            <w:tcW w:w="1189" w:type="dxa"/>
          </w:tcPr>
          <w:p w:rsidR="00654B3B" w:rsidRDefault="00654B3B">
            <w:pPr>
              <w:pStyle w:val="ConsPlusNormal"/>
              <w:jc w:val="center"/>
            </w:pPr>
            <w:r>
              <w:t>30000,0</w:t>
            </w:r>
          </w:p>
        </w:tc>
        <w:tc>
          <w:tcPr>
            <w:tcW w:w="1189" w:type="dxa"/>
          </w:tcPr>
          <w:p w:rsidR="00654B3B" w:rsidRDefault="00654B3B">
            <w:pPr>
              <w:pStyle w:val="ConsPlusNormal"/>
              <w:jc w:val="center"/>
            </w:pPr>
            <w:r>
              <w:t>30000,0</w:t>
            </w:r>
          </w:p>
        </w:tc>
        <w:tc>
          <w:tcPr>
            <w:tcW w:w="1414" w:type="dxa"/>
          </w:tcPr>
          <w:p w:rsidR="00654B3B" w:rsidRDefault="00654B3B">
            <w:pPr>
              <w:pStyle w:val="ConsPlusNormal"/>
              <w:jc w:val="center"/>
            </w:pPr>
            <w:r>
              <w:t>90000,0</w:t>
            </w:r>
          </w:p>
        </w:tc>
        <w:tc>
          <w:tcPr>
            <w:tcW w:w="2721" w:type="dxa"/>
          </w:tcPr>
          <w:p w:rsidR="00654B3B" w:rsidRDefault="00654B3B">
            <w:pPr>
              <w:pStyle w:val="ConsPlusNormal"/>
            </w:pPr>
            <w:r>
              <w:t>обеспечена реализация проектов, направленных на развитие личных подсобных хозяйств, единиц:</w:t>
            </w:r>
          </w:p>
          <w:p w:rsidR="00654B3B" w:rsidRDefault="00654B3B">
            <w:pPr>
              <w:pStyle w:val="ConsPlusNormal"/>
            </w:pPr>
            <w:r>
              <w:lastRenderedPageBreak/>
              <w:t>2025 год - 15;</w:t>
            </w:r>
          </w:p>
          <w:p w:rsidR="00654B3B" w:rsidRDefault="00654B3B">
            <w:pPr>
              <w:pStyle w:val="ConsPlusNormal"/>
            </w:pPr>
            <w:r>
              <w:t>2026 год - 15;</w:t>
            </w:r>
          </w:p>
          <w:p w:rsidR="00654B3B" w:rsidRDefault="00654B3B">
            <w:pPr>
              <w:pStyle w:val="ConsPlusNormal"/>
            </w:pPr>
            <w:r>
              <w:t>2027 год - 15</w:t>
            </w:r>
          </w:p>
        </w:tc>
        <w:tc>
          <w:tcPr>
            <w:tcW w:w="2608" w:type="dxa"/>
          </w:tcPr>
          <w:p w:rsidR="00654B3B" w:rsidRDefault="00654B3B">
            <w:pPr>
              <w:pStyle w:val="ConsPlusNormal"/>
            </w:pPr>
            <w:r>
              <w:lastRenderedPageBreak/>
              <w:t xml:space="preserve">реализовано продукции растениеводства (картофель, овощи) гражданами, ведущими личное </w:t>
            </w:r>
            <w:r>
              <w:lastRenderedPageBreak/>
              <w:t>подсобное хозяйство</w:t>
            </w:r>
          </w:p>
        </w:tc>
      </w:tr>
      <w:tr w:rsidR="00654B3B">
        <w:tc>
          <w:tcPr>
            <w:tcW w:w="724" w:type="dxa"/>
          </w:tcPr>
          <w:p w:rsidR="00654B3B" w:rsidRDefault="00654B3B">
            <w:pPr>
              <w:pStyle w:val="ConsPlusNormal"/>
            </w:pPr>
            <w:bookmarkStart w:id="41" w:name="P2375"/>
            <w:bookmarkEnd w:id="41"/>
            <w:r>
              <w:lastRenderedPageBreak/>
              <w:t>5.6</w:t>
            </w:r>
          </w:p>
        </w:tc>
        <w:tc>
          <w:tcPr>
            <w:tcW w:w="2665" w:type="dxa"/>
          </w:tcPr>
          <w:p w:rsidR="00654B3B" w:rsidRDefault="00654B3B">
            <w:pPr>
              <w:pStyle w:val="ConsPlusNormal"/>
            </w:pPr>
            <w:r>
              <w:t>Субсидии на финансовое обеспечение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1430522470</w:t>
            </w:r>
          </w:p>
        </w:tc>
        <w:tc>
          <w:tcPr>
            <w:tcW w:w="544" w:type="dxa"/>
          </w:tcPr>
          <w:p w:rsidR="00654B3B" w:rsidRDefault="00654B3B">
            <w:pPr>
              <w:pStyle w:val="ConsPlusNormal"/>
              <w:jc w:val="center"/>
            </w:pPr>
            <w:r>
              <w:t>630</w:t>
            </w:r>
          </w:p>
        </w:tc>
        <w:tc>
          <w:tcPr>
            <w:tcW w:w="1414" w:type="dxa"/>
          </w:tcPr>
          <w:p w:rsidR="00654B3B" w:rsidRDefault="00654B3B">
            <w:pPr>
              <w:pStyle w:val="ConsPlusNormal"/>
              <w:jc w:val="center"/>
            </w:pPr>
            <w:r>
              <w:t>32620,3</w:t>
            </w:r>
          </w:p>
        </w:tc>
        <w:tc>
          <w:tcPr>
            <w:tcW w:w="1189" w:type="dxa"/>
          </w:tcPr>
          <w:p w:rsidR="00654B3B" w:rsidRDefault="00654B3B">
            <w:pPr>
              <w:pStyle w:val="ConsPlusNormal"/>
              <w:jc w:val="center"/>
            </w:pPr>
            <w:r>
              <w:t>32620,3</w:t>
            </w:r>
          </w:p>
        </w:tc>
        <w:tc>
          <w:tcPr>
            <w:tcW w:w="1189" w:type="dxa"/>
          </w:tcPr>
          <w:p w:rsidR="00654B3B" w:rsidRDefault="00654B3B">
            <w:pPr>
              <w:pStyle w:val="ConsPlusNormal"/>
              <w:jc w:val="center"/>
            </w:pPr>
            <w:r>
              <w:t>32620,3</w:t>
            </w:r>
          </w:p>
        </w:tc>
        <w:tc>
          <w:tcPr>
            <w:tcW w:w="1414" w:type="dxa"/>
          </w:tcPr>
          <w:p w:rsidR="00654B3B" w:rsidRDefault="00654B3B">
            <w:pPr>
              <w:pStyle w:val="ConsPlusNormal"/>
              <w:jc w:val="center"/>
            </w:pPr>
            <w:r>
              <w:t>97860,9</w:t>
            </w:r>
          </w:p>
        </w:tc>
        <w:tc>
          <w:tcPr>
            <w:tcW w:w="2721" w:type="dxa"/>
          </w:tcPr>
          <w:p w:rsidR="00654B3B" w:rsidRDefault="00654B3B">
            <w:pPr>
              <w:pStyle w:val="ConsPlusNormal"/>
            </w:pPr>
            <w:r>
              <w:t xml:space="preserve">приобретено поголовье крупного рогатого скота (в пересчете на условные головы) и передано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личного </w:t>
            </w:r>
            <w:r>
              <w:lastRenderedPageBreak/>
              <w:t>трудового участия), голов:</w:t>
            </w:r>
          </w:p>
          <w:p w:rsidR="00654B3B" w:rsidRDefault="00654B3B">
            <w:pPr>
              <w:pStyle w:val="ConsPlusNormal"/>
            </w:pPr>
            <w:r>
              <w:t>2025 год - 243;</w:t>
            </w:r>
          </w:p>
          <w:p w:rsidR="00654B3B" w:rsidRDefault="00654B3B">
            <w:pPr>
              <w:pStyle w:val="ConsPlusNormal"/>
            </w:pPr>
            <w:r>
              <w:t>2026 год - 243;</w:t>
            </w:r>
          </w:p>
          <w:p w:rsidR="00654B3B" w:rsidRDefault="00654B3B">
            <w:pPr>
              <w:pStyle w:val="ConsPlusNormal"/>
            </w:pPr>
            <w:r>
              <w:t>2027 год - 243</w:t>
            </w:r>
          </w:p>
        </w:tc>
        <w:tc>
          <w:tcPr>
            <w:tcW w:w="2608" w:type="dxa"/>
          </w:tcPr>
          <w:p w:rsidR="00654B3B" w:rsidRDefault="00654B3B">
            <w:pPr>
              <w:pStyle w:val="ConsPlusNormal"/>
            </w:pPr>
            <w:r>
              <w:lastRenderedPageBreak/>
              <w:t>реализовано продукции животноводства гражданами, ведущими личное подсобное хозяйство</w:t>
            </w:r>
          </w:p>
        </w:tc>
      </w:tr>
      <w:tr w:rsidR="00654B3B">
        <w:tc>
          <w:tcPr>
            <w:tcW w:w="724" w:type="dxa"/>
          </w:tcPr>
          <w:p w:rsidR="00654B3B" w:rsidRDefault="00654B3B">
            <w:pPr>
              <w:pStyle w:val="ConsPlusNormal"/>
            </w:pPr>
            <w:bookmarkStart w:id="42" w:name="P2391"/>
            <w:bookmarkEnd w:id="42"/>
            <w:r>
              <w:lastRenderedPageBreak/>
              <w:t>5.7</w:t>
            </w:r>
          </w:p>
        </w:tc>
        <w:tc>
          <w:tcPr>
            <w:tcW w:w="2665" w:type="dxa"/>
          </w:tcPr>
          <w:p w:rsidR="00654B3B" w:rsidRDefault="00654B3B">
            <w:pPr>
              <w:pStyle w:val="ConsPlusNormal"/>
            </w:pPr>
            <w:r>
              <w:t>Субсидии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1430522460</w:t>
            </w:r>
          </w:p>
        </w:tc>
        <w:tc>
          <w:tcPr>
            <w:tcW w:w="544" w:type="dxa"/>
          </w:tcPr>
          <w:p w:rsidR="00654B3B" w:rsidRDefault="00654B3B">
            <w:pPr>
              <w:pStyle w:val="ConsPlusNormal"/>
              <w:jc w:val="center"/>
            </w:pPr>
            <w:r>
              <w:t>630</w:t>
            </w:r>
          </w:p>
        </w:tc>
        <w:tc>
          <w:tcPr>
            <w:tcW w:w="1414" w:type="dxa"/>
          </w:tcPr>
          <w:p w:rsidR="00654B3B" w:rsidRDefault="00654B3B">
            <w:pPr>
              <w:pStyle w:val="ConsPlusNormal"/>
              <w:jc w:val="center"/>
            </w:pPr>
            <w:r>
              <w:t>111300,0</w:t>
            </w:r>
          </w:p>
        </w:tc>
        <w:tc>
          <w:tcPr>
            <w:tcW w:w="1189" w:type="dxa"/>
          </w:tcPr>
          <w:p w:rsidR="00654B3B" w:rsidRDefault="00654B3B">
            <w:pPr>
              <w:pStyle w:val="ConsPlusNormal"/>
              <w:jc w:val="center"/>
            </w:pPr>
            <w:r>
              <w:t>111300,0</w:t>
            </w:r>
          </w:p>
        </w:tc>
        <w:tc>
          <w:tcPr>
            <w:tcW w:w="1189" w:type="dxa"/>
          </w:tcPr>
          <w:p w:rsidR="00654B3B" w:rsidRDefault="00654B3B">
            <w:pPr>
              <w:pStyle w:val="ConsPlusNormal"/>
              <w:jc w:val="center"/>
            </w:pPr>
            <w:r>
              <w:t>111300,0</w:t>
            </w:r>
          </w:p>
        </w:tc>
        <w:tc>
          <w:tcPr>
            <w:tcW w:w="1414" w:type="dxa"/>
          </w:tcPr>
          <w:p w:rsidR="00654B3B" w:rsidRDefault="00654B3B">
            <w:pPr>
              <w:pStyle w:val="ConsPlusNormal"/>
              <w:jc w:val="center"/>
            </w:pPr>
            <w:r>
              <w:t>333900,0</w:t>
            </w:r>
          </w:p>
        </w:tc>
        <w:tc>
          <w:tcPr>
            <w:tcW w:w="2721" w:type="dxa"/>
          </w:tcPr>
          <w:p w:rsidR="00654B3B" w:rsidRDefault="00654B3B">
            <w:pPr>
              <w:pStyle w:val="ConsPlusNormal"/>
            </w:pPr>
            <w:r>
              <w:t>численность поголовья коров на 1 января года, следующего за годом предоставления субсидии, находящихся в собственности и (или) пользовании у граждан, ведущих личное подсобное хозяйство, голов:</w:t>
            </w:r>
          </w:p>
          <w:p w:rsidR="00654B3B" w:rsidRDefault="00654B3B">
            <w:pPr>
              <w:pStyle w:val="ConsPlusNormal"/>
            </w:pPr>
            <w:r>
              <w:t>2025 год - 13300;</w:t>
            </w:r>
          </w:p>
          <w:p w:rsidR="00654B3B" w:rsidRDefault="00654B3B">
            <w:pPr>
              <w:pStyle w:val="ConsPlusNormal"/>
            </w:pPr>
            <w:r>
              <w:t>2026 год - 13300;</w:t>
            </w:r>
          </w:p>
          <w:p w:rsidR="00654B3B" w:rsidRDefault="00654B3B">
            <w:pPr>
              <w:pStyle w:val="ConsPlusNormal"/>
            </w:pPr>
            <w:r>
              <w:t>2027 год - 13300</w:t>
            </w:r>
          </w:p>
        </w:tc>
        <w:tc>
          <w:tcPr>
            <w:tcW w:w="2608" w:type="dxa"/>
          </w:tcPr>
          <w:p w:rsidR="00654B3B" w:rsidRDefault="00654B3B">
            <w:pPr>
              <w:pStyle w:val="ConsPlusNormal"/>
            </w:pPr>
            <w:r>
              <w:t>реализовано продукции животноводства гражданами, ведущими личное подсобное хозяйство</w:t>
            </w:r>
          </w:p>
        </w:tc>
      </w:tr>
      <w:tr w:rsidR="00654B3B">
        <w:tc>
          <w:tcPr>
            <w:tcW w:w="724" w:type="dxa"/>
          </w:tcPr>
          <w:p w:rsidR="00654B3B" w:rsidRDefault="00654B3B">
            <w:pPr>
              <w:pStyle w:val="ConsPlusNormal"/>
            </w:pPr>
            <w:bookmarkStart w:id="43" w:name="P2407"/>
            <w:bookmarkEnd w:id="43"/>
            <w:r>
              <w:t>5.8</w:t>
            </w:r>
          </w:p>
        </w:tc>
        <w:tc>
          <w:tcPr>
            <w:tcW w:w="2665" w:type="dxa"/>
          </w:tcPr>
          <w:p w:rsidR="00654B3B" w:rsidRDefault="00654B3B">
            <w:pPr>
              <w:pStyle w:val="ConsPlusNormal"/>
            </w:pPr>
            <w:r>
              <w:t xml:space="preserve">Субсидии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w:t>
            </w:r>
            <w:r>
              <w:lastRenderedPageBreak/>
              <w:t>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1430522960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6763,2</w:t>
            </w:r>
          </w:p>
        </w:tc>
        <w:tc>
          <w:tcPr>
            <w:tcW w:w="1189" w:type="dxa"/>
          </w:tcPr>
          <w:p w:rsidR="00654B3B" w:rsidRDefault="00654B3B">
            <w:pPr>
              <w:pStyle w:val="ConsPlusNormal"/>
              <w:jc w:val="center"/>
            </w:pPr>
            <w:r>
              <w:t>6763,2</w:t>
            </w:r>
          </w:p>
        </w:tc>
        <w:tc>
          <w:tcPr>
            <w:tcW w:w="1189" w:type="dxa"/>
          </w:tcPr>
          <w:p w:rsidR="00654B3B" w:rsidRDefault="00654B3B">
            <w:pPr>
              <w:pStyle w:val="ConsPlusNormal"/>
              <w:jc w:val="center"/>
            </w:pPr>
            <w:r>
              <w:t>6763,2</w:t>
            </w:r>
          </w:p>
        </w:tc>
        <w:tc>
          <w:tcPr>
            <w:tcW w:w="1414" w:type="dxa"/>
          </w:tcPr>
          <w:p w:rsidR="00654B3B" w:rsidRDefault="00654B3B">
            <w:pPr>
              <w:pStyle w:val="ConsPlusNormal"/>
              <w:jc w:val="center"/>
            </w:pPr>
            <w:r>
              <w:t>20289,6</w:t>
            </w:r>
          </w:p>
        </w:tc>
        <w:tc>
          <w:tcPr>
            <w:tcW w:w="2721" w:type="dxa"/>
          </w:tcPr>
          <w:p w:rsidR="00654B3B" w:rsidRDefault="00654B3B">
            <w:pPr>
              <w:pStyle w:val="ConsPlusNormal"/>
            </w:pPr>
            <w:r>
              <w:t>количество реализованного семени производителей сельскохозяйственных животных, доз:</w:t>
            </w:r>
          </w:p>
          <w:p w:rsidR="00654B3B" w:rsidRDefault="00654B3B">
            <w:pPr>
              <w:pStyle w:val="ConsPlusNormal"/>
            </w:pPr>
            <w:r>
              <w:t>2025 год - 24837,0;</w:t>
            </w:r>
          </w:p>
          <w:p w:rsidR="00654B3B" w:rsidRDefault="00654B3B">
            <w:pPr>
              <w:pStyle w:val="ConsPlusNormal"/>
            </w:pPr>
            <w:r>
              <w:t>2026 год - 24837,0;</w:t>
            </w:r>
          </w:p>
          <w:p w:rsidR="00654B3B" w:rsidRDefault="00654B3B">
            <w:pPr>
              <w:pStyle w:val="ConsPlusNormal"/>
            </w:pPr>
            <w:r>
              <w:t>2027 год - 24837,0.</w:t>
            </w:r>
          </w:p>
          <w:p w:rsidR="00654B3B" w:rsidRDefault="00654B3B">
            <w:pPr>
              <w:pStyle w:val="ConsPlusNormal"/>
            </w:pPr>
            <w:r>
              <w:t xml:space="preserve">Количество реализованного жидкого азота, </w:t>
            </w:r>
            <w:r>
              <w:lastRenderedPageBreak/>
              <w:t>килограммов:</w:t>
            </w:r>
          </w:p>
          <w:p w:rsidR="00654B3B" w:rsidRDefault="00654B3B">
            <w:pPr>
              <w:pStyle w:val="ConsPlusNormal"/>
            </w:pPr>
            <w:r>
              <w:t>2025 год - 50491,0;</w:t>
            </w:r>
          </w:p>
          <w:p w:rsidR="00654B3B" w:rsidRDefault="00654B3B">
            <w:pPr>
              <w:pStyle w:val="ConsPlusNormal"/>
            </w:pPr>
            <w:r>
              <w:t>2026 год - 50491,0;</w:t>
            </w:r>
          </w:p>
          <w:p w:rsidR="00654B3B" w:rsidRDefault="00654B3B">
            <w:pPr>
              <w:pStyle w:val="ConsPlusNormal"/>
            </w:pPr>
            <w:r>
              <w:t>2027 год - 50491,0</w:t>
            </w:r>
          </w:p>
        </w:tc>
        <w:tc>
          <w:tcPr>
            <w:tcW w:w="2608" w:type="dxa"/>
          </w:tcPr>
          <w:p w:rsidR="00654B3B" w:rsidRDefault="00654B3B">
            <w:pPr>
              <w:pStyle w:val="ConsPlusNormal"/>
            </w:pPr>
            <w:r>
              <w:lastRenderedPageBreak/>
              <w:t>реализовано продукции животноводства гражданами, ведущими личное подсобное хозяйство</w:t>
            </w:r>
          </w:p>
        </w:tc>
      </w:tr>
      <w:tr w:rsidR="00654B3B">
        <w:tc>
          <w:tcPr>
            <w:tcW w:w="724" w:type="dxa"/>
            <w:vMerge w:val="restart"/>
          </w:tcPr>
          <w:p w:rsidR="00654B3B" w:rsidRDefault="00654B3B">
            <w:pPr>
              <w:pStyle w:val="ConsPlusNormal"/>
              <w:outlineLvl w:val="3"/>
            </w:pPr>
            <w:r>
              <w:lastRenderedPageBreak/>
              <w:t>6</w:t>
            </w:r>
          </w:p>
        </w:tc>
        <w:tc>
          <w:tcPr>
            <w:tcW w:w="2665" w:type="dxa"/>
          </w:tcPr>
          <w:p w:rsidR="00654B3B" w:rsidRDefault="00654B3B">
            <w:pPr>
              <w:pStyle w:val="ConsPlusNormal"/>
            </w:pPr>
            <w:r>
              <w:t>Ведомственный проект "Комплексное развитие сельских территорий",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1024399,8</w:t>
            </w:r>
          </w:p>
        </w:tc>
        <w:tc>
          <w:tcPr>
            <w:tcW w:w="1189" w:type="dxa"/>
          </w:tcPr>
          <w:p w:rsidR="00654B3B" w:rsidRDefault="00654B3B">
            <w:pPr>
              <w:pStyle w:val="ConsPlusNormal"/>
              <w:jc w:val="center"/>
            </w:pPr>
            <w:r>
              <w:t>1116195,9</w:t>
            </w:r>
          </w:p>
        </w:tc>
        <w:tc>
          <w:tcPr>
            <w:tcW w:w="1189" w:type="dxa"/>
          </w:tcPr>
          <w:p w:rsidR="00654B3B" w:rsidRDefault="00654B3B">
            <w:pPr>
              <w:pStyle w:val="ConsPlusNormal"/>
              <w:jc w:val="center"/>
            </w:pPr>
            <w:r>
              <w:t>1069618,2</w:t>
            </w:r>
          </w:p>
        </w:tc>
        <w:tc>
          <w:tcPr>
            <w:tcW w:w="1414" w:type="dxa"/>
          </w:tcPr>
          <w:p w:rsidR="00654B3B" w:rsidRDefault="00654B3B">
            <w:pPr>
              <w:pStyle w:val="ConsPlusNormal"/>
              <w:jc w:val="center"/>
            </w:pPr>
            <w:r>
              <w:t>3210213,9</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0" w:type="auto"/>
            <w:vMerge/>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0" w:type="auto"/>
            <w:vMerge/>
          </w:tcPr>
          <w:p w:rsidR="00654B3B" w:rsidRDefault="00654B3B">
            <w:pPr>
              <w:pStyle w:val="ConsPlusNormal"/>
            </w:pPr>
          </w:p>
        </w:tc>
        <w:tc>
          <w:tcPr>
            <w:tcW w:w="2665" w:type="dxa"/>
          </w:tcPr>
          <w:p w:rsidR="00654B3B" w:rsidRDefault="00654B3B">
            <w:pPr>
              <w:pStyle w:val="ConsPlusNormal"/>
            </w:pPr>
            <w:r>
              <w:t>средства федерального бюджета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52670,0</w:t>
            </w:r>
          </w:p>
        </w:tc>
        <w:tc>
          <w:tcPr>
            <w:tcW w:w="1189" w:type="dxa"/>
          </w:tcPr>
          <w:p w:rsidR="00654B3B" w:rsidRDefault="00654B3B">
            <w:pPr>
              <w:pStyle w:val="ConsPlusNormal"/>
              <w:jc w:val="center"/>
            </w:pPr>
            <w:r>
              <w:t>46465,1</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99135,1</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bookmarkStart w:id="44" w:name="P2464"/>
            <w:bookmarkEnd w:id="44"/>
            <w:r>
              <w:lastRenderedPageBreak/>
              <w:t>6.1</w:t>
            </w:r>
          </w:p>
        </w:tc>
        <w:tc>
          <w:tcPr>
            <w:tcW w:w="2665" w:type="dxa"/>
          </w:tcPr>
          <w:p w:rsidR="00654B3B" w:rsidRDefault="00654B3B">
            <w:pPr>
              <w:pStyle w:val="ConsPlusNormal"/>
            </w:pPr>
            <w:r>
              <w:t>Социальные выплаты на строительство (приобретение) жилья гражданам, проживающим на сельских территориях</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1003</w:t>
            </w:r>
          </w:p>
        </w:tc>
        <w:tc>
          <w:tcPr>
            <w:tcW w:w="1417" w:type="dxa"/>
          </w:tcPr>
          <w:p w:rsidR="00654B3B" w:rsidRDefault="00654B3B">
            <w:pPr>
              <w:pStyle w:val="ConsPlusNormal"/>
              <w:jc w:val="center"/>
            </w:pPr>
            <w:r>
              <w:t>14306R5764</w:t>
            </w:r>
          </w:p>
        </w:tc>
        <w:tc>
          <w:tcPr>
            <w:tcW w:w="544" w:type="dxa"/>
          </w:tcPr>
          <w:p w:rsidR="00654B3B" w:rsidRDefault="00654B3B">
            <w:pPr>
              <w:pStyle w:val="ConsPlusNormal"/>
              <w:jc w:val="center"/>
            </w:pPr>
            <w:r>
              <w:t>320</w:t>
            </w:r>
          </w:p>
        </w:tc>
        <w:tc>
          <w:tcPr>
            <w:tcW w:w="1414" w:type="dxa"/>
          </w:tcPr>
          <w:p w:rsidR="00654B3B" w:rsidRDefault="00654B3B">
            <w:pPr>
              <w:pStyle w:val="ConsPlusNormal"/>
              <w:jc w:val="center"/>
            </w:pPr>
            <w:r>
              <w:t>66200,7</w:t>
            </w:r>
          </w:p>
        </w:tc>
        <w:tc>
          <w:tcPr>
            <w:tcW w:w="1189" w:type="dxa"/>
          </w:tcPr>
          <w:p w:rsidR="00654B3B" w:rsidRDefault="00654B3B">
            <w:pPr>
              <w:pStyle w:val="ConsPlusNormal"/>
              <w:jc w:val="center"/>
            </w:pPr>
            <w:r>
              <w:t>73316,0</w:t>
            </w:r>
          </w:p>
        </w:tc>
        <w:tc>
          <w:tcPr>
            <w:tcW w:w="1189" w:type="dxa"/>
          </w:tcPr>
          <w:p w:rsidR="00654B3B" w:rsidRDefault="00654B3B">
            <w:pPr>
              <w:pStyle w:val="ConsPlusNormal"/>
              <w:jc w:val="center"/>
            </w:pPr>
            <w:r>
              <w:t>30059,6</w:t>
            </w:r>
          </w:p>
        </w:tc>
        <w:tc>
          <w:tcPr>
            <w:tcW w:w="1414" w:type="dxa"/>
          </w:tcPr>
          <w:p w:rsidR="00654B3B" w:rsidRDefault="00654B3B">
            <w:pPr>
              <w:pStyle w:val="ConsPlusNormal"/>
              <w:jc w:val="center"/>
            </w:pPr>
            <w:r>
              <w:t>169576,3</w:t>
            </w:r>
          </w:p>
        </w:tc>
        <w:tc>
          <w:tcPr>
            <w:tcW w:w="2721" w:type="dxa"/>
          </w:tcPr>
          <w:p w:rsidR="00654B3B" w:rsidRDefault="00654B3B">
            <w:pPr>
              <w:pStyle w:val="ConsPlusNormal"/>
            </w:pPr>
            <w: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тыс. кв. метров:</w:t>
            </w:r>
          </w:p>
          <w:p w:rsidR="00654B3B" w:rsidRDefault="00654B3B">
            <w:pPr>
              <w:pStyle w:val="ConsPlusNormal"/>
            </w:pPr>
            <w:r>
              <w:t>2025 год - 2,795;</w:t>
            </w:r>
          </w:p>
          <w:p w:rsidR="00654B3B" w:rsidRDefault="00654B3B">
            <w:pPr>
              <w:pStyle w:val="ConsPlusNormal"/>
            </w:pPr>
            <w:r>
              <w:t>2026 год - 2,295;</w:t>
            </w:r>
          </w:p>
          <w:p w:rsidR="00654B3B" w:rsidRDefault="00654B3B">
            <w:pPr>
              <w:pStyle w:val="ConsPlusNormal"/>
            </w:pPr>
            <w:r>
              <w:t>2027 год - 2,295</w:t>
            </w:r>
          </w:p>
        </w:tc>
        <w:tc>
          <w:tcPr>
            <w:tcW w:w="2608" w:type="dxa"/>
          </w:tcPr>
          <w:p w:rsidR="00654B3B" w:rsidRDefault="00654B3B">
            <w:pPr>
              <w:pStyle w:val="ConsPlusNormal"/>
            </w:pPr>
            <w:r>
              <w:t>количество семей, для которых предоставлены возможности улучшения жилищных условий на сельских территориях (агломерациях)</w:t>
            </w:r>
          </w:p>
        </w:tc>
      </w:tr>
      <w:tr w:rsidR="00654B3B">
        <w:tc>
          <w:tcPr>
            <w:tcW w:w="724" w:type="dxa"/>
          </w:tcPr>
          <w:p w:rsidR="00654B3B" w:rsidRDefault="00654B3B">
            <w:pPr>
              <w:pStyle w:val="ConsPlusNormal"/>
            </w:pPr>
            <w:bookmarkStart w:id="45" w:name="P2480"/>
            <w:bookmarkEnd w:id="45"/>
            <w:r>
              <w:t>6.2</w:t>
            </w:r>
          </w:p>
        </w:tc>
        <w:tc>
          <w:tcPr>
            <w:tcW w:w="2665" w:type="dxa"/>
          </w:tcPr>
          <w:p w:rsidR="00654B3B" w:rsidRDefault="00654B3B">
            <w:pPr>
              <w:pStyle w:val="ConsPlusNormal"/>
            </w:pPr>
            <w:r>
              <w:t xml:space="preserve">Социальные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w:t>
            </w:r>
            <w:r>
              <w:lastRenderedPageBreak/>
              <w:t xml:space="preserve">там (в соответствии с </w:t>
            </w:r>
            <w:hyperlink r:id="rId336">
              <w:r>
                <w:rPr>
                  <w:color w:val="0000FF"/>
                </w:rPr>
                <w:t>Законом</w:t>
              </w:r>
            </w:hyperlink>
            <w:r>
              <w:t xml:space="preserve"> края N 3-1004)</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1003</w:t>
            </w:r>
          </w:p>
        </w:tc>
        <w:tc>
          <w:tcPr>
            <w:tcW w:w="1417" w:type="dxa"/>
          </w:tcPr>
          <w:p w:rsidR="00654B3B" w:rsidRDefault="00654B3B">
            <w:pPr>
              <w:pStyle w:val="ConsPlusNormal"/>
              <w:jc w:val="center"/>
            </w:pPr>
            <w:r>
              <w:t>1430622610</w:t>
            </w:r>
          </w:p>
        </w:tc>
        <w:tc>
          <w:tcPr>
            <w:tcW w:w="544" w:type="dxa"/>
          </w:tcPr>
          <w:p w:rsidR="00654B3B" w:rsidRDefault="00654B3B">
            <w:pPr>
              <w:pStyle w:val="ConsPlusNormal"/>
              <w:jc w:val="center"/>
            </w:pPr>
            <w:r>
              <w:t>320</w:t>
            </w:r>
          </w:p>
        </w:tc>
        <w:tc>
          <w:tcPr>
            <w:tcW w:w="1414" w:type="dxa"/>
          </w:tcPr>
          <w:p w:rsidR="00654B3B" w:rsidRDefault="00654B3B">
            <w:pPr>
              <w:pStyle w:val="ConsPlusNormal"/>
              <w:jc w:val="center"/>
            </w:pPr>
            <w:r>
              <w:t>489353,4</w:t>
            </w:r>
          </w:p>
        </w:tc>
        <w:tc>
          <w:tcPr>
            <w:tcW w:w="1189" w:type="dxa"/>
          </w:tcPr>
          <w:p w:rsidR="00654B3B" w:rsidRDefault="00654B3B">
            <w:pPr>
              <w:pStyle w:val="ConsPlusNormal"/>
              <w:jc w:val="center"/>
            </w:pPr>
            <w:r>
              <w:t>473695,0</w:t>
            </w:r>
          </w:p>
        </w:tc>
        <w:tc>
          <w:tcPr>
            <w:tcW w:w="1189" w:type="dxa"/>
          </w:tcPr>
          <w:p w:rsidR="00654B3B" w:rsidRDefault="00654B3B">
            <w:pPr>
              <w:pStyle w:val="ConsPlusNormal"/>
              <w:jc w:val="center"/>
            </w:pPr>
            <w:r>
              <w:t>473695,0</w:t>
            </w:r>
          </w:p>
        </w:tc>
        <w:tc>
          <w:tcPr>
            <w:tcW w:w="1414" w:type="dxa"/>
          </w:tcPr>
          <w:p w:rsidR="00654B3B" w:rsidRDefault="00654B3B">
            <w:pPr>
              <w:pStyle w:val="ConsPlusNormal"/>
              <w:jc w:val="center"/>
            </w:pPr>
            <w:r>
              <w:t>1436743,4</w:t>
            </w:r>
          </w:p>
        </w:tc>
        <w:tc>
          <w:tcPr>
            <w:tcW w:w="2721" w:type="dxa"/>
          </w:tcPr>
          <w:p w:rsidR="00654B3B" w:rsidRDefault="00654B3B">
            <w:pPr>
              <w:pStyle w:val="ConsPlusNormal"/>
            </w:pPr>
            <w:r>
              <w:t xml:space="preserve">осуществлено строительство (приобретение) жилья молодым семьям и молодым специалистам, проживающими и работающим на селе либо изъявившим желание переехать на постоянное место жительства в сельскую местность и работать </w:t>
            </w:r>
            <w:r>
              <w:lastRenderedPageBreak/>
              <w:t>там, которым предоставлены социальные выплаты, тыс. кв. м:</w:t>
            </w:r>
          </w:p>
          <w:p w:rsidR="00654B3B" w:rsidRDefault="00654B3B">
            <w:pPr>
              <w:pStyle w:val="ConsPlusNormal"/>
            </w:pPr>
            <w:r>
              <w:t>2025 год - 9,488;</w:t>
            </w:r>
          </w:p>
          <w:p w:rsidR="00654B3B" w:rsidRDefault="00654B3B">
            <w:pPr>
              <w:pStyle w:val="ConsPlusNormal"/>
            </w:pPr>
            <w:r>
              <w:t>2026 год - 9,185;</w:t>
            </w:r>
          </w:p>
          <w:p w:rsidR="00654B3B" w:rsidRDefault="00654B3B">
            <w:pPr>
              <w:pStyle w:val="ConsPlusNormal"/>
            </w:pPr>
            <w:r>
              <w:t>2027 год - 9,185</w:t>
            </w:r>
          </w:p>
        </w:tc>
        <w:tc>
          <w:tcPr>
            <w:tcW w:w="2608" w:type="dxa"/>
          </w:tcPr>
          <w:p w:rsidR="00654B3B" w:rsidRDefault="00654B3B">
            <w:pPr>
              <w:pStyle w:val="ConsPlusNormal"/>
            </w:pPr>
            <w:r>
              <w:lastRenderedPageBreak/>
              <w:t>количество семей, для которых предоставлены возможности улучшения жилищных условий на сельских территориях (агломерациях)</w:t>
            </w:r>
          </w:p>
        </w:tc>
      </w:tr>
      <w:tr w:rsidR="00654B3B">
        <w:tc>
          <w:tcPr>
            <w:tcW w:w="724" w:type="dxa"/>
          </w:tcPr>
          <w:p w:rsidR="00654B3B" w:rsidRDefault="00654B3B">
            <w:pPr>
              <w:pStyle w:val="ConsPlusNormal"/>
            </w:pPr>
            <w:bookmarkStart w:id="46" w:name="P2496"/>
            <w:bookmarkEnd w:id="46"/>
            <w:r>
              <w:lastRenderedPageBreak/>
              <w:t>6.3</w:t>
            </w:r>
          </w:p>
        </w:tc>
        <w:tc>
          <w:tcPr>
            <w:tcW w:w="2665" w:type="dxa"/>
          </w:tcPr>
          <w:p w:rsidR="00654B3B" w:rsidRDefault="00654B3B">
            <w:pPr>
              <w:pStyle w:val="ConsPlusNormal"/>
            </w:pPr>
            <w:r>
              <w:t>Субсидии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1430622620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29707,2</w:t>
            </w:r>
          </w:p>
        </w:tc>
        <w:tc>
          <w:tcPr>
            <w:tcW w:w="1189" w:type="dxa"/>
          </w:tcPr>
          <w:p w:rsidR="00654B3B" w:rsidRDefault="00654B3B">
            <w:pPr>
              <w:pStyle w:val="ConsPlusNormal"/>
              <w:jc w:val="center"/>
            </w:pPr>
            <w:r>
              <w:t>44256,8</w:t>
            </w:r>
          </w:p>
        </w:tc>
        <w:tc>
          <w:tcPr>
            <w:tcW w:w="1189" w:type="dxa"/>
          </w:tcPr>
          <w:p w:rsidR="00654B3B" w:rsidRDefault="00654B3B">
            <w:pPr>
              <w:pStyle w:val="ConsPlusNormal"/>
              <w:jc w:val="center"/>
            </w:pPr>
            <w:r>
              <w:t>44256,8</w:t>
            </w:r>
          </w:p>
        </w:tc>
        <w:tc>
          <w:tcPr>
            <w:tcW w:w="1414" w:type="dxa"/>
          </w:tcPr>
          <w:p w:rsidR="00654B3B" w:rsidRDefault="00654B3B">
            <w:pPr>
              <w:pStyle w:val="ConsPlusNormal"/>
              <w:jc w:val="center"/>
            </w:pPr>
            <w:r>
              <w:t>118220,8</w:t>
            </w:r>
          </w:p>
        </w:tc>
        <w:tc>
          <w:tcPr>
            <w:tcW w:w="2721" w:type="dxa"/>
          </w:tcPr>
          <w:p w:rsidR="00654B3B" w:rsidRDefault="00654B3B">
            <w:pPr>
              <w:pStyle w:val="ConsPlusNormal"/>
            </w:pPr>
            <w:r>
              <w:t>осуществлено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и работать там, тыс. кв. м:</w:t>
            </w:r>
          </w:p>
          <w:p w:rsidR="00654B3B" w:rsidRDefault="00654B3B">
            <w:pPr>
              <w:pStyle w:val="ConsPlusNormal"/>
            </w:pPr>
            <w:r>
              <w:t>2025 год - 0,576;</w:t>
            </w:r>
          </w:p>
          <w:p w:rsidR="00654B3B" w:rsidRDefault="00654B3B">
            <w:pPr>
              <w:pStyle w:val="ConsPlusNormal"/>
            </w:pPr>
            <w:r>
              <w:t>2026 год - 0,858;</w:t>
            </w:r>
          </w:p>
          <w:p w:rsidR="00654B3B" w:rsidRDefault="00654B3B">
            <w:pPr>
              <w:pStyle w:val="ConsPlusNormal"/>
            </w:pPr>
            <w:r>
              <w:t>2027 год - 0,858</w:t>
            </w:r>
          </w:p>
        </w:tc>
        <w:tc>
          <w:tcPr>
            <w:tcW w:w="2608" w:type="dxa"/>
          </w:tcPr>
          <w:p w:rsidR="00654B3B" w:rsidRDefault="00654B3B">
            <w:pPr>
              <w:pStyle w:val="ConsPlusNormal"/>
            </w:pPr>
            <w:r>
              <w:t>количество семей, для которых предоставлены возможности улучшения жилищных условий на сельских территориях (агломерациях)</w:t>
            </w:r>
          </w:p>
        </w:tc>
      </w:tr>
      <w:tr w:rsidR="00654B3B">
        <w:tc>
          <w:tcPr>
            <w:tcW w:w="724" w:type="dxa"/>
          </w:tcPr>
          <w:p w:rsidR="00654B3B" w:rsidRDefault="00654B3B">
            <w:pPr>
              <w:pStyle w:val="ConsPlusNormal"/>
            </w:pPr>
            <w:bookmarkStart w:id="47" w:name="P2512"/>
            <w:bookmarkEnd w:id="47"/>
            <w:r>
              <w:t>6.4</w:t>
            </w:r>
          </w:p>
        </w:tc>
        <w:tc>
          <w:tcPr>
            <w:tcW w:w="2665" w:type="dxa"/>
          </w:tcPr>
          <w:p w:rsidR="00654B3B" w:rsidRDefault="00654B3B">
            <w:pPr>
              <w:pStyle w:val="ConsPlusNormal"/>
            </w:pPr>
            <w:r>
              <w:t xml:space="preserve">Социальные выплаты </w:t>
            </w:r>
            <w:r>
              <w:lastRenderedPageBreak/>
              <w:t xml:space="preserve">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приравненных к ним местностях, на строительство (приобретение) жилья (в соответствии с </w:t>
            </w:r>
            <w:hyperlink r:id="rId337">
              <w:r>
                <w:rPr>
                  <w:color w:val="0000FF"/>
                </w:rPr>
                <w:t>Законом</w:t>
              </w:r>
            </w:hyperlink>
            <w:r>
              <w:t xml:space="preserve"> края N 3-1004)</w:t>
            </w:r>
          </w:p>
        </w:tc>
        <w:tc>
          <w:tcPr>
            <w:tcW w:w="1684" w:type="dxa"/>
          </w:tcPr>
          <w:p w:rsidR="00654B3B" w:rsidRDefault="00654B3B">
            <w:pPr>
              <w:pStyle w:val="ConsPlusNormal"/>
            </w:pPr>
            <w:r>
              <w:lastRenderedPageBreak/>
              <w:t xml:space="preserve">министерство </w:t>
            </w:r>
            <w:r>
              <w:lastRenderedPageBreak/>
              <w:t>сельского хозяйства Красноярского края</w:t>
            </w:r>
          </w:p>
        </w:tc>
        <w:tc>
          <w:tcPr>
            <w:tcW w:w="694" w:type="dxa"/>
          </w:tcPr>
          <w:p w:rsidR="00654B3B" w:rsidRDefault="00654B3B">
            <w:pPr>
              <w:pStyle w:val="ConsPlusNormal"/>
              <w:jc w:val="center"/>
            </w:pPr>
            <w:r>
              <w:lastRenderedPageBreak/>
              <w:t>121</w:t>
            </w:r>
          </w:p>
        </w:tc>
        <w:tc>
          <w:tcPr>
            <w:tcW w:w="604" w:type="dxa"/>
          </w:tcPr>
          <w:p w:rsidR="00654B3B" w:rsidRDefault="00654B3B">
            <w:pPr>
              <w:pStyle w:val="ConsPlusNormal"/>
              <w:jc w:val="center"/>
            </w:pPr>
            <w:r>
              <w:t>100</w:t>
            </w:r>
            <w:r>
              <w:lastRenderedPageBreak/>
              <w:t>3</w:t>
            </w:r>
          </w:p>
        </w:tc>
        <w:tc>
          <w:tcPr>
            <w:tcW w:w="1417" w:type="dxa"/>
          </w:tcPr>
          <w:p w:rsidR="00654B3B" w:rsidRDefault="00654B3B">
            <w:pPr>
              <w:pStyle w:val="ConsPlusNormal"/>
              <w:jc w:val="center"/>
            </w:pPr>
            <w:r>
              <w:lastRenderedPageBreak/>
              <w:t>143062265</w:t>
            </w:r>
            <w:r>
              <w:lastRenderedPageBreak/>
              <w:t>0</w:t>
            </w:r>
          </w:p>
        </w:tc>
        <w:tc>
          <w:tcPr>
            <w:tcW w:w="544" w:type="dxa"/>
          </w:tcPr>
          <w:p w:rsidR="00654B3B" w:rsidRDefault="00654B3B">
            <w:pPr>
              <w:pStyle w:val="ConsPlusNormal"/>
              <w:jc w:val="center"/>
            </w:pPr>
            <w:r>
              <w:lastRenderedPageBreak/>
              <w:t>320</w:t>
            </w:r>
          </w:p>
        </w:tc>
        <w:tc>
          <w:tcPr>
            <w:tcW w:w="1414" w:type="dxa"/>
          </w:tcPr>
          <w:p w:rsidR="00654B3B" w:rsidRDefault="00654B3B">
            <w:pPr>
              <w:pStyle w:val="ConsPlusNormal"/>
              <w:jc w:val="center"/>
            </w:pPr>
            <w:r>
              <w:t>42239,9</w:t>
            </w:r>
          </w:p>
        </w:tc>
        <w:tc>
          <w:tcPr>
            <w:tcW w:w="1189" w:type="dxa"/>
          </w:tcPr>
          <w:p w:rsidR="00654B3B" w:rsidRDefault="00654B3B">
            <w:pPr>
              <w:pStyle w:val="ConsPlusNormal"/>
              <w:jc w:val="center"/>
            </w:pPr>
            <w:r>
              <w:t>28450,8</w:t>
            </w:r>
          </w:p>
        </w:tc>
        <w:tc>
          <w:tcPr>
            <w:tcW w:w="1189" w:type="dxa"/>
          </w:tcPr>
          <w:p w:rsidR="00654B3B" w:rsidRDefault="00654B3B">
            <w:pPr>
              <w:pStyle w:val="ConsPlusNormal"/>
              <w:jc w:val="center"/>
            </w:pPr>
            <w:r>
              <w:t>28450,8</w:t>
            </w:r>
          </w:p>
        </w:tc>
        <w:tc>
          <w:tcPr>
            <w:tcW w:w="1414" w:type="dxa"/>
          </w:tcPr>
          <w:p w:rsidR="00654B3B" w:rsidRDefault="00654B3B">
            <w:pPr>
              <w:pStyle w:val="ConsPlusNormal"/>
              <w:jc w:val="center"/>
            </w:pPr>
            <w:r>
              <w:t>99141,5</w:t>
            </w:r>
          </w:p>
        </w:tc>
        <w:tc>
          <w:tcPr>
            <w:tcW w:w="2721" w:type="dxa"/>
          </w:tcPr>
          <w:p w:rsidR="00654B3B" w:rsidRDefault="00654B3B">
            <w:pPr>
              <w:pStyle w:val="ConsPlusNormal"/>
            </w:pPr>
            <w:r>
              <w:t xml:space="preserve">осуществлено </w:t>
            </w:r>
            <w:r>
              <w:lastRenderedPageBreak/>
              <w:t>строительство (приобретение) жилья 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приравненным к ним местностях, которым предоставлены социальные выплаты, тыс. кв. м:</w:t>
            </w:r>
          </w:p>
          <w:p w:rsidR="00654B3B" w:rsidRDefault="00654B3B">
            <w:pPr>
              <w:pStyle w:val="ConsPlusNormal"/>
            </w:pPr>
            <w:r>
              <w:t>2025 год - 0,455;</w:t>
            </w:r>
          </w:p>
          <w:p w:rsidR="00654B3B" w:rsidRDefault="00654B3B">
            <w:pPr>
              <w:pStyle w:val="ConsPlusNormal"/>
            </w:pPr>
            <w:r>
              <w:t>2026 год - 0,306;</w:t>
            </w:r>
          </w:p>
          <w:p w:rsidR="00654B3B" w:rsidRDefault="00654B3B">
            <w:pPr>
              <w:pStyle w:val="ConsPlusNormal"/>
            </w:pPr>
            <w:r>
              <w:t>2027 год - 0,306</w:t>
            </w:r>
          </w:p>
        </w:tc>
        <w:tc>
          <w:tcPr>
            <w:tcW w:w="2608" w:type="dxa"/>
          </w:tcPr>
          <w:p w:rsidR="00654B3B" w:rsidRDefault="00654B3B">
            <w:pPr>
              <w:pStyle w:val="ConsPlusNormal"/>
            </w:pPr>
            <w:r>
              <w:lastRenderedPageBreak/>
              <w:t xml:space="preserve">количество семей, для </w:t>
            </w:r>
            <w:r>
              <w:lastRenderedPageBreak/>
              <w:t>которых предоставлены возможности улучшения жилищных условий на сельских территориях (агломерациях)</w:t>
            </w:r>
          </w:p>
        </w:tc>
      </w:tr>
      <w:tr w:rsidR="00654B3B">
        <w:tc>
          <w:tcPr>
            <w:tcW w:w="724" w:type="dxa"/>
          </w:tcPr>
          <w:p w:rsidR="00654B3B" w:rsidRDefault="00654B3B">
            <w:pPr>
              <w:pStyle w:val="ConsPlusNormal"/>
            </w:pPr>
            <w:bookmarkStart w:id="48" w:name="P2528"/>
            <w:bookmarkEnd w:id="48"/>
            <w:r>
              <w:lastRenderedPageBreak/>
              <w:t>6.5</w:t>
            </w:r>
          </w:p>
        </w:tc>
        <w:tc>
          <w:tcPr>
            <w:tcW w:w="2665" w:type="dxa"/>
          </w:tcPr>
          <w:p w:rsidR="00654B3B" w:rsidRDefault="00654B3B">
            <w:pPr>
              <w:pStyle w:val="ConsPlusNormal"/>
            </w:pPr>
            <w:r>
              <w:t xml:space="preserve">Социальные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w:t>
            </w:r>
            <w:r>
              <w:lastRenderedPageBreak/>
              <w:t xml:space="preserve">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(в соответствии с </w:t>
            </w:r>
            <w:hyperlink r:id="rId338">
              <w:r>
                <w:rPr>
                  <w:color w:val="0000FF"/>
                </w:rPr>
                <w:t>Законом</w:t>
              </w:r>
            </w:hyperlink>
            <w:r>
              <w:t xml:space="preserve"> края N 3-1004)</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1003</w:t>
            </w:r>
          </w:p>
        </w:tc>
        <w:tc>
          <w:tcPr>
            <w:tcW w:w="1417" w:type="dxa"/>
          </w:tcPr>
          <w:p w:rsidR="00654B3B" w:rsidRDefault="00654B3B">
            <w:pPr>
              <w:pStyle w:val="ConsPlusNormal"/>
              <w:jc w:val="center"/>
            </w:pPr>
            <w:r>
              <w:t>1430622630</w:t>
            </w:r>
          </w:p>
        </w:tc>
        <w:tc>
          <w:tcPr>
            <w:tcW w:w="544" w:type="dxa"/>
          </w:tcPr>
          <w:p w:rsidR="00654B3B" w:rsidRDefault="00654B3B">
            <w:pPr>
              <w:pStyle w:val="ConsPlusNormal"/>
              <w:jc w:val="center"/>
            </w:pPr>
            <w:r>
              <w:t>320</w:t>
            </w:r>
          </w:p>
        </w:tc>
        <w:tc>
          <w:tcPr>
            <w:tcW w:w="1414" w:type="dxa"/>
          </w:tcPr>
          <w:p w:rsidR="00654B3B" w:rsidRDefault="00654B3B">
            <w:pPr>
              <w:pStyle w:val="ConsPlusNormal"/>
              <w:jc w:val="center"/>
            </w:pPr>
            <w:r>
              <w:t>29211,3</w:t>
            </w:r>
          </w:p>
        </w:tc>
        <w:tc>
          <w:tcPr>
            <w:tcW w:w="1189" w:type="dxa"/>
          </w:tcPr>
          <w:p w:rsidR="00654B3B" w:rsidRDefault="00654B3B">
            <w:pPr>
              <w:pStyle w:val="ConsPlusNormal"/>
              <w:jc w:val="center"/>
            </w:pPr>
            <w:r>
              <w:t>28450,8</w:t>
            </w:r>
          </w:p>
        </w:tc>
        <w:tc>
          <w:tcPr>
            <w:tcW w:w="1189" w:type="dxa"/>
          </w:tcPr>
          <w:p w:rsidR="00654B3B" w:rsidRDefault="00654B3B">
            <w:pPr>
              <w:pStyle w:val="ConsPlusNormal"/>
              <w:jc w:val="center"/>
            </w:pPr>
            <w:r>
              <w:t>28450,8</w:t>
            </w:r>
          </w:p>
        </w:tc>
        <w:tc>
          <w:tcPr>
            <w:tcW w:w="1414" w:type="dxa"/>
          </w:tcPr>
          <w:p w:rsidR="00654B3B" w:rsidRDefault="00654B3B">
            <w:pPr>
              <w:pStyle w:val="ConsPlusNormal"/>
              <w:jc w:val="center"/>
            </w:pPr>
            <w:r>
              <w:t>86112,9</w:t>
            </w:r>
          </w:p>
        </w:tc>
        <w:tc>
          <w:tcPr>
            <w:tcW w:w="2721" w:type="dxa"/>
          </w:tcPr>
          <w:p w:rsidR="00654B3B" w:rsidRDefault="00654B3B">
            <w:pPr>
              <w:pStyle w:val="ConsPlusNormal"/>
            </w:pPr>
            <w:r>
              <w:t xml:space="preserve">осуществлено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w:t>
            </w:r>
            <w:r>
              <w:lastRenderedPageBreak/>
              <w:t>организации, расположенной в сельской местности, городском поселении, городском округе (за исключением городского округа города Красноярска), тыс. кв. м.:</w:t>
            </w:r>
          </w:p>
          <w:p w:rsidR="00654B3B" w:rsidRDefault="00654B3B">
            <w:pPr>
              <w:pStyle w:val="ConsPlusNormal"/>
            </w:pPr>
            <w:r>
              <w:t>2025 год - 0,314;</w:t>
            </w:r>
          </w:p>
          <w:p w:rsidR="00654B3B" w:rsidRDefault="00654B3B">
            <w:pPr>
              <w:pStyle w:val="ConsPlusNormal"/>
            </w:pPr>
            <w:r>
              <w:t>2026 год - 0,306;</w:t>
            </w:r>
          </w:p>
          <w:p w:rsidR="00654B3B" w:rsidRDefault="00654B3B">
            <w:pPr>
              <w:pStyle w:val="ConsPlusNormal"/>
            </w:pPr>
            <w:r>
              <w:t>2027 год - 0,306</w:t>
            </w:r>
          </w:p>
        </w:tc>
        <w:tc>
          <w:tcPr>
            <w:tcW w:w="2608" w:type="dxa"/>
          </w:tcPr>
          <w:p w:rsidR="00654B3B" w:rsidRDefault="00654B3B">
            <w:pPr>
              <w:pStyle w:val="ConsPlusNormal"/>
            </w:pPr>
            <w:r>
              <w:lastRenderedPageBreak/>
              <w:t>количество семей, для которых предоставлены возможности улучшения жилищных условий на сельских территориях (агломерациях)</w:t>
            </w:r>
          </w:p>
        </w:tc>
      </w:tr>
      <w:tr w:rsidR="00654B3B">
        <w:tc>
          <w:tcPr>
            <w:tcW w:w="724" w:type="dxa"/>
          </w:tcPr>
          <w:p w:rsidR="00654B3B" w:rsidRDefault="00654B3B">
            <w:pPr>
              <w:pStyle w:val="ConsPlusNormal"/>
            </w:pPr>
            <w:bookmarkStart w:id="49" w:name="P2544"/>
            <w:bookmarkEnd w:id="49"/>
            <w:r>
              <w:lastRenderedPageBreak/>
              <w:t>6.6</w:t>
            </w:r>
          </w:p>
        </w:tc>
        <w:tc>
          <w:tcPr>
            <w:tcW w:w="2665" w:type="dxa"/>
          </w:tcPr>
          <w:p w:rsidR="00654B3B" w:rsidRDefault="00654B3B">
            <w:pPr>
              <w:pStyle w:val="ConsPlusNormal"/>
            </w:pPr>
            <w:r>
              <w:t xml:space="preserve">Субсидии на обеспечение комплексного развития сельских территорий (субсидии на возмещение части фактически понесенных затрат по заключенным ученическим договорам и договорам о целевом обучении с обучающимися в </w:t>
            </w:r>
            <w:r>
              <w:lastRenderedPageBreak/>
              <w:t>образовательных организациях)</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14306R5761</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1762,2</w:t>
            </w:r>
          </w:p>
        </w:tc>
        <w:tc>
          <w:tcPr>
            <w:tcW w:w="1189" w:type="dxa"/>
          </w:tcPr>
          <w:p w:rsidR="00654B3B" w:rsidRDefault="00654B3B">
            <w:pPr>
              <w:pStyle w:val="ConsPlusNormal"/>
              <w:jc w:val="center"/>
            </w:pPr>
            <w:r>
              <w:t>1750,3</w:t>
            </w:r>
          </w:p>
        </w:tc>
        <w:tc>
          <w:tcPr>
            <w:tcW w:w="1189" w:type="dxa"/>
          </w:tcPr>
          <w:p w:rsidR="00654B3B" w:rsidRDefault="00654B3B">
            <w:pPr>
              <w:pStyle w:val="ConsPlusNormal"/>
              <w:jc w:val="center"/>
            </w:pPr>
            <w:r>
              <w:t>717,6</w:t>
            </w:r>
          </w:p>
        </w:tc>
        <w:tc>
          <w:tcPr>
            <w:tcW w:w="1414" w:type="dxa"/>
          </w:tcPr>
          <w:p w:rsidR="00654B3B" w:rsidRDefault="00654B3B">
            <w:pPr>
              <w:pStyle w:val="ConsPlusNormal"/>
              <w:jc w:val="center"/>
            </w:pPr>
            <w:r>
              <w:t>4230,1</w:t>
            </w:r>
          </w:p>
        </w:tc>
        <w:tc>
          <w:tcPr>
            <w:tcW w:w="2721" w:type="dxa"/>
          </w:tcPr>
          <w:p w:rsidR="00654B3B" w:rsidRDefault="00654B3B">
            <w:pPr>
              <w:pStyle w:val="ConsPlusNormal"/>
            </w:pPr>
            <w:r>
              <w:t>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тыс. человек:</w:t>
            </w:r>
          </w:p>
          <w:p w:rsidR="00654B3B" w:rsidRDefault="00654B3B">
            <w:pPr>
              <w:pStyle w:val="ConsPlusNormal"/>
            </w:pPr>
            <w:r>
              <w:t>2025 год - 0,008;</w:t>
            </w:r>
          </w:p>
          <w:p w:rsidR="00654B3B" w:rsidRDefault="00654B3B">
            <w:pPr>
              <w:pStyle w:val="ConsPlusNormal"/>
            </w:pPr>
            <w:r>
              <w:lastRenderedPageBreak/>
              <w:t>2026 год - 0,009;</w:t>
            </w:r>
          </w:p>
          <w:p w:rsidR="00654B3B" w:rsidRDefault="00654B3B">
            <w:pPr>
              <w:pStyle w:val="ConsPlusNormal"/>
            </w:pPr>
            <w:r>
              <w:t>2027 год - 0,009</w:t>
            </w:r>
          </w:p>
        </w:tc>
        <w:tc>
          <w:tcPr>
            <w:tcW w:w="2608" w:type="dxa"/>
          </w:tcPr>
          <w:p w:rsidR="00654B3B" w:rsidRDefault="00654B3B">
            <w:pPr>
              <w:pStyle w:val="ConsPlusNormal"/>
            </w:pPr>
            <w:r>
              <w:lastRenderedPageBreak/>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654B3B">
        <w:tc>
          <w:tcPr>
            <w:tcW w:w="724" w:type="dxa"/>
          </w:tcPr>
          <w:p w:rsidR="00654B3B" w:rsidRDefault="00654B3B">
            <w:pPr>
              <w:pStyle w:val="ConsPlusNormal"/>
            </w:pPr>
            <w:bookmarkStart w:id="50" w:name="P2560"/>
            <w:bookmarkEnd w:id="50"/>
            <w:r>
              <w:lastRenderedPageBreak/>
              <w:t>6.7</w:t>
            </w:r>
          </w:p>
        </w:tc>
        <w:tc>
          <w:tcPr>
            <w:tcW w:w="2665" w:type="dxa"/>
          </w:tcPr>
          <w:p w:rsidR="00654B3B" w:rsidRDefault="00654B3B">
            <w:pPr>
              <w:pStyle w:val="ConsPlusNormal"/>
            </w:pPr>
            <w:r>
              <w:t>Субсидии на обеспечение комплексного развития сельских территорий (субсидии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0709</w:t>
            </w:r>
          </w:p>
        </w:tc>
        <w:tc>
          <w:tcPr>
            <w:tcW w:w="1417" w:type="dxa"/>
          </w:tcPr>
          <w:p w:rsidR="00654B3B" w:rsidRDefault="00654B3B">
            <w:pPr>
              <w:pStyle w:val="ConsPlusNormal"/>
              <w:jc w:val="center"/>
            </w:pPr>
            <w:r>
              <w:t>14306R5762</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3567,0</w:t>
            </w:r>
          </w:p>
        </w:tc>
        <w:tc>
          <w:tcPr>
            <w:tcW w:w="1189" w:type="dxa"/>
          </w:tcPr>
          <w:p w:rsidR="00654B3B" w:rsidRDefault="00654B3B">
            <w:pPr>
              <w:pStyle w:val="ConsPlusNormal"/>
              <w:jc w:val="center"/>
            </w:pPr>
            <w:r>
              <w:t>3688,1</w:t>
            </w:r>
          </w:p>
        </w:tc>
        <w:tc>
          <w:tcPr>
            <w:tcW w:w="1189" w:type="dxa"/>
          </w:tcPr>
          <w:p w:rsidR="00654B3B" w:rsidRDefault="00654B3B">
            <w:pPr>
              <w:pStyle w:val="ConsPlusNormal"/>
              <w:jc w:val="center"/>
            </w:pPr>
            <w:r>
              <w:t>1512,1</w:t>
            </w:r>
          </w:p>
        </w:tc>
        <w:tc>
          <w:tcPr>
            <w:tcW w:w="1414" w:type="dxa"/>
          </w:tcPr>
          <w:p w:rsidR="00654B3B" w:rsidRDefault="00654B3B">
            <w:pPr>
              <w:pStyle w:val="ConsPlusNormal"/>
              <w:jc w:val="center"/>
            </w:pPr>
            <w:r>
              <w:t>8767,2</w:t>
            </w:r>
          </w:p>
        </w:tc>
        <w:tc>
          <w:tcPr>
            <w:tcW w:w="2721" w:type="dxa"/>
          </w:tcPr>
          <w:p w:rsidR="00654B3B" w:rsidRDefault="00654B3B">
            <w:pPr>
              <w:pStyle w:val="ConsPlusNormal"/>
            </w:pPr>
            <w:r>
              <w:t>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тыс. человек:</w:t>
            </w:r>
          </w:p>
          <w:p w:rsidR="00654B3B" w:rsidRDefault="00654B3B">
            <w:pPr>
              <w:pStyle w:val="ConsPlusNormal"/>
            </w:pPr>
            <w:r>
              <w:t>2025 год - 0,088;</w:t>
            </w:r>
          </w:p>
          <w:p w:rsidR="00654B3B" w:rsidRDefault="00654B3B">
            <w:pPr>
              <w:pStyle w:val="ConsPlusNormal"/>
            </w:pPr>
            <w:r>
              <w:t>2026 год - 0,090;</w:t>
            </w:r>
          </w:p>
          <w:p w:rsidR="00654B3B" w:rsidRDefault="00654B3B">
            <w:pPr>
              <w:pStyle w:val="ConsPlusNormal"/>
            </w:pPr>
            <w:r>
              <w:t>2027 год - 0,090</w:t>
            </w:r>
          </w:p>
        </w:tc>
        <w:tc>
          <w:tcPr>
            <w:tcW w:w="2608" w:type="dxa"/>
          </w:tcPr>
          <w:p w:rsidR="00654B3B" w:rsidRDefault="00654B3B">
            <w:pPr>
              <w:pStyle w:val="ConsPlusNormal"/>
            </w:pPr>
            <w:r>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654B3B">
        <w:tc>
          <w:tcPr>
            <w:tcW w:w="724" w:type="dxa"/>
          </w:tcPr>
          <w:p w:rsidR="00654B3B" w:rsidRDefault="00654B3B">
            <w:pPr>
              <w:pStyle w:val="ConsPlusNormal"/>
            </w:pPr>
            <w:bookmarkStart w:id="51" w:name="P2576"/>
            <w:bookmarkEnd w:id="51"/>
            <w:r>
              <w:t>6.8</w:t>
            </w:r>
          </w:p>
        </w:tc>
        <w:tc>
          <w:tcPr>
            <w:tcW w:w="2665" w:type="dxa"/>
          </w:tcPr>
          <w:p w:rsidR="00654B3B" w:rsidRDefault="00654B3B">
            <w:pPr>
              <w:pStyle w:val="ConsPlusNormal"/>
            </w:pPr>
            <w:r>
              <w:t xml:space="preserve">Социальная выплата работникам сельскохозяйственных товаропроизводителей, вновь созданных сельскохозяйственных </w:t>
            </w:r>
            <w:r>
              <w:lastRenderedPageBreak/>
              <w:t xml:space="preserve">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 (в соответствии с </w:t>
            </w:r>
            <w:hyperlink r:id="rId339">
              <w:r>
                <w:rPr>
                  <w:color w:val="0000FF"/>
                </w:rPr>
                <w:t>Законом</w:t>
              </w:r>
            </w:hyperlink>
            <w:r>
              <w:t xml:space="preserve"> Красноярского края от 21.02.2006 N 17-4487 "О государственной поддержке агропромышленного комплекса края и развития сельских территорий края")</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1003</w:t>
            </w:r>
          </w:p>
        </w:tc>
        <w:tc>
          <w:tcPr>
            <w:tcW w:w="1417" w:type="dxa"/>
          </w:tcPr>
          <w:p w:rsidR="00654B3B" w:rsidRDefault="00654B3B">
            <w:pPr>
              <w:pStyle w:val="ConsPlusNormal"/>
              <w:jc w:val="center"/>
            </w:pPr>
            <w:r>
              <w:t>1430622640</w:t>
            </w:r>
          </w:p>
        </w:tc>
        <w:tc>
          <w:tcPr>
            <w:tcW w:w="544" w:type="dxa"/>
          </w:tcPr>
          <w:p w:rsidR="00654B3B" w:rsidRDefault="00654B3B">
            <w:pPr>
              <w:pStyle w:val="ConsPlusNormal"/>
              <w:jc w:val="center"/>
            </w:pPr>
            <w:r>
              <w:t>320</w:t>
            </w:r>
          </w:p>
        </w:tc>
        <w:tc>
          <w:tcPr>
            <w:tcW w:w="1414" w:type="dxa"/>
          </w:tcPr>
          <w:p w:rsidR="00654B3B" w:rsidRDefault="00654B3B">
            <w:pPr>
              <w:pStyle w:val="ConsPlusNormal"/>
              <w:jc w:val="center"/>
            </w:pPr>
            <w:r>
              <w:t>270,2</w:t>
            </w:r>
          </w:p>
        </w:tc>
        <w:tc>
          <w:tcPr>
            <w:tcW w:w="1189" w:type="dxa"/>
          </w:tcPr>
          <w:p w:rsidR="00654B3B" w:rsidRDefault="00654B3B">
            <w:pPr>
              <w:pStyle w:val="ConsPlusNormal"/>
              <w:jc w:val="center"/>
            </w:pPr>
            <w:r>
              <w:t>112,6</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382,8</w:t>
            </w:r>
          </w:p>
        </w:tc>
        <w:tc>
          <w:tcPr>
            <w:tcW w:w="2721" w:type="dxa"/>
          </w:tcPr>
          <w:p w:rsidR="00654B3B" w:rsidRDefault="00654B3B">
            <w:pPr>
              <w:pStyle w:val="ConsPlusNormal"/>
            </w:pPr>
            <w:r>
              <w:t xml:space="preserve">привлечены к обучению работники сельскохозяйственных товаропроизводителей, вновь созданных сельскохозяйственных </w:t>
            </w:r>
            <w:r>
              <w:lastRenderedPageBreak/>
              <w:t>организаций в целях получения высшего образования по очно-заочной, заочной форме обучения по специальности, направлению подготовки, соответствующих их трудовой функции, тыс. человек:</w:t>
            </w:r>
          </w:p>
          <w:p w:rsidR="00654B3B" w:rsidRDefault="00654B3B">
            <w:pPr>
              <w:pStyle w:val="ConsPlusNormal"/>
            </w:pPr>
            <w:r>
              <w:t>2025 год - 0,005;</w:t>
            </w:r>
          </w:p>
          <w:p w:rsidR="00654B3B" w:rsidRDefault="00654B3B">
            <w:pPr>
              <w:pStyle w:val="ConsPlusNormal"/>
            </w:pPr>
            <w:r>
              <w:t>2026 год - 0,002</w:t>
            </w:r>
          </w:p>
        </w:tc>
        <w:tc>
          <w:tcPr>
            <w:tcW w:w="2608" w:type="dxa"/>
          </w:tcPr>
          <w:p w:rsidR="00654B3B" w:rsidRDefault="00654B3B">
            <w:pPr>
              <w:pStyle w:val="ConsPlusNormal"/>
            </w:pPr>
            <w:r>
              <w:lastRenderedPageBreak/>
              <w:t xml:space="preserve">уровень занятости сельского населения. Численность специалистов, прошедших обучение либо привлеченных на </w:t>
            </w:r>
            <w:r>
              <w:lastRenderedPageBreak/>
              <w:t>работу на сельских территориях в результате оказания государственной поддержки</w:t>
            </w:r>
          </w:p>
        </w:tc>
      </w:tr>
      <w:tr w:rsidR="00654B3B">
        <w:tc>
          <w:tcPr>
            <w:tcW w:w="724" w:type="dxa"/>
          </w:tcPr>
          <w:p w:rsidR="00654B3B" w:rsidRDefault="00654B3B">
            <w:pPr>
              <w:pStyle w:val="ConsPlusNormal"/>
            </w:pPr>
            <w:bookmarkStart w:id="52" w:name="P2591"/>
            <w:bookmarkEnd w:id="52"/>
            <w:r>
              <w:lastRenderedPageBreak/>
              <w:t>6.9</w:t>
            </w:r>
          </w:p>
        </w:tc>
        <w:tc>
          <w:tcPr>
            <w:tcW w:w="2665" w:type="dxa"/>
          </w:tcPr>
          <w:p w:rsidR="00654B3B" w:rsidRDefault="00654B3B">
            <w:pPr>
              <w:pStyle w:val="ConsPlusNormal"/>
            </w:pPr>
            <w:r>
              <w:t xml:space="preserve">Субсидии сельскохозяйственным товаропроизводителям, вновь созданным сельскохозяйственным </w:t>
            </w:r>
            <w:r>
              <w:lastRenderedPageBreak/>
              <w:t>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1430622670</w:t>
            </w:r>
          </w:p>
        </w:tc>
        <w:tc>
          <w:tcPr>
            <w:tcW w:w="544" w:type="dxa"/>
          </w:tcPr>
          <w:p w:rsidR="00654B3B" w:rsidRDefault="00654B3B">
            <w:pPr>
              <w:pStyle w:val="ConsPlusNormal"/>
              <w:jc w:val="center"/>
            </w:pPr>
            <w:r>
              <w:t>630,</w:t>
            </w:r>
          </w:p>
          <w:p w:rsidR="00654B3B" w:rsidRDefault="00654B3B">
            <w:pPr>
              <w:pStyle w:val="ConsPlusNormal"/>
              <w:jc w:val="center"/>
            </w:pPr>
            <w:r>
              <w:t>810</w:t>
            </w:r>
          </w:p>
        </w:tc>
        <w:tc>
          <w:tcPr>
            <w:tcW w:w="1414" w:type="dxa"/>
          </w:tcPr>
          <w:p w:rsidR="00654B3B" w:rsidRDefault="00654B3B">
            <w:pPr>
              <w:pStyle w:val="ConsPlusNormal"/>
              <w:jc w:val="center"/>
            </w:pPr>
            <w:r>
              <w:t>126592,9</w:t>
            </w:r>
          </w:p>
        </w:tc>
        <w:tc>
          <w:tcPr>
            <w:tcW w:w="1189" w:type="dxa"/>
          </w:tcPr>
          <w:p w:rsidR="00654B3B" w:rsidRDefault="00654B3B">
            <w:pPr>
              <w:pStyle w:val="ConsPlusNormal"/>
              <w:jc w:val="center"/>
            </w:pPr>
            <w:r>
              <w:t>127475,5</w:t>
            </w:r>
          </w:p>
        </w:tc>
        <w:tc>
          <w:tcPr>
            <w:tcW w:w="1189" w:type="dxa"/>
          </w:tcPr>
          <w:p w:rsidR="00654B3B" w:rsidRDefault="00654B3B">
            <w:pPr>
              <w:pStyle w:val="ConsPlusNormal"/>
              <w:jc w:val="center"/>
            </w:pPr>
            <w:r>
              <w:t>127475,5</w:t>
            </w:r>
          </w:p>
        </w:tc>
        <w:tc>
          <w:tcPr>
            <w:tcW w:w="1414" w:type="dxa"/>
          </w:tcPr>
          <w:p w:rsidR="00654B3B" w:rsidRDefault="00654B3B">
            <w:pPr>
              <w:pStyle w:val="ConsPlusNormal"/>
              <w:jc w:val="center"/>
            </w:pPr>
            <w:r>
              <w:t>381543,9</w:t>
            </w:r>
          </w:p>
        </w:tc>
        <w:tc>
          <w:tcPr>
            <w:tcW w:w="2721" w:type="dxa"/>
          </w:tcPr>
          <w:p w:rsidR="00654B3B" w:rsidRDefault="00654B3B">
            <w:pPr>
              <w:pStyle w:val="ConsPlusNormal"/>
            </w:pPr>
            <w:r>
              <w:t xml:space="preserve">привлечены сельскохозяйственными товаропроизводителями молодые специалисты для осуществления </w:t>
            </w:r>
            <w:r>
              <w:lastRenderedPageBreak/>
              <w:t>трудовой деятельности в течение пяти лет, а также студенты для прохождения практической подготовки, тыс. человек:</w:t>
            </w:r>
          </w:p>
          <w:p w:rsidR="00654B3B" w:rsidRDefault="00654B3B">
            <w:pPr>
              <w:pStyle w:val="ConsPlusNormal"/>
            </w:pPr>
            <w:r>
              <w:t>2025 год - 0,330;</w:t>
            </w:r>
          </w:p>
          <w:p w:rsidR="00654B3B" w:rsidRDefault="00654B3B">
            <w:pPr>
              <w:pStyle w:val="ConsPlusNormal"/>
            </w:pPr>
            <w:r>
              <w:t>2026 год - 0,330;</w:t>
            </w:r>
          </w:p>
          <w:p w:rsidR="00654B3B" w:rsidRDefault="00654B3B">
            <w:pPr>
              <w:pStyle w:val="ConsPlusNormal"/>
            </w:pPr>
            <w:r>
              <w:t>2027 год - 0,330</w:t>
            </w:r>
          </w:p>
        </w:tc>
        <w:tc>
          <w:tcPr>
            <w:tcW w:w="2608" w:type="dxa"/>
          </w:tcPr>
          <w:p w:rsidR="00654B3B" w:rsidRDefault="00654B3B">
            <w:pPr>
              <w:pStyle w:val="ConsPlusNormal"/>
            </w:pPr>
            <w:r>
              <w:lastRenderedPageBreak/>
              <w:t>уровень занятости сельского населения.</w:t>
            </w:r>
          </w:p>
          <w:p w:rsidR="00654B3B" w:rsidRDefault="00654B3B">
            <w:pPr>
              <w:pStyle w:val="ConsPlusNormal"/>
            </w:pPr>
            <w:r>
              <w:t xml:space="preserve">Численность специалистов, прошедших обучение либо привлеченных на работу на сельских </w:t>
            </w:r>
            <w:r>
              <w:lastRenderedPageBreak/>
              <w:t>территориях в результате оказания государственной поддержки</w:t>
            </w:r>
          </w:p>
        </w:tc>
      </w:tr>
      <w:tr w:rsidR="00654B3B">
        <w:tc>
          <w:tcPr>
            <w:tcW w:w="724" w:type="dxa"/>
          </w:tcPr>
          <w:p w:rsidR="00654B3B" w:rsidRDefault="00654B3B">
            <w:pPr>
              <w:pStyle w:val="ConsPlusNormal"/>
            </w:pPr>
            <w:bookmarkStart w:id="53" w:name="P2609"/>
            <w:bookmarkEnd w:id="53"/>
            <w:r>
              <w:lastRenderedPageBreak/>
              <w:t>6.10</w:t>
            </w:r>
          </w:p>
        </w:tc>
        <w:tc>
          <w:tcPr>
            <w:tcW w:w="2665" w:type="dxa"/>
          </w:tcPr>
          <w:p w:rsidR="00654B3B" w:rsidRDefault="00654B3B">
            <w:pPr>
              <w:pStyle w:val="ConsPlusNormal"/>
            </w:pPr>
            <w:r>
              <w:t xml:space="preserve">Социальные выплаты на обустройство молодым работникам, гражданам (в соответствии с </w:t>
            </w:r>
            <w:hyperlink r:id="rId340">
              <w:r>
                <w:rPr>
                  <w:color w:val="0000FF"/>
                </w:rPr>
                <w:t>Законом</w:t>
              </w:r>
            </w:hyperlink>
            <w:r>
              <w:t xml:space="preserve"> края N 3-1004)</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1003</w:t>
            </w:r>
          </w:p>
        </w:tc>
        <w:tc>
          <w:tcPr>
            <w:tcW w:w="1417" w:type="dxa"/>
          </w:tcPr>
          <w:p w:rsidR="00654B3B" w:rsidRDefault="00654B3B">
            <w:pPr>
              <w:pStyle w:val="ConsPlusNormal"/>
              <w:jc w:val="center"/>
            </w:pPr>
            <w:r>
              <w:t>1430622660</w:t>
            </w:r>
          </w:p>
        </w:tc>
        <w:tc>
          <w:tcPr>
            <w:tcW w:w="544" w:type="dxa"/>
          </w:tcPr>
          <w:p w:rsidR="00654B3B" w:rsidRDefault="00654B3B">
            <w:pPr>
              <w:pStyle w:val="ConsPlusNormal"/>
              <w:jc w:val="center"/>
            </w:pPr>
            <w:r>
              <w:t>310</w:t>
            </w:r>
          </w:p>
        </w:tc>
        <w:tc>
          <w:tcPr>
            <w:tcW w:w="1414" w:type="dxa"/>
          </w:tcPr>
          <w:p w:rsidR="00654B3B" w:rsidRDefault="00654B3B">
            <w:pPr>
              <w:pStyle w:val="ConsPlusNormal"/>
              <w:jc w:val="center"/>
            </w:pPr>
            <w:r>
              <w:t>160000,0</w:t>
            </w:r>
          </w:p>
        </w:tc>
        <w:tc>
          <w:tcPr>
            <w:tcW w:w="1189" w:type="dxa"/>
          </w:tcPr>
          <w:p w:rsidR="00654B3B" w:rsidRDefault="00654B3B">
            <w:pPr>
              <w:pStyle w:val="ConsPlusNormal"/>
              <w:jc w:val="center"/>
            </w:pPr>
            <w:r>
              <w:t>160000,0</w:t>
            </w:r>
          </w:p>
        </w:tc>
        <w:tc>
          <w:tcPr>
            <w:tcW w:w="1189" w:type="dxa"/>
          </w:tcPr>
          <w:p w:rsidR="00654B3B" w:rsidRDefault="00654B3B">
            <w:pPr>
              <w:pStyle w:val="ConsPlusNormal"/>
              <w:jc w:val="center"/>
            </w:pPr>
            <w:r>
              <w:t>160000,0</w:t>
            </w:r>
          </w:p>
        </w:tc>
        <w:tc>
          <w:tcPr>
            <w:tcW w:w="1414" w:type="dxa"/>
          </w:tcPr>
          <w:p w:rsidR="00654B3B" w:rsidRDefault="00654B3B">
            <w:pPr>
              <w:pStyle w:val="ConsPlusNormal"/>
              <w:jc w:val="center"/>
            </w:pPr>
            <w:r>
              <w:t>480000,0</w:t>
            </w:r>
          </w:p>
        </w:tc>
        <w:tc>
          <w:tcPr>
            <w:tcW w:w="2721" w:type="dxa"/>
          </w:tcPr>
          <w:p w:rsidR="00654B3B" w:rsidRDefault="00654B3B">
            <w:pPr>
              <w:pStyle w:val="ConsPlusNormal"/>
            </w:pPr>
            <w:r>
              <w:t>оказана государственная поддержка на обустройство молодым работникам, гражданам, заключившим трудовой договор с организацией, тыс. человек:</w:t>
            </w:r>
          </w:p>
          <w:p w:rsidR="00654B3B" w:rsidRDefault="00654B3B">
            <w:pPr>
              <w:pStyle w:val="ConsPlusNormal"/>
            </w:pPr>
            <w:r>
              <w:t>2025 год - 0,320;</w:t>
            </w:r>
          </w:p>
          <w:p w:rsidR="00654B3B" w:rsidRDefault="00654B3B">
            <w:pPr>
              <w:pStyle w:val="ConsPlusNormal"/>
            </w:pPr>
            <w:r>
              <w:t>2026 год - 0,320;</w:t>
            </w:r>
          </w:p>
          <w:p w:rsidR="00654B3B" w:rsidRDefault="00654B3B">
            <w:pPr>
              <w:pStyle w:val="ConsPlusNormal"/>
            </w:pPr>
            <w:r>
              <w:t>2027 год - 0,320</w:t>
            </w:r>
          </w:p>
        </w:tc>
        <w:tc>
          <w:tcPr>
            <w:tcW w:w="2608" w:type="dxa"/>
          </w:tcPr>
          <w:p w:rsidR="00654B3B" w:rsidRDefault="00654B3B">
            <w:pPr>
              <w:pStyle w:val="ConsPlusNormal"/>
            </w:pPr>
            <w:r>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654B3B">
        <w:tc>
          <w:tcPr>
            <w:tcW w:w="724" w:type="dxa"/>
          </w:tcPr>
          <w:p w:rsidR="00654B3B" w:rsidRDefault="00654B3B">
            <w:pPr>
              <w:pStyle w:val="ConsPlusNormal"/>
            </w:pPr>
            <w:bookmarkStart w:id="54" w:name="P2625"/>
            <w:bookmarkEnd w:id="54"/>
            <w:r>
              <w:t>6.11</w:t>
            </w:r>
          </w:p>
        </w:tc>
        <w:tc>
          <w:tcPr>
            <w:tcW w:w="2665" w:type="dxa"/>
          </w:tcPr>
          <w:p w:rsidR="00654B3B" w:rsidRDefault="00654B3B">
            <w:pPr>
              <w:pStyle w:val="ConsPlusNormal"/>
            </w:pPr>
            <w:r>
              <w:t xml:space="preserve">Гранты в форме субсидий образовательным организациям высшего образования </w:t>
            </w:r>
            <w:r>
              <w:lastRenderedPageBreak/>
              <w:t>на финансовое обеспечение затрат на развитие профессиональной подготовки студентов в области агропромышленного комплекса</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1430622690</w:t>
            </w:r>
          </w:p>
        </w:tc>
        <w:tc>
          <w:tcPr>
            <w:tcW w:w="544" w:type="dxa"/>
          </w:tcPr>
          <w:p w:rsidR="00654B3B" w:rsidRDefault="00654B3B">
            <w:pPr>
              <w:pStyle w:val="ConsPlusNormal"/>
              <w:jc w:val="center"/>
            </w:pPr>
            <w:r>
              <w:t>610</w:t>
            </w:r>
          </w:p>
        </w:tc>
        <w:tc>
          <w:tcPr>
            <w:tcW w:w="1414" w:type="dxa"/>
          </w:tcPr>
          <w:p w:rsidR="00654B3B" w:rsidRDefault="00654B3B">
            <w:pPr>
              <w:pStyle w:val="ConsPlusNormal"/>
              <w:jc w:val="center"/>
            </w:pPr>
            <w:r>
              <w:t>75495,0</w:t>
            </w:r>
          </w:p>
        </w:tc>
        <w:tc>
          <w:tcPr>
            <w:tcW w:w="1189" w:type="dxa"/>
          </w:tcPr>
          <w:p w:rsidR="00654B3B" w:rsidRDefault="00654B3B">
            <w:pPr>
              <w:pStyle w:val="ConsPlusNormal"/>
              <w:jc w:val="center"/>
            </w:pPr>
            <w:r>
              <w:t>175000,0</w:t>
            </w:r>
          </w:p>
        </w:tc>
        <w:tc>
          <w:tcPr>
            <w:tcW w:w="1189" w:type="dxa"/>
          </w:tcPr>
          <w:p w:rsidR="00654B3B" w:rsidRDefault="00654B3B">
            <w:pPr>
              <w:pStyle w:val="ConsPlusNormal"/>
              <w:jc w:val="center"/>
            </w:pPr>
            <w:r>
              <w:t>175000,0</w:t>
            </w:r>
          </w:p>
        </w:tc>
        <w:tc>
          <w:tcPr>
            <w:tcW w:w="1414" w:type="dxa"/>
          </w:tcPr>
          <w:p w:rsidR="00654B3B" w:rsidRDefault="00654B3B">
            <w:pPr>
              <w:pStyle w:val="ConsPlusNormal"/>
              <w:jc w:val="center"/>
            </w:pPr>
            <w:r>
              <w:t>425495,0</w:t>
            </w:r>
          </w:p>
        </w:tc>
        <w:tc>
          <w:tcPr>
            <w:tcW w:w="2721" w:type="dxa"/>
          </w:tcPr>
          <w:p w:rsidR="00654B3B" w:rsidRDefault="00654B3B">
            <w:pPr>
              <w:pStyle w:val="ConsPlusNormal"/>
            </w:pPr>
            <w:r>
              <w:t xml:space="preserve">количество образовательных организаций, получивших грантовую поддержку </w:t>
            </w:r>
            <w:r>
              <w:lastRenderedPageBreak/>
              <w:t>на развитие профессиональной подготовки студентов в области агропромышленного комплекса, единиц:</w:t>
            </w:r>
          </w:p>
          <w:p w:rsidR="00654B3B" w:rsidRDefault="00654B3B">
            <w:pPr>
              <w:pStyle w:val="ConsPlusNormal"/>
            </w:pPr>
            <w:r>
              <w:t>2025 год - 1;</w:t>
            </w:r>
          </w:p>
          <w:p w:rsidR="00654B3B" w:rsidRDefault="00654B3B">
            <w:pPr>
              <w:pStyle w:val="ConsPlusNormal"/>
            </w:pPr>
            <w:r>
              <w:t>2026 год - 1;</w:t>
            </w:r>
          </w:p>
          <w:p w:rsidR="00654B3B" w:rsidRDefault="00654B3B">
            <w:pPr>
              <w:pStyle w:val="ConsPlusNormal"/>
            </w:pPr>
            <w:r>
              <w:t>2027 год - 1</w:t>
            </w:r>
          </w:p>
        </w:tc>
        <w:tc>
          <w:tcPr>
            <w:tcW w:w="2608" w:type="dxa"/>
          </w:tcPr>
          <w:p w:rsidR="00654B3B" w:rsidRDefault="00654B3B">
            <w:pPr>
              <w:pStyle w:val="ConsPlusNormal"/>
            </w:pPr>
            <w:r>
              <w:lastRenderedPageBreak/>
              <w:t xml:space="preserve">численность специалистов, прошедших обучение либо привлеченных на работу на сельских </w:t>
            </w:r>
            <w:r>
              <w:lastRenderedPageBreak/>
              <w:t>территориях в результате оказания государственной поддержки</w:t>
            </w:r>
          </w:p>
        </w:tc>
      </w:tr>
      <w:tr w:rsidR="00654B3B">
        <w:tc>
          <w:tcPr>
            <w:tcW w:w="724" w:type="dxa"/>
            <w:vMerge w:val="restart"/>
          </w:tcPr>
          <w:p w:rsidR="00654B3B" w:rsidRDefault="00654B3B">
            <w:pPr>
              <w:pStyle w:val="ConsPlusNormal"/>
              <w:outlineLvl w:val="3"/>
            </w:pPr>
            <w:r>
              <w:lastRenderedPageBreak/>
              <w:t>7</w:t>
            </w:r>
          </w:p>
        </w:tc>
        <w:tc>
          <w:tcPr>
            <w:tcW w:w="2665" w:type="dxa"/>
          </w:tcPr>
          <w:p w:rsidR="00654B3B" w:rsidRDefault="00654B3B">
            <w:pPr>
              <w:pStyle w:val="ConsPlusNormal"/>
            </w:pPr>
            <w:r>
              <w:t>Ведомственный проект "Поддержка садоводства и огородничества",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131000,0</w:t>
            </w:r>
          </w:p>
        </w:tc>
        <w:tc>
          <w:tcPr>
            <w:tcW w:w="1189" w:type="dxa"/>
          </w:tcPr>
          <w:p w:rsidR="00654B3B" w:rsidRDefault="00654B3B">
            <w:pPr>
              <w:pStyle w:val="ConsPlusNormal"/>
              <w:jc w:val="center"/>
            </w:pPr>
            <w:r>
              <w:t>131000,0</w:t>
            </w:r>
          </w:p>
        </w:tc>
        <w:tc>
          <w:tcPr>
            <w:tcW w:w="1189" w:type="dxa"/>
          </w:tcPr>
          <w:p w:rsidR="00654B3B" w:rsidRDefault="00654B3B">
            <w:pPr>
              <w:pStyle w:val="ConsPlusNormal"/>
              <w:jc w:val="center"/>
            </w:pPr>
            <w:r>
              <w:t>131000,0</w:t>
            </w:r>
          </w:p>
        </w:tc>
        <w:tc>
          <w:tcPr>
            <w:tcW w:w="1414" w:type="dxa"/>
          </w:tcPr>
          <w:p w:rsidR="00654B3B" w:rsidRDefault="00654B3B">
            <w:pPr>
              <w:pStyle w:val="ConsPlusNormal"/>
              <w:jc w:val="center"/>
            </w:pPr>
            <w:r>
              <w:t>393000,0</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0" w:type="auto"/>
            <w:vMerge/>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0" w:type="auto"/>
            <w:vMerge/>
          </w:tcPr>
          <w:p w:rsidR="00654B3B" w:rsidRDefault="00654B3B">
            <w:pPr>
              <w:pStyle w:val="ConsPlusNormal"/>
            </w:pPr>
          </w:p>
        </w:tc>
        <w:tc>
          <w:tcPr>
            <w:tcW w:w="2665" w:type="dxa"/>
          </w:tcPr>
          <w:p w:rsidR="00654B3B" w:rsidRDefault="00654B3B">
            <w:pPr>
              <w:pStyle w:val="ConsPlusNormal"/>
            </w:pPr>
            <w:r>
              <w:t>средства федерального бюджета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0,0</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bookmarkStart w:id="55" w:name="P2678"/>
            <w:bookmarkEnd w:id="55"/>
            <w:r>
              <w:t>7.1</w:t>
            </w:r>
          </w:p>
        </w:tc>
        <w:tc>
          <w:tcPr>
            <w:tcW w:w="2665" w:type="dxa"/>
          </w:tcPr>
          <w:p w:rsidR="00654B3B" w:rsidRDefault="00654B3B">
            <w:pPr>
              <w:pStyle w:val="ConsPlusNormal"/>
            </w:pPr>
            <w:r>
              <w:t xml:space="preserve">Субсидии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w:t>
            </w:r>
            <w:r>
              <w:lastRenderedPageBreak/>
              <w:t>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0505</w:t>
            </w:r>
          </w:p>
        </w:tc>
        <w:tc>
          <w:tcPr>
            <w:tcW w:w="1417" w:type="dxa"/>
          </w:tcPr>
          <w:p w:rsidR="00654B3B" w:rsidRDefault="00654B3B">
            <w:pPr>
              <w:pStyle w:val="ConsPlusNormal"/>
              <w:jc w:val="center"/>
            </w:pPr>
            <w:r>
              <w:t>1430775750</w:t>
            </w:r>
          </w:p>
        </w:tc>
        <w:tc>
          <w:tcPr>
            <w:tcW w:w="544" w:type="dxa"/>
          </w:tcPr>
          <w:p w:rsidR="00654B3B" w:rsidRDefault="00654B3B">
            <w:pPr>
              <w:pStyle w:val="ConsPlusNormal"/>
              <w:jc w:val="center"/>
            </w:pPr>
            <w:r>
              <w:t>520</w:t>
            </w:r>
          </w:p>
        </w:tc>
        <w:tc>
          <w:tcPr>
            <w:tcW w:w="1414" w:type="dxa"/>
          </w:tcPr>
          <w:p w:rsidR="00654B3B" w:rsidRDefault="00654B3B">
            <w:pPr>
              <w:pStyle w:val="ConsPlusNormal"/>
              <w:jc w:val="center"/>
            </w:pPr>
            <w:r>
              <w:t>50000,0</w:t>
            </w:r>
          </w:p>
        </w:tc>
        <w:tc>
          <w:tcPr>
            <w:tcW w:w="1189" w:type="dxa"/>
          </w:tcPr>
          <w:p w:rsidR="00654B3B" w:rsidRDefault="00654B3B">
            <w:pPr>
              <w:pStyle w:val="ConsPlusNormal"/>
              <w:jc w:val="center"/>
            </w:pPr>
            <w:r>
              <w:t>50000,0</w:t>
            </w:r>
          </w:p>
        </w:tc>
        <w:tc>
          <w:tcPr>
            <w:tcW w:w="1189" w:type="dxa"/>
          </w:tcPr>
          <w:p w:rsidR="00654B3B" w:rsidRDefault="00654B3B">
            <w:pPr>
              <w:pStyle w:val="ConsPlusNormal"/>
              <w:jc w:val="center"/>
            </w:pPr>
            <w:r>
              <w:t>50000,0</w:t>
            </w:r>
          </w:p>
        </w:tc>
        <w:tc>
          <w:tcPr>
            <w:tcW w:w="1414" w:type="dxa"/>
          </w:tcPr>
          <w:p w:rsidR="00654B3B" w:rsidRDefault="00654B3B">
            <w:pPr>
              <w:pStyle w:val="ConsPlusNormal"/>
              <w:jc w:val="center"/>
            </w:pPr>
            <w:r>
              <w:t>150000,0</w:t>
            </w:r>
          </w:p>
        </w:tc>
        <w:tc>
          <w:tcPr>
            <w:tcW w:w="2721" w:type="dxa"/>
          </w:tcPr>
          <w:p w:rsidR="00654B3B" w:rsidRDefault="00654B3B">
            <w:pPr>
              <w:pStyle w:val="ConsPlusNormal"/>
            </w:pPr>
            <w:r>
              <w:t xml:space="preserve">количество реализованных мероприятий по строительству, или реконструкции, или ремонту объектов электроснабжения или водоснабжения, находящихся в собственности </w:t>
            </w:r>
            <w:r>
              <w:lastRenderedPageBreak/>
              <w:t>муниципальных образований, или по разработке проектной документации с проведением экспертизы проектной документации на строительство или реконструкцию объектов электроснабжения и (или) водоснабжения, единиц:</w:t>
            </w:r>
          </w:p>
          <w:p w:rsidR="00654B3B" w:rsidRDefault="00654B3B">
            <w:pPr>
              <w:pStyle w:val="ConsPlusNormal"/>
            </w:pPr>
            <w:r>
              <w:t>2025 год - 4;</w:t>
            </w:r>
          </w:p>
          <w:p w:rsidR="00654B3B" w:rsidRDefault="00654B3B">
            <w:pPr>
              <w:pStyle w:val="ConsPlusNormal"/>
            </w:pPr>
            <w:r>
              <w:t>2026 год - 3;</w:t>
            </w:r>
          </w:p>
          <w:p w:rsidR="00654B3B" w:rsidRDefault="00654B3B">
            <w:pPr>
              <w:pStyle w:val="ConsPlusNormal"/>
            </w:pPr>
            <w:r>
              <w:t>2027 год - 2</w:t>
            </w:r>
          </w:p>
        </w:tc>
        <w:tc>
          <w:tcPr>
            <w:tcW w:w="2608" w:type="dxa"/>
          </w:tcPr>
          <w:p w:rsidR="00654B3B" w:rsidRDefault="00654B3B">
            <w:pPr>
              <w:pStyle w:val="ConsPlusNormal"/>
            </w:pPr>
            <w:r>
              <w:lastRenderedPageBreak/>
              <w:t>улучшена инфраструктура в муниципальных образованиях, на территориях которых расположены садоводческие, огороднические некоммерческие товарищества</w:t>
            </w:r>
          </w:p>
        </w:tc>
      </w:tr>
      <w:tr w:rsidR="00654B3B">
        <w:tc>
          <w:tcPr>
            <w:tcW w:w="724" w:type="dxa"/>
          </w:tcPr>
          <w:p w:rsidR="00654B3B" w:rsidRDefault="00654B3B">
            <w:pPr>
              <w:pStyle w:val="ConsPlusNormal"/>
            </w:pPr>
            <w:bookmarkStart w:id="56" w:name="P2694"/>
            <w:bookmarkEnd w:id="56"/>
            <w:r>
              <w:lastRenderedPageBreak/>
              <w:t>7.2</w:t>
            </w:r>
          </w:p>
        </w:tc>
        <w:tc>
          <w:tcPr>
            <w:tcW w:w="2665" w:type="dxa"/>
          </w:tcPr>
          <w:p w:rsidR="00654B3B" w:rsidRDefault="00654B3B">
            <w:pPr>
              <w:pStyle w:val="ConsPlusNormal"/>
            </w:pPr>
            <w:r>
              <w:t>Гранты в форме субсидий садоводческим, огородническим некоммерческим товариществам на реализацию программ развития инфраструктуры территорий указанных некоммерческих товариществ</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0505</w:t>
            </w:r>
          </w:p>
        </w:tc>
        <w:tc>
          <w:tcPr>
            <w:tcW w:w="1417" w:type="dxa"/>
          </w:tcPr>
          <w:p w:rsidR="00654B3B" w:rsidRDefault="00654B3B">
            <w:pPr>
              <w:pStyle w:val="ConsPlusNormal"/>
              <w:jc w:val="center"/>
            </w:pPr>
            <w:r>
              <w:t>1430724400</w:t>
            </w:r>
          </w:p>
        </w:tc>
        <w:tc>
          <w:tcPr>
            <w:tcW w:w="544" w:type="dxa"/>
          </w:tcPr>
          <w:p w:rsidR="00654B3B" w:rsidRDefault="00654B3B">
            <w:pPr>
              <w:pStyle w:val="ConsPlusNormal"/>
              <w:jc w:val="center"/>
            </w:pPr>
            <w:r>
              <w:t>630</w:t>
            </w:r>
          </w:p>
        </w:tc>
        <w:tc>
          <w:tcPr>
            <w:tcW w:w="1414" w:type="dxa"/>
          </w:tcPr>
          <w:p w:rsidR="00654B3B" w:rsidRDefault="00654B3B">
            <w:pPr>
              <w:pStyle w:val="ConsPlusNormal"/>
              <w:jc w:val="center"/>
            </w:pPr>
            <w:r>
              <w:t>66000,0</w:t>
            </w:r>
          </w:p>
        </w:tc>
        <w:tc>
          <w:tcPr>
            <w:tcW w:w="1189" w:type="dxa"/>
          </w:tcPr>
          <w:p w:rsidR="00654B3B" w:rsidRDefault="00654B3B">
            <w:pPr>
              <w:pStyle w:val="ConsPlusNormal"/>
              <w:jc w:val="center"/>
            </w:pPr>
            <w:r>
              <w:t>66000,0</w:t>
            </w:r>
          </w:p>
        </w:tc>
        <w:tc>
          <w:tcPr>
            <w:tcW w:w="1189" w:type="dxa"/>
          </w:tcPr>
          <w:p w:rsidR="00654B3B" w:rsidRDefault="00654B3B">
            <w:pPr>
              <w:pStyle w:val="ConsPlusNormal"/>
              <w:jc w:val="center"/>
            </w:pPr>
            <w:r>
              <w:t>66000,0</w:t>
            </w:r>
          </w:p>
        </w:tc>
        <w:tc>
          <w:tcPr>
            <w:tcW w:w="1414" w:type="dxa"/>
          </w:tcPr>
          <w:p w:rsidR="00654B3B" w:rsidRDefault="00654B3B">
            <w:pPr>
              <w:pStyle w:val="ConsPlusNormal"/>
              <w:jc w:val="center"/>
            </w:pPr>
            <w:r>
              <w:t>198000,0</w:t>
            </w:r>
          </w:p>
        </w:tc>
        <w:tc>
          <w:tcPr>
            <w:tcW w:w="2721" w:type="dxa"/>
          </w:tcPr>
          <w:p w:rsidR="00654B3B" w:rsidRDefault="00654B3B">
            <w:pPr>
              <w:pStyle w:val="ConsPlusNormal"/>
            </w:pPr>
            <w:r>
              <w:t xml:space="preserve">количество садовых или огородных земельных участков, расположенных на территориях садоводческих, огороднических некоммерческих товариществ, для которых предоставлены гранты в форме субсидии на реализацию программ развития </w:t>
            </w:r>
            <w:r>
              <w:lastRenderedPageBreak/>
              <w:t>инфраструктуры территорий, единиц: 2025 год - 6600;</w:t>
            </w:r>
          </w:p>
          <w:p w:rsidR="00654B3B" w:rsidRDefault="00654B3B">
            <w:pPr>
              <w:pStyle w:val="ConsPlusNormal"/>
            </w:pPr>
            <w:r>
              <w:t>2026 год - 6600;</w:t>
            </w:r>
          </w:p>
          <w:p w:rsidR="00654B3B" w:rsidRDefault="00654B3B">
            <w:pPr>
              <w:pStyle w:val="ConsPlusNormal"/>
            </w:pPr>
            <w:r>
              <w:t>2027 год - 6600</w:t>
            </w:r>
          </w:p>
        </w:tc>
        <w:tc>
          <w:tcPr>
            <w:tcW w:w="2608" w:type="dxa"/>
          </w:tcPr>
          <w:p w:rsidR="00654B3B" w:rsidRDefault="00654B3B">
            <w:pPr>
              <w:pStyle w:val="ConsPlusNormal"/>
            </w:pPr>
            <w:r>
              <w:lastRenderedPageBreak/>
              <w:t xml:space="preserve">количество программ развития инфраструктуры и мероприятий по приобретению оборудования, и (или) строительных материалов и (или) изделий, пожарного оборудования, пожарного снаряжения садоводческими, огородническими </w:t>
            </w:r>
            <w:r>
              <w:lastRenderedPageBreak/>
              <w:t>некоммерческими товариществами, для которых предоставлена государственная поддержка</w:t>
            </w:r>
          </w:p>
        </w:tc>
      </w:tr>
      <w:tr w:rsidR="00654B3B">
        <w:tc>
          <w:tcPr>
            <w:tcW w:w="724" w:type="dxa"/>
          </w:tcPr>
          <w:p w:rsidR="00654B3B" w:rsidRDefault="00654B3B">
            <w:pPr>
              <w:pStyle w:val="ConsPlusNormal"/>
            </w:pPr>
            <w:bookmarkStart w:id="57" w:name="P2709"/>
            <w:bookmarkEnd w:id="57"/>
            <w:r>
              <w:lastRenderedPageBreak/>
              <w:t>7.3</w:t>
            </w:r>
          </w:p>
        </w:tc>
        <w:tc>
          <w:tcPr>
            <w:tcW w:w="2665" w:type="dxa"/>
          </w:tcPr>
          <w:p w:rsidR="00654B3B" w:rsidRDefault="00654B3B">
            <w:pPr>
              <w:pStyle w:val="ConsPlusNormal"/>
            </w:pPr>
            <w:r>
              <w:t xml:space="preserve">Гранты в форме субсидий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w:t>
            </w:r>
            <w:r>
              <w:lastRenderedPageBreak/>
              <w:t>садоводческого, огороднического некоммерческого товарищества</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0505</w:t>
            </w:r>
          </w:p>
        </w:tc>
        <w:tc>
          <w:tcPr>
            <w:tcW w:w="1417" w:type="dxa"/>
          </w:tcPr>
          <w:p w:rsidR="00654B3B" w:rsidRDefault="00654B3B">
            <w:pPr>
              <w:pStyle w:val="ConsPlusNormal"/>
              <w:jc w:val="center"/>
            </w:pPr>
            <w:r>
              <w:t>1430724420</w:t>
            </w:r>
          </w:p>
        </w:tc>
        <w:tc>
          <w:tcPr>
            <w:tcW w:w="544" w:type="dxa"/>
          </w:tcPr>
          <w:p w:rsidR="00654B3B" w:rsidRDefault="00654B3B">
            <w:pPr>
              <w:pStyle w:val="ConsPlusNormal"/>
              <w:jc w:val="center"/>
            </w:pPr>
            <w:r>
              <w:t>630</w:t>
            </w:r>
          </w:p>
        </w:tc>
        <w:tc>
          <w:tcPr>
            <w:tcW w:w="1414" w:type="dxa"/>
          </w:tcPr>
          <w:p w:rsidR="00654B3B" w:rsidRDefault="00654B3B">
            <w:pPr>
              <w:pStyle w:val="ConsPlusNormal"/>
              <w:jc w:val="center"/>
            </w:pPr>
            <w:r>
              <w:t>10000,0</w:t>
            </w:r>
          </w:p>
        </w:tc>
        <w:tc>
          <w:tcPr>
            <w:tcW w:w="1189" w:type="dxa"/>
          </w:tcPr>
          <w:p w:rsidR="00654B3B" w:rsidRDefault="00654B3B">
            <w:pPr>
              <w:pStyle w:val="ConsPlusNormal"/>
              <w:jc w:val="center"/>
            </w:pPr>
            <w:r>
              <w:t>10000,0</w:t>
            </w:r>
          </w:p>
        </w:tc>
        <w:tc>
          <w:tcPr>
            <w:tcW w:w="1189" w:type="dxa"/>
          </w:tcPr>
          <w:p w:rsidR="00654B3B" w:rsidRDefault="00654B3B">
            <w:pPr>
              <w:pStyle w:val="ConsPlusNormal"/>
              <w:jc w:val="center"/>
            </w:pPr>
            <w:r>
              <w:t>10000,0</w:t>
            </w:r>
          </w:p>
        </w:tc>
        <w:tc>
          <w:tcPr>
            <w:tcW w:w="1414" w:type="dxa"/>
          </w:tcPr>
          <w:p w:rsidR="00654B3B" w:rsidRDefault="00654B3B">
            <w:pPr>
              <w:pStyle w:val="ConsPlusNormal"/>
              <w:jc w:val="center"/>
            </w:pPr>
            <w:r>
              <w:t>30000,0</w:t>
            </w:r>
          </w:p>
        </w:tc>
        <w:tc>
          <w:tcPr>
            <w:tcW w:w="2721" w:type="dxa"/>
          </w:tcPr>
          <w:p w:rsidR="00654B3B" w:rsidRDefault="00654B3B">
            <w:pPr>
              <w:pStyle w:val="ConsPlusNormal"/>
            </w:pPr>
            <w:r>
              <w:t xml:space="preserve">количество садовых или огородных земельных участков, расположенных на территориях садоводческих, огороднических некоммерческих товариществ, для которых предоставлены гранты в форме субсидий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w:t>
            </w:r>
            <w:r>
              <w:lastRenderedPageBreak/>
              <w:t>снаряжения для проведения противопожарных мероприятий, единиц: 2025 год - 15000;</w:t>
            </w:r>
          </w:p>
          <w:p w:rsidR="00654B3B" w:rsidRDefault="00654B3B">
            <w:pPr>
              <w:pStyle w:val="ConsPlusNormal"/>
            </w:pPr>
            <w:r>
              <w:t>2026 год - 15000;</w:t>
            </w:r>
          </w:p>
          <w:p w:rsidR="00654B3B" w:rsidRDefault="00654B3B">
            <w:pPr>
              <w:pStyle w:val="ConsPlusNormal"/>
            </w:pPr>
            <w:r>
              <w:t>2027 год - 15000</w:t>
            </w:r>
          </w:p>
        </w:tc>
        <w:tc>
          <w:tcPr>
            <w:tcW w:w="2608" w:type="dxa"/>
          </w:tcPr>
          <w:p w:rsidR="00654B3B" w:rsidRDefault="00654B3B">
            <w:pPr>
              <w:pStyle w:val="ConsPlusNormal"/>
            </w:pPr>
            <w:r>
              <w:lastRenderedPageBreak/>
              <w:t>количество программ развития инфраструктуры и мероприятий по приобретению оборудования, и (или) строительных материалов и (или) изделий, пожарного оборудования, пожарного снаряжения садоводческими, огородническими некоммерческими товариществами, для которых предоставлена государственная поддержка</w:t>
            </w:r>
          </w:p>
        </w:tc>
      </w:tr>
      <w:tr w:rsidR="00654B3B">
        <w:tc>
          <w:tcPr>
            <w:tcW w:w="724" w:type="dxa"/>
          </w:tcPr>
          <w:p w:rsidR="00654B3B" w:rsidRDefault="00654B3B">
            <w:pPr>
              <w:pStyle w:val="ConsPlusNormal"/>
            </w:pPr>
            <w:bookmarkStart w:id="58" w:name="P2724"/>
            <w:bookmarkEnd w:id="58"/>
            <w:r>
              <w:lastRenderedPageBreak/>
              <w:t>7.4</w:t>
            </w:r>
          </w:p>
        </w:tc>
        <w:tc>
          <w:tcPr>
            <w:tcW w:w="2665" w:type="dxa"/>
          </w:tcPr>
          <w:p w:rsidR="00654B3B" w:rsidRDefault="00654B3B">
            <w:pPr>
              <w:pStyle w:val="ConsPlusNormal"/>
            </w:pPr>
            <w:r>
              <w:t>Гранты в форме субсидий некоммерческим организациям, созданным в форме ассоциаций (союзов), выражающим интересы садоводов, огородников и их некоммерческих товариществ, на реализацию проектов, направленных на ведение и развитие на территории Красноярского края садоводства и огородничества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1430724410</w:t>
            </w:r>
          </w:p>
        </w:tc>
        <w:tc>
          <w:tcPr>
            <w:tcW w:w="544" w:type="dxa"/>
          </w:tcPr>
          <w:p w:rsidR="00654B3B" w:rsidRDefault="00654B3B">
            <w:pPr>
              <w:pStyle w:val="ConsPlusNormal"/>
              <w:jc w:val="center"/>
            </w:pPr>
            <w:r>
              <w:t>630</w:t>
            </w:r>
          </w:p>
        </w:tc>
        <w:tc>
          <w:tcPr>
            <w:tcW w:w="1414" w:type="dxa"/>
          </w:tcPr>
          <w:p w:rsidR="00654B3B" w:rsidRDefault="00654B3B">
            <w:pPr>
              <w:pStyle w:val="ConsPlusNormal"/>
              <w:jc w:val="center"/>
            </w:pPr>
            <w:r>
              <w:t>5000,0</w:t>
            </w:r>
          </w:p>
        </w:tc>
        <w:tc>
          <w:tcPr>
            <w:tcW w:w="1189" w:type="dxa"/>
          </w:tcPr>
          <w:p w:rsidR="00654B3B" w:rsidRDefault="00654B3B">
            <w:pPr>
              <w:pStyle w:val="ConsPlusNormal"/>
              <w:jc w:val="center"/>
            </w:pPr>
            <w:r>
              <w:t>5000,0</w:t>
            </w:r>
          </w:p>
        </w:tc>
        <w:tc>
          <w:tcPr>
            <w:tcW w:w="1189" w:type="dxa"/>
          </w:tcPr>
          <w:p w:rsidR="00654B3B" w:rsidRDefault="00654B3B">
            <w:pPr>
              <w:pStyle w:val="ConsPlusNormal"/>
              <w:jc w:val="center"/>
            </w:pPr>
            <w:r>
              <w:t>5000,0</w:t>
            </w:r>
          </w:p>
        </w:tc>
        <w:tc>
          <w:tcPr>
            <w:tcW w:w="1414" w:type="dxa"/>
          </w:tcPr>
          <w:p w:rsidR="00654B3B" w:rsidRDefault="00654B3B">
            <w:pPr>
              <w:pStyle w:val="ConsPlusNormal"/>
              <w:jc w:val="center"/>
            </w:pPr>
            <w:r>
              <w:t>15000,0</w:t>
            </w:r>
          </w:p>
        </w:tc>
        <w:tc>
          <w:tcPr>
            <w:tcW w:w="2721" w:type="dxa"/>
          </w:tcPr>
          <w:p w:rsidR="00654B3B" w:rsidRDefault="00654B3B">
            <w:pPr>
              <w:pStyle w:val="ConsPlusNormal"/>
            </w:pPr>
            <w:r>
              <w:t>количество реализованных мероприятий по предоставлению консультационных и информационных услуг, единиц:</w:t>
            </w:r>
          </w:p>
          <w:p w:rsidR="00654B3B" w:rsidRDefault="00654B3B">
            <w:pPr>
              <w:pStyle w:val="ConsPlusNormal"/>
            </w:pPr>
            <w:r>
              <w:t>2025 год - 50;</w:t>
            </w:r>
          </w:p>
          <w:p w:rsidR="00654B3B" w:rsidRDefault="00654B3B">
            <w:pPr>
              <w:pStyle w:val="ConsPlusNormal"/>
            </w:pPr>
            <w:r>
              <w:t>2026 год - 50;</w:t>
            </w:r>
          </w:p>
          <w:p w:rsidR="00654B3B" w:rsidRDefault="00654B3B">
            <w:pPr>
              <w:pStyle w:val="ConsPlusNormal"/>
            </w:pPr>
            <w:r>
              <w:t>2027 год - 50</w:t>
            </w:r>
          </w:p>
        </w:tc>
        <w:tc>
          <w:tcPr>
            <w:tcW w:w="2608" w:type="dxa"/>
          </w:tcPr>
          <w:p w:rsidR="00654B3B" w:rsidRDefault="00654B3B">
            <w:pPr>
              <w:pStyle w:val="ConsPlusNormal"/>
            </w:pPr>
            <w:r>
              <w:t>реализованы проекты, направленные на ведение и развитие на территории Красноярского края садоводства и огородничества</w:t>
            </w:r>
          </w:p>
        </w:tc>
      </w:tr>
      <w:tr w:rsidR="00654B3B">
        <w:tc>
          <w:tcPr>
            <w:tcW w:w="724" w:type="dxa"/>
          </w:tcPr>
          <w:p w:rsidR="00654B3B" w:rsidRDefault="00654B3B">
            <w:pPr>
              <w:pStyle w:val="ConsPlusNormal"/>
            </w:pPr>
          </w:p>
        </w:tc>
        <w:tc>
          <w:tcPr>
            <w:tcW w:w="2665" w:type="dxa"/>
          </w:tcPr>
          <w:p w:rsidR="00654B3B" w:rsidRDefault="00654B3B">
            <w:pPr>
              <w:pStyle w:val="ConsPlusNormal"/>
              <w:outlineLvl w:val="2"/>
            </w:pPr>
            <w:r>
              <w:t>Процессная часть, всего</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2952644,6</w:t>
            </w:r>
          </w:p>
        </w:tc>
        <w:tc>
          <w:tcPr>
            <w:tcW w:w="1189" w:type="dxa"/>
          </w:tcPr>
          <w:p w:rsidR="00654B3B" w:rsidRDefault="00654B3B">
            <w:pPr>
              <w:pStyle w:val="ConsPlusNormal"/>
              <w:jc w:val="center"/>
            </w:pPr>
            <w:r>
              <w:t>2607256,1</w:t>
            </w:r>
          </w:p>
        </w:tc>
        <w:tc>
          <w:tcPr>
            <w:tcW w:w="1189" w:type="dxa"/>
          </w:tcPr>
          <w:p w:rsidR="00654B3B" w:rsidRDefault="00654B3B">
            <w:pPr>
              <w:pStyle w:val="ConsPlusNormal"/>
              <w:jc w:val="center"/>
            </w:pPr>
            <w:r>
              <w:t>2618506,4</w:t>
            </w:r>
          </w:p>
        </w:tc>
        <w:tc>
          <w:tcPr>
            <w:tcW w:w="1414" w:type="dxa"/>
          </w:tcPr>
          <w:p w:rsidR="00654B3B" w:rsidRDefault="00654B3B">
            <w:pPr>
              <w:pStyle w:val="ConsPlusNormal"/>
              <w:jc w:val="center"/>
            </w:pPr>
            <w:r>
              <w:t>8178407,1</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vMerge w:val="restart"/>
          </w:tcPr>
          <w:p w:rsidR="00654B3B" w:rsidRDefault="00654B3B">
            <w:pPr>
              <w:pStyle w:val="ConsPlusNormal"/>
              <w:outlineLvl w:val="3"/>
            </w:pPr>
            <w:r>
              <w:t>8</w:t>
            </w:r>
          </w:p>
        </w:tc>
        <w:tc>
          <w:tcPr>
            <w:tcW w:w="2665" w:type="dxa"/>
          </w:tcPr>
          <w:p w:rsidR="00654B3B" w:rsidRDefault="00654B3B">
            <w:pPr>
              <w:pStyle w:val="ConsPlusNormal"/>
            </w:pPr>
            <w:r>
              <w:t xml:space="preserve">Комплекс процессных мероприятий "Обеспечение реализации </w:t>
            </w:r>
            <w:r>
              <w:lastRenderedPageBreak/>
              <w:t>государственной программы и прочие мероприятия", всего</w:t>
            </w:r>
          </w:p>
        </w:tc>
        <w:tc>
          <w:tcPr>
            <w:tcW w:w="1684" w:type="dxa"/>
          </w:tcPr>
          <w:p w:rsidR="00654B3B" w:rsidRDefault="00654B3B">
            <w:pPr>
              <w:pStyle w:val="ConsPlusNormal"/>
              <w:jc w:val="center"/>
            </w:pPr>
            <w:r>
              <w:lastRenderedPageBreak/>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2952644,6</w:t>
            </w:r>
          </w:p>
        </w:tc>
        <w:tc>
          <w:tcPr>
            <w:tcW w:w="1189" w:type="dxa"/>
          </w:tcPr>
          <w:p w:rsidR="00654B3B" w:rsidRDefault="00654B3B">
            <w:pPr>
              <w:pStyle w:val="ConsPlusNormal"/>
              <w:jc w:val="center"/>
            </w:pPr>
            <w:r>
              <w:t>2607256,1</w:t>
            </w:r>
          </w:p>
        </w:tc>
        <w:tc>
          <w:tcPr>
            <w:tcW w:w="1189" w:type="dxa"/>
          </w:tcPr>
          <w:p w:rsidR="00654B3B" w:rsidRDefault="00654B3B">
            <w:pPr>
              <w:pStyle w:val="ConsPlusNormal"/>
              <w:jc w:val="center"/>
            </w:pPr>
            <w:r>
              <w:t>2618506,4</w:t>
            </w:r>
          </w:p>
        </w:tc>
        <w:tc>
          <w:tcPr>
            <w:tcW w:w="1414" w:type="dxa"/>
          </w:tcPr>
          <w:p w:rsidR="00654B3B" w:rsidRDefault="00654B3B">
            <w:pPr>
              <w:pStyle w:val="ConsPlusNormal"/>
              <w:jc w:val="center"/>
            </w:pPr>
            <w:r>
              <w:t>8178407,1</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0" w:type="auto"/>
            <w:vMerge/>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189" w:type="dxa"/>
          </w:tcPr>
          <w:p w:rsidR="00654B3B" w:rsidRDefault="00654B3B">
            <w:pPr>
              <w:pStyle w:val="ConsPlusNormal"/>
              <w:jc w:val="center"/>
            </w:pPr>
            <w:r>
              <w:t>х</w:t>
            </w:r>
          </w:p>
        </w:tc>
        <w:tc>
          <w:tcPr>
            <w:tcW w:w="1414" w:type="dxa"/>
          </w:tcPr>
          <w:p w:rsidR="00654B3B" w:rsidRDefault="00654B3B">
            <w:pPr>
              <w:pStyle w:val="ConsPlusNormal"/>
              <w:jc w:val="center"/>
            </w:pPr>
            <w:r>
              <w:t>х</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0" w:type="auto"/>
            <w:vMerge/>
          </w:tcPr>
          <w:p w:rsidR="00654B3B" w:rsidRDefault="00654B3B">
            <w:pPr>
              <w:pStyle w:val="ConsPlusNormal"/>
            </w:pPr>
          </w:p>
        </w:tc>
        <w:tc>
          <w:tcPr>
            <w:tcW w:w="2665" w:type="dxa"/>
          </w:tcPr>
          <w:p w:rsidR="00654B3B" w:rsidRDefault="00654B3B">
            <w:pPr>
              <w:pStyle w:val="ConsPlusNormal"/>
            </w:pPr>
            <w:r>
              <w:t>средства федерального бюджета</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0,0</w:t>
            </w:r>
          </w:p>
        </w:tc>
        <w:tc>
          <w:tcPr>
            <w:tcW w:w="2721" w:type="dxa"/>
          </w:tcPr>
          <w:p w:rsidR="00654B3B" w:rsidRDefault="00654B3B">
            <w:pPr>
              <w:pStyle w:val="ConsPlusNormal"/>
              <w:jc w:val="center"/>
            </w:pPr>
            <w:r>
              <w:t>х</w:t>
            </w:r>
          </w:p>
        </w:tc>
        <w:tc>
          <w:tcPr>
            <w:tcW w:w="2608" w:type="dxa"/>
          </w:tcPr>
          <w:p w:rsidR="00654B3B" w:rsidRDefault="00654B3B">
            <w:pPr>
              <w:pStyle w:val="ConsPlusNormal"/>
              <w:jc w:val="center"/>
            </w:pPr>
            <w:r>
              <w:t>х</w:t>
            </w:r>
          </w:p>
        </w:tc>
      </w:tr>
      <w:tr w:rsidR="00654B3B">
        <w:tc>
          <w:tcPr>
            <w:tcW w:w="724" w:type="dxa"/>
          </w:tcPr>
          <w:p w:rsidR="00654B3B" w:rsidRDefault="00654B3B">
            <w:pPr>
              <w:pStyle w:val="ConsPlusNormal"/>
            </w:pPr>
            <w:bookmarkStart w:id="59" w:name="P2790"/>
            <w:bookmarkEnd w:id="59"/>
            <w:r>
              <w:t>8.1</w:t>
            </w:r>
          </w:p>
        </w:tc>
        <w:tc>
          <w:tcPr>
            <w:tcW w:w="2665" w:type="dxa"/>
          </w:tcPr>
          <w:p w:rsidR="00654B3B" w:rsidRDefault="00654B3B">
            <w:pPr>
              <w:pStyle w:val="ConsPlusNormal"/>
            </w:pPr>
            <w:r>
              <w:t>Руководство и управление в сфере установленных функций органов государственной власти</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1440100210</w:t>
            </w:r>
          </w:p>
        </w:tc>
        <w:tc>
          <w:tcPr>
            <w:tcW w:w="544" w:type="dxa"/>
          </w:tcPr>
          <w:p w:rsidR="00654B3B" w:rsidRDefault="00654B3B">
            <w:pPr>
              <w:pStyle w:val="ConsPlusNormal"/>
              <w:jc w:val="center"/>
            </w:pPr>
            <w:r>
              <w:t>120, 240, 320</w:t>
            </w:r>
          </w:p>
        </w:tc>
        <w:tc>
          <w:tcPr>
            <w:tcW w:w="1414" w:type="dxa"/>
          </w:tcPr>
          <w:p w:rsidR="00654B3B" w:rsidRDefault="00654B3B">
            <w:pPr>
              <w:pStyle w:val="ConsPlusNormal"/>
              <w:jc w:val="center"/>
            </w:pPr>
            <w:r>
              <w:t>276159,0</w:t>
            </w:r>
          </w:p>
        </w:tc>
        <w:tc>
          <w:tcPr>
            <w:tcW w:w="1189" w:type="dxa"/>
          </w:tcPr>
          <w:p w:rsidR="00654B3B" w:rsidRDefault="00654B3B">
            <w:pPr>
              <w:pStyle w:val="ConsPlusNormal"/>
              <w:jc w:val="center"/>
            </w:pPr>
            <w:r>
              <w:t>276159,0</w:t>
            </w:r>
          </w:p>
        </w:tc>
        <w:tc>
          <w:tcPr>
            <w:tcW w:w="1189" w:type="dxa"/>
          </w:tcPr>
          <w:p w:rsidR="00654B3B" w:rsidRDefault="00654B3B">
            <w:pPr>
              <w:pStyle w:val="ConsPlusNormal"/>
              <w:jc w:val="center"/>
            </w:pPr>
            <w:r>
              <w:t>276159,0</w:t>
            </w:r>
          </w:p>
        </w:tc>
        <w:tc>
          <w:tcPr>
            <w:tcW w:w="1414" w:type="dxa"/>
          </w:tcPr>
          <w:p w:rsidR="00654B3B" w:rsidRDefault="00654B3B">
            <w:pPr>
              <w:pStyle w:val="ConsPlusNormal"/>
              <w:jc w:val="center"/>
            </w:pPr>
            <w:r>
              <w:t>828477,0</w:t>
            </w:r>
          </w:p>
        </w:tc>
        <w:tc>
          <w:tcPr>
            <w:tcW w:w="2721" w:type="dxa"/>
          </w:tcPr>
          <w:p w:rsidR="00654B3B" w:rsidRDefault="00654B3B">
            <w:pPr>
              <w:pStyle w:val="ConsPlusNormal"/>
            </w:pPr>
          </w:p>
        </w:tc>
        <w:tc>
          <w:tcPr>
            <w:tcW w:w="2608" w:type="dxa"/>
          </w:tcPr>
          <w:p w:rsidR="00654B3B" w:rsidRDefault="00654B3B">
            <w:pPr>
              <w:pStyle w:val="ConsPlusNormal"/>
            </w:pPr>
            <w:r>
              <w:t>доля исполненных бюджетных ассигнований, предусмотренных в программном виде, министерством сельского хозяйства Красноярского края</w:t>
            </w:r>
          </w:p>
        </w:tc>
      </w:tr>
      <w:tr w:rsidR="00654B3B">
        <w:tc>
          <w:tcPr>
            <w:tcW w:w="724" w:type="dxa"/>
          </w:tcPr>
          <w:p w:rsidR="00654B3B" w:rsidRDefault="00654B3B">
            <w:pPr>
              <w:pStyle w:val="ConsPlusNormal"/>
            </w:pPr>
            <w:bookmarkStart w:id="60" w:name="P2803"/>
            <w:bookmarkEnd w:id="60"/>
            <w:r>
              <w:t>8.2</w:t>
            </w:r>
          </w:p>
        </w:tc>
        <w:tc>
          <w:tcPr>
            <w:tcW w:w="2665" w:type="dxa"/>
          </w:tcPr>
          <w:p w:rsidR="00654B3B" w:rsidRDefault="00654B3B">
            <w:pPr>
              <w:pStyle w:val="ConsPlusNormal"/>
            </w:pPr>
            <w:r>
              <w:t>Руководство и управление в сфере установленных функций органов государственной власти</w:t>
            </w:r>
          </w:p>
        </w:tc>
        <w:tc>
          <w:tcPr>
            <w:tcW w:w="1684" w:type="dxa"/>
          </w:tcPr>
          <w:p w:rsidR="00654B3B" w:rsidRDefault="00654B3B">
            <w:pPr>
              <w:pStyle w:val="ConsPlusNormal"/>
            </w:pPr>
            <w:r>
              <w:t>служба по ветеринарному надзору Красноярского края</w:t>
            </w:r>
          </w:p>
        </w:tc>
        <w:tc>
          <w:tcPr>
            <w:tcW w:w="694" w:type="dxa"/>
          </w:tcPr>
          <w:p w:rsidR="00654B3B" w:rsidRDefault="00654B3B">
            <w:pPr>
              <w:pStyle w:val="ConsPlusNormal"/>
              <w:jc w:val="center"/>
            </w:pPr>
            <w:r>
              <w:t>120</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1440100210</w:t>
            </w:r>
          </w:p>
        </w:tc>
        <w:tc>
          <w:tcPr>
            <w:tcW w:w="544" w:type="dxa"/>
          </w:tcPr>
          <w:p w:rsidR="00654B3B" w:rsidRDefault="00654B3B">
            <w:pPr>
              <w:pStyle w:val="ConsPlusNormal"/>
              <w:jc w:val="center"/>
            </w:pPr>
            <w:r>
              <w:t>120, 240, 320, 830, 850</w:t>
            </w:r>
          </w:p>
        </w:tc>
        <w:tc>
          <w:tcPr>
            <w:tcW w:w="1414" w:type="dxa"/>
          </w:tcPr>
          <w:p w:rsidR="00654B3B" w:rsidRDefault="00654B3B">
            <w:pPr>
              <w:pStyle w:val="ConsPlusNormal"/>
              <w:jc w:val="center"/>
            </w:pPr>
            <w:r>
              <w:t>89094,6</w:t>
            </w:r>
          </w:p>
        </w:tc>
        <w:tc>
          <w:tcPr>
            <w:tcW w:w="1189" w:type="dxa"/>
          </w:tcPr>
          <w:p w:rsidR="00654B3B" w:rsidRDefault="00654B3B">
            <w:pPr>
              <w:pStyle w:val="ConsPlusNormal"/>
              <w:jc w:val="center"/>
            </w:pPr>
            <w:r>
              <w:t>84094,6</w:t>
            </w:r>
          </w:p>
        </w:tc>
        <w:tc>
          <w:tcPr>
            <w:tcW w:w="1189" w:type="dxa"/>
          </w:tcPr>
          <w:p w:rsidR="00654B3B" w:rsidRDefault="00654B3B">
            <w:pPr>
              <w:pStyle w:val="ConsPlusNormal"/>
              <w:jc w:val="center"/>
            </w:pPr>
            <w:r>
              <w:t>84094,6</w:t>
            </w:r>
          </w:p>
        </w:tc>
        <w:tc>
          <w:tcPr>
            <w:tcW w:w="1414" w:type="dxa"/>
          </w:tcPr>
          <w:p w:rsidR="00654B3B" w:rsidRDefault="00654B3B">
            <w:pPr>
              <w:pStyle w:val="ConsPlusNormal"/>
              <w:jc w:val="center"/>
            </w:pPr>
            <w:r>
              <w:t>257283,8</w:t>
            </w:r>
          </w:p>
        </w:tc>
        <w:tc>
          <w:tcPr>
            <w:tcW w:w="2721" w:type="dxa"/>
          </w:tcPr>
          <w:p w:rsidR="00654B3B" w:rsidRDefault="00654B3B">
            <w:pPr>
              <w:pStyle w:val="ConsPlusNormal"/>
            </w:pPr>
          </w:p>
        </w:tc>
        <w:tc>
          <w:tcPr>
            <w:tcW w:w="2608" w:type="dxa"/>
          </w:tcPr>
          <w:p w:rsidR="00654B3B" w:rsidRDefault="00654B3B">
            <w:pPr>
              <w:pStyle w:val="ConsPlusNormal"/>
            </w:pPr>
            <w:r>
              <w:t xml:space="preserve">доля исполненных бюджетных ассигнований, предусмотренных в программном виде, службой по ветеринарному надзору Красноярского края, подведомственных ей краевых государственных казенных учреждений </w:t>
            </w:r>
            <w:r>
              <w:lastRenderedPageBreak/>
              <w:t>Красноярского края</w:t>
            </w:r>
          </w:p>
        </w:tc>
      </w:tr>
      <w:tr w:rsidR="00654B3B">
        <w:tc>
          <w:tcPr>
            <w:tcW w:w="724" w:type="dxa"/>
          </w:tcPr>
          <w:p w:rsidR="00654B3B" w:rsidRDefault="00654B3B">
            <w:pPr>
              <w:pStyle w:val="ConsPlusNormal"/>
            </w:pPr>
            <w:bookmarkStart w:id="61" w:name="P2816"/>
            <w:bookmarkEnd w:id="61"/>
            <w:r>
              <w:lastRenderedPageBreak/>
              <w:t>8.3</w:t>
            </w:r>
          </w:p>
        </w:tc>
        <w:tc>
          <w:tcPr>
            <w:tcW w:w="2665" w:type="dxa"/>
          </w:tcPr>
          <w:p w:rsidR="00654B3B" w:rsidRDefault="00654B3B">
            <w:pPr>
              <w:pStyle w:val="ConsPlusNormal"/>
            </w:pPr>
            <w:r>
              <w:t>Руководство и управление в сфере установленных функций органов государственной власти</w:t>
            </w:r>
          </w:p>
        </w:tc>
        <w:tc>
          <w:tcPr>
            <w:tcW w:w="1684" w:type="dxa"/>
          </w:tcPr>
          <w:p w:rsidR="00654B3B" w:rsidRDefault="00654B3B">
            <w:pPr>
              <w:pStyle w:val="ConsPlusNormal"/>
            </w:pPr>
            <w:r>
              <w:t>служба по надзору за техническим состоянием самоходных машин и других видов техники Красноярского края</w:t>
            </w:r>
          </w:p>
        </w:tc>
        <w:tc>
          <w:tcPr>
            <w:tcW w:w="694" w:type="dxa"/>
          </w:tcPr>
          <w:p w:rsidR="00654B3B" w:rsidRDefault="00654B3B">
            <w:pPr>
              <w:pStyle w:val="ConsPlusNormal"/>
              <w:jc w:val="center"/>
            </w:pPr>
            <w:r>
              <w:t>069</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1440100210</w:t>
            </w:r>
          </w:p>
        </w:tc>
        <w:tc>
          <w:tcPr>
            <w:tcW w:w="544" w:type="dxa"/>
          </w:tcPr>
          <w:p w:rsidR="00654B3B" w:rsidRDefault="00654B3B">
            <w:pPr>
              <w:pStyle w:val="ConsPlusNormal"/>
              <w:jc w:val="center"/>
            </w:pPr>
            <w:r>
              <w:t>120, 240, 320, 830, 850</w:t>
            </w:r>
          </w:p>
        </w:tc>
        <w:tc>
          <w:tcPr>
            <w:tcW w:w="1414" w:type="dxa"/>
          </w:tcPr>
          <w:p w:rsidR="00654B3B" w:rsidRDefault="00654B3B">
            <w:pPr>
              <w:pStyle w:val="ConsPlusNormal"/>
              <w:jc w:val="center"/>
            </w:pPr>
            <w:r>
              <w:t>151532,3</w:t>
            </w:r>
          </w:p>
        </w:tc>
        <w:tc>
          <w:tcPr>
            <w:tcW w:w="1189" w:type="dxa"/>
          </w:tcPr>
          <w:p w:rsidR="00654B3B" w:rsidRDefault="00654B3B">
            <w:pPr>
              <w:pStyle w:val="ConsPlusNormal"/>
              <w:jc w:val="center"/>
            </w:pPr>
            <w:r>
              <w:t>142213,3</w:t>
            </w:r>
          </w:p>
        </w:tc>
        <w:tc>
          <w:tcPr>
            <w:tcW w:w="1189" w:type="dxa"/>
          </w:tcPr>
          <w:p w:rsidR="00654B3B" w:rsidRDefault="00654B3B">
            <w:pPr>
              <w:pStyle w:val="ConsPlusNormal"/>
              <w:jc w:val="center"/>
            </w:pPr>
            <w:r>
              <w:t>142213,3</w:t>
            </w:r>
          </w:p>
        </w:tc>
        <w:tc>
          <w:tcPr>
            <w:tcW w:w="1414" w:type="dxa"/>
          </w:tcPr>
          <w:p w:rsidR="00654B3B" w:rsidRDefault="00654B3B">
            <w:pPr>
              <w:pStyle w:val="ConsPlusNormal"/>
              <w:jc w:val="center"/>
            </w:pPr>
            <w:r>
              <w:t>435958,9</w:t>
            </w:r>
          </w:p>
        </w:tc>
        <w:tc>
          <w:tcPr>
            <w:tcW w:w="2721" w:type="dxa"/>
          </w:tcPr>
          <w:p w:rsidR="00654B3B" w:rsidRDefault="00654B3B">
            <w:pPr>
              <w:pStyle w:val="ConsPlusNormal"/>
            </w:pPr>
          </w:p>
        </w:tc>
        <w:tc>
          <w:tcPr>
            <w:tcW w:w="2608" w:type="dxa"/>
          </w:tcPr>
          <w:p w:rsidR="00654B3B" w:rsidRDefault="00654B3B">
            <w:pPr>
              <w:pStyle w:val="ConsPlusNormal"/>
            </w:pPr>
            <w:r>
              <w:t>доля исполненных бюджетных ассигнований, предусмотренных в программном виде, службой по надзору за техническим состоянием самоходных машин и других видов техники Красноярского края, краевым государственным казенным учреждением "Центр документационно-информационного и транспортного обеспечения министерства сельского хозяйства края и службы Гостехнадзора края"</w:t>
            </w:r>
          </w:p>
        </w:tc>
      </w:tr>
      <w:tr w:rsidR="00654B3B">
        <w:tc>
          <w:tcPr>
            <w:tcW w:w="724" w:type="dxa"/>
          </w:tcPr>
          <w:p w:rsidR="00654B3B" w:rsidRDefault="00654B3B">
            <w:pPr>
              <w:pStyle w:val="ConsPlusNormal"/>
            </w:pPr>
            <w:bookmarkStart w:id="62" w:name="P2829"/>
            <w:bookmarkEnd w:id="62"/>
            <w:r>
              <w:t>8.4</w:t>
            </w:r>
          </w:p>
        </w:tc>
        <w:tc>
          <w:tcPr>
            <w:tcW w:w="2665" w:type="dxa"/>
          </w:tcPr>
          <w:p w:rsidR="00654B3B" w:rsidRDefault="00654B3B">
            <w:pPr>
              <w:pStyle w:val="ConsPlusNormal"/>
            </w:pPr>
            <w:r>
              <w:t>Обеспечение деятельности (оказание услуг) подведомственных учреждений</w:t>
            </w:r>
          </w:p>
        </w:tc>
        <w:tc>
          <w:tcPr>
            <w:tcW w:w="1684" w:type="dxa"/>
          </w:tcPr>
          <w:p w:rsidR="00654B3B" w:rsidRDefault="00654B3B">
            <w:pPr>
              <w:pStyle w:val="ConsPlusNormal"/>
            </w:pPr>
            <w:r>
              <w:t xml:space="preserve">служба по надзору за техническим состоянием самоходных машин и других видов техники </w:t>
            </w:r>
            <w:r>
              <w:lastRenderedPageBreak/>
              <w:t>Красноярского края</w:t>
            </w:r>
          </w:p>
        </w:tc>
        <w:tc>
          <w:tcPr>
            <w:tcW w:w="694" w:type="dxa"/>
          </w:tcPr>
          <w:p w:rsidR="00654B3B" w:rsidRDefault="00654B3B">
            <w:pPr>
              <w:pStyle w:val="ConsPlusNormal"/>
              <w:jc w:val="center"/>
            </w:pPr>
            <w:r>
              <w:lastRenderedPageBreak/>
              <w:t>069</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1440100610</w:t>
            </w:r>
          </w:p>
        </w:tc>
        <w:tc>
          <w:tcPr>
            <w:tcW w:w="544" w:type="dxa"/>
          </w:tcPr>
          <w:p w:rsidR="00654B3B" w:rsidRDefault="00654B3B">
            <w:pPr>
              <w:pStyle w:val="ConsPlusNormal"/>
              <w:jc w:val="center"/>
            </w:pPr>
            <w:r>
              <w:t xml:space="preserve">110, 240, 320, 830, </w:t>
            </w:r>
            <w:r>
              <w:lastRenderedPageBreak/>
              <w:t>850</w:t>
            </w:r>
          </w:p>
        </w:tc>
        <w:tc>
          <w:tcPr>
            <w:tcW w:w="1414" w:type="dxa"/>
          </w:tcPr>
          <w:p w:rsidR="00654B3B" w:rsidRDefault="00654B3B">
            <w:pPr>
              <w:pStyle w:val="ConsPlusNormal"/>
              <w:jc w:val="center"/>
            </w:pPr>
            <w:r>
              <w:lastRenderedPageBreak/>
              <w:t>42556,4</w:t>
            </w:r>
          </w:p>
        </w:tc>
        <w:tc>
          <w:tcPr>
            <w:tcW w:w="1189" w:type="dxa"/>
          </w:tcPr>
          <w:p w:rsidR="00654B3B" w:rsidRDefault="00654B3B">
            <w:pPr>
              <w:pStyle w:val="ConsPlusNormal"/>
              <w:jc w:val="center"/>
            </w:pPr>
            <w:r>
              <w:t>42556,4</w:t>
            </w:r>
          </w:p>
        </w:tc>
        <w:tc>
          <w:tcPr>
            <w:tcW w:w="1189" w:type="dxa"/>
          </w:tcPr>
          <w:p w:rsidR="00654B3B" w:rsidRDefault="00654B3B">
            <w:pPr>
              <w:pStyle w:val="ConsPlusNormal"/>
              <w:jc w:val="center"/>
            </w:pPr>
            <w:r>
              <w:t>42556,4</w:t>
            </w:r>
          </w:p>
        </w:tc>
        <w:tc>
          <w:tcPr>
            <w:tcW w:w="1414" w:type="dxa"/>
          </w:tcPr>
          <w:p w:rsidR="00654B3B" w:rsidRDefault="00654B3B">
            <w:pPr>
              <w:pStyle w:val="ConsPlusNormal"/>
              <w:jc w:val="center"/>
            </w:pPr>
            <w:r>
              <w:t>127669,2</w:t>
            </w:r>
          </w:p>
        </w:tc>
        <w:tc>
          <w:tcPr>
            <w:tcW w:w="2721" w:type="dxa"/>
          </w:tcPr>
          <w:p w:rsidR="00654B3B" w:rsidRDefault="00654B3B">
            <w:pPr>
              <w:pStyle w:val="ConsPlusNormal"/>
            </w:pPr>
          </w:p>
        </w:tc>
        <w:tc>
          <w:tcPr>
            <w:tcW w:w="2608" w:type="dxa"/>
          </w:tcPr>
          <w:p w:rsidR="00654B3B" w:rsidRDefault="00654B3B">
            <w:pPr>
              <w:pStyle w:val="ConsPlusNormal"/>
            </w:pPr>
            <w:r>
              <w:t xml:space="preserve">доля исполненных бюджетных ассигнований, предусмотренных в программном виде, службой по надзору за техническим состоянием </w:t>
            </w:r>
            <w:r>
              <w:lastRenderedPageBreak/>
              <w:t>самоходных машин и других видов техники Красноярского края, краевым государственным казенным учреждением "Центр документационно-информационного и транспортного обеспечения министерства сельского хозяйства края и службы Гостехнадзора края"</w:t>
            </w:r>
          </w:p>
        </w:tc>
      </w:tr>
      <w:tr w:rsidR="00654B3B">
        <w:tc>
          <w:tcPr>
            <w:tcW w:w="724" w:type="dxa"/>
          </w:tcPr>
          <w:p w:rsidR="00654B3B" w:rsidRDefault="00654B3B">
            <w:pPr>
              <w:pStyle w:val="ConsPlusNormal"/>
            </w:pPr>
            <w:bookmarkStart w:id="63" w:name="P2842"/>
            <w:bookmarkEnd w:id="63"/>
            <w:r>
              <w:lastRenderedPageBreak/>
              <w:t>8.5</w:t>
            </w:r>
          </w:p>
        </w:tc>
        <w:tc>
          <w:tcPr>
            <w:tcW w:w="2665" w:type="dxa"/>
          </w:tcPr>
          <w:p w:rsidR="00654B3B" w:rsidRDefault="00654B3B">
            <w:pPr>
              <w:pStyle w:val="ConsPlusNormal"/>
            </w:pPr>
            <w:r>
              <w:t>Обеспечение деятельности (оказание услуг) подведомственных учреждений</w:t>
            </w:r>
          </w:p>
        </w:tc>
        <w:tc>
          <w:tcPr>
            <w:tcW w:w="1684" w:type="dxa"/>
          </w:tcPr>
          <w:p w:rsidR="00654B3B" w:rsidRDefault="00654B3B">
            <w:pPr>
              <w:pStyle w:val="ConsPlusNormal"/>
            </w:pPr>
            <w:r>
              <w:t>служба по ветеринарному надзору Красноярского края</w:t>
            </w:r>
          </w:p>
        </w:tc>
        <w:tc>
          <w:tcPr>
            <w:tcW w:w="694" w:type="dxa"/>
          </w:tcPr>
          <w:p w:rsidR="00654B3B" w:rsidRDefault="00654B3B">
            <w:pPr>
              <w:pStyle w:val="ConsPlusNormal"/>
              <w:jc w:val="center"/>
            </w:pPr>
            <w:r>
              <w:t>120</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1440100610</w:t>
            </w:r>
          </w:p>
        </w:tc>
        <w:tc>
          <w:tcPr>
            <w:tcW w:w="544" w:type="dxa"/>
          </w:tcPr>
          <w:p w:rsidR="00654B3B" w:rsidRDefault="00654B3B">
            <w:pPr>
              <w:pStyle w:val="ConsPlusNormal"/>
              <w:jc w:val="center"/>
            </w:pPr>
            <w:r>
              <w:t>110, 240, 320, 830, 850</w:t>
            </w:r>
          </w:p>
        </w:tc>
        <w:tc>
          <w:tcPr>
            <w:tcW w:w="1414" w:type="dxa"/>
          </w:tcPr>
          <w:p w:rsidR="00654B3B" w:rsidRDefault="00654B3B">
            <w:pPr>
              <w:pStyle w:val="ConsPlusNormal"/>
              <w:jc w:val="center"/>
            </w:pPr>
            <w:r>
              <w:t>1456280,2</w:t>
            </w:r>
          </w:p>
        </w:tc>
        <w:tc>
          <w:tcPr>
            <w:tcW w:w="1189" w:type="dxa"/>
          </w:tcPr>
          <w:p w:rsidR="00654B3B" w:rsidRDefault="00654B3B">
            <w:pPr>
              <w:pStyle w:val="ConsPlusNormal"/>
              <w:jc w:val="center"/>
            </w:pPr>
            <w:r>
              <w:t>1456280,2</w:t>
            </w:r>
          </w:p>
        </w:tc>
        <w:tc>
          <w:tcPr>
            <w:tcW w:w="1189" w:type="dxa"/>
          </w:tcPr>
          <w:p w:rsidR="00654B3B" w:rsidRDefault="00654B3B">
            <w:pPr>
              <w:pStyle w:val="ConsPlusNormal"/>
              <w:jc w:val="center"/>
            </w:pPr>
            <w:r>
              <w:t>1456280,2</w:t>
            </w:r>
          </w:p>
        </w:tc>
        <w:tc>
          <w:tcPr>
            <w:tcW w:w="1414" w:type="dxa"/>
          </w:tcPr>
          <w:p w:rsidR="00654B3B" w:rsidRDefault="00654B3B">
            <w:pPr>
              <w:pStyle w:val="ConsPlusNormal"/>
              <w:jc w:val="center"/>
            </w:pPr>
            <w:r>
              <w:t>4368840,6</w:t>
            </w:r>
          </w:p>
        </w:tc>
        <w:tc>
          <w:tcPr>
            <w:tcW w:w="2721" w:type="dxa"/>
          </w:tcPr>
          <w:p w:rsidR="00654B3B" w:rsidRDefault="00654B3B">
            <w:pPr>
              <w:pStyle w:val="ConsPlusNormal"/>
            </w:pPr>
          </w:p>
        </w:tc>
        <w:tc>
          <w:tcPr>
            <w:tcW w:w="2608" w:type="dxa"/>
          </w:tcPr>
          <w:p w:rsidR="00654B3B" w:rsidRDefault="00654B3B">
            <w:pPr>
              <w:pStyle w:val="ConsPlusNormal"/>
            </w:pPr>
            <w:r>
              <w:t>утверждение государственных заданий на оказание государственных услуг (выполнение работ) краевым государственным казенным учреждениям Красноярского края</w:t>
            </w:r>
          </w:p>
        </w:tc>
      </w:tr>
      <w:tr w:rsidR="00654B3B">
        <w:tc>
          <w:tcPr>
            <w:tcW w:w="724" w:type="dxa"/>
          </w:tcPr>
          <w:p w:rsidR="00654B3B" w:rsidRDefault="00654B3B">
            <w:pPr>
              <w:pStyle w:val="ConsPlusNormal"/>
            </w:pPr>
            <w:r>
              <w:t>8.6</w:t>
            </w:r>
          </w:p>
        </w:tc>
        <w:tc>
          <w:tcPr>
            <w:tcW w:w="2665" w:type="dxa"/>
          </w:tcPr>
          <w:p w:rsidR="00654B3B" w:rsidRDefault="00654B3B">
            <w:pPr>
              <w:pStyle w:val="ConsPlusNormal"/>
            </w:pPr>
            <w:r>
              <w:t xml:space="preserve">Обеспечение деятельности (оказание услуг) подведомственных учреждений за счет средств от приносящей доход </w:t>
            </w:r>
            <w:r>
              <w:lastRenderedPageBreak/>
              <w:t>деятельности</w:t>
            </w:r>
          </w:p>
        </w:tc>
        <w:tc>
          <w:tcPr>
            <w:tcW w:w="1684" w:type="dxa"/>
          </w:tcPr>
          <w:p w:rsidR="00654B3B" w:rsidRDefault="00654B3B">
            <w:pPr>
              <w:pStyle w:val="ConsPlusNormal"/>
            </w:pPr>
            <w:r>
              <w:lastRenderedPageBreak/>
              <w:t>служба по ветеринарному надзору Красноярского края</w:t>
            </w:r>
          </w:p>
        </w:tc>
        <w:tc>
          <w:tcPr>
            <w:tcW w:w="694" w:type="dxa"/>
          </w:tcPr>
          <w:p w:rsidR="00654B3B" w:rsidRDefault="00654B3B">
            <w:pPr>
              <w:pStyle w:val="ConsPlusNormal"/>
              <w:jc w:val="center"/>
            </w:pPr>
            <w:r>
              <w:t>120</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1440108100</w:t>
            </w:r>
          </w:p>
        </w:tc>
        <w:tc>
          <w:tcPr>
            <w:tcW w:w="544" w:type="dxa"/>
          </w:tcPr>
          <w:p w:rsidR="00654B3B" w:rsidRDefault="00654B3B">
            <w:pPr>
              <w:pStyle w:val="ConsPlusNormal"/>
              <w:jc w:val="center"/>
            </w:pPr>
            <w:r>
              <w:t>110, 240, 320, 830</w:t>
            </w:r>
            <w:r>
              <w:lastRenderedPageBreak/>
              <w:t>, 850</w:t>
            </w:r>
          </w:p>
        </w:tc>
        <w:tc>
          <w:tcPr>
            <w:tcW w:w="1414" w:type="dxa"/>
          </w:tcPr>
          <w:p w:rsidR="00654B3B" w:rsidRDefault="00654B3B">
            <w:pPr>
              <w:pStyle w:val="ConsPlusNormal"/>
              <w:jc w:val="center"/>
            </w:pPr>
            <w:r>
              <w:lastRenderedPageBreak/>
              <w:t>310382,0</w:t>
            </w:r>
          </w:p>
        </w:tc>
        <w:tc>
          <w:tcPr>
            <w:tcW w:w="1189" w:type="dxa"/>
          </w:tcPr>
          <w:p w:rsidR="00654B3B" w:rsidRDefault="00654B3B">
            <w:pPr>
              <w:pStyle w:val="ConsPlusNormal"/>
              <w:jc w:val="center"/>
            </w:pPr>
            <w:r>
              <w:t>317502,5</w:t>
            </w:r>
          </w:p>
        </w:tc>
        <w:tc>
          <w:tcPr>
            <w:tcW w:w="1189" w:type="dxa"/>
          </w:tcPr>
          <w:p w:rsidR="00654B3B" w:rsidRDefault="00654B3B">
            <w:pPr>
              <w:pStyle w:val="ConsPlusNormal"/>
              <w:jc w:val="center"/>
            </w:pPr>
            <w:r>
              <w:t>328724,8</w:t>
            </w:r>
          </w:p>
        </w:tc>
        <w:tc>
          <w:tcPr>
            <w:tcW w:w="1414" w:type="dxa"/>
          </w:tcPr>
          <w:p w:rsidR="00654B3B" w:rsidRDefault="00654B3B">
            <w:pPr>
              <w:pStyle w:val="ConsPlusNormal"/>
              <w:jc w:val="center"/>
            </w:pPr>
            <w:r>
              <w:t>956609,3</w:t>
            </w:r>
          </w:p>
        </w:tc>
        <w:tc>
          <w:tcPr>
            <w:tcW w:w="2721" w:type="dxa"/>
          </w:tcPr>
          <w:p w:rsidR="00654B3B" w:rsidRDefault="00654B3B">
            <w:pPr>
              <w:pStyle w:val="ConsPlusNormal"/>
            </w:pPr>
          </w:p>
        </w:tc>
        <w:tc>
          <w:tcPr>
            <w:tcW w:w="2608" w:type="dxa"/>
          </w:tcPr>
          <w:p w:rsidR="00654B3B" w:rsidRDefault="00654B3B">
            <w:pPr>
              <w:pStyle w:val="ConsPlusNormal"/>
            </w:pPr>
            <w:r>
              <w:t xml:space="preserve">утверждение государственных заданий на оказание государственных услуг (выполнение работ) краевым государственным </w:t>
            </w:r>
            <w:r>
              <w:lastRenderedPageBreak/>
              <w:t>казенным учреждениям Красноярского края</w:t>
            </w:r>
          </w:p>
        </w:tc>
      </w:tr>
      <w:tr w:rsidR="00654B3B">
        <w:tc>
          <w:tcPr>
            <w:tcW w:w="724" w:type="dxa"/>
          </w:tcPr>
          <w:p w:rsidR="00654B3B" w:rsidRDefault="00654B3B">
            <w:pPr>
              <w:pStyle w:val="ConsPlusNormal"/>
            </w:pPr>
            <w:bookmarkStart w:id="64" w:name="P2868"/>
            <w:bookmarkEnd w:id="64"/>
            <w:r>
              <w:lastRenderedPageBreak/>
              <w:t>8.7</w:t>
            </w:r>
          </w:p>
        </w:tc>
        <w:tc>
          <w:tcPr>
            <w:tcW w:w="2665" w:type="dxa"/>
          </w:tcPr>
          <w:p w:rsidR="00654B3B" w:rsidRDefault="00654B3B">
            <w:pPr>
              <w:pStyle w:val="ConsPlusNormal"/>
            </w:pPr>
            <w:r>
              <w:t>Обеспечение деятельности (оказание услуг) подведомственных учреждений за счет доходов от сдачи в аренду имущества</w:t>
            </w:r>
          </w:p>
        </w:tc>
        <w:tc>
          <w:tcPr>
            <w:tcW w:w="1684" w:type="dxa"/>
          </w:tcPr>
          <w:p w:rsidR="00654B3B" w:rsidRDefault="00654B3B">
            <w:pPr>
              <w:pStyle w:val="ConsPlusNormal"/>
            </w:pPr>
            <w:r>
              <w:t>служба по ветеринарному надзору Красноярского края</w:t>
            </w:r>
          </w:p>
        </w:tc>
        <w:tc>
          <w:tcPr>
            <w:tcW w:w="694" w:type="dxa"/>
          </w:tcPr>
          <w:p w:rsidR="00654B3B" w:rsidRDefault="00654B3B">
            <w:pPr>
              <w:pStyle w:val="ConsPlusNormal"/>
              <w:jc w:val="center"/>
            </w:pPr>
            <w:r>
              <w:t>120</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1440107200</w:t>
            </w:r>
          </w:p>
        </w:tc>
        <w:tc>
          <w:tcPr>
            <w:tcW w:w="544" w:type="dxa"/>
          </w:tcPr>
          <w:p w:rsidR="00654B3B" w:rsidRDefault="00654B3B">
            <w:pPr>
              <w:pStyle w:val="ConsPlusNormal"/>
              <w:jc w:val="center"/>
            </w:pPr>
            <w:r>
              <w:t>240</w:t>
            </w:r>
          </w:p>
        </w:tc>
        <w:tc>
          <w:tcPr>
            <w:tcW w:w="1414" w:type="dxa"/>
          </w:tcPr>
          <w:p w:rsidR="00654B3B" w:rsidRDefault="00654B3B">
            <w:pPr>
              <w:pStyle w:val="ConsPlusNormal"/>
              <w:jc w:val="center"/>
            </w:pPr>
            <w:r>
              <w:t>671,5</w:t>
            </w:r>
          </w:p>
        </w:tc>
        <w:tc>
          <w:tcPr>
            <w:tcW w:w="1189" w:type="dxa"/>
          </w:tcPr>
          <w:p w:rsidR="00654B3B" w:rsidRDefault="00654B3B">
            <w:pPr>
              <w:pStyle w:val="ConsPlusNormal"/>
              <w:jc w:val="center"/>
            </w:pPr>
            <w:r>
              <w:t>710,2</w:t>
            </w:r>
          </w:p>
        </w:tc>
        <w:tc>
          <w:tcPr>
            <w:tcW w:w="1189" w:type="dxa"/>
          </w:tcPr>
          <w:p w:rsidR="00654B3B" w:rsidRDefault="00654B3B">
            <w:pPr>
              <w:pStyle w:val="ConsPlusNormal"/>
              <w:jc w:val="center"/>
            </w:pPr>
            <w:r>
              <w:t>738,2</w:t>
            </w:r>
          </w:p>
        </w:tc>
        <w:tc>
          <w:tcPr>
            <w:tcW w:w="1414" w:type="dxa"/>
          </w:tcPr>
          <w:p w:rsidR="00654B3B" w:rsidRDefault="00654B3B">
            <w:pPr>
              <w:pStyle w:val="ConsPlusNormal"/>
              <w:jc w:val="center"/>
            </w:pPr>
            <w:r>
              <w:t>2119,9</w:t>
            </w:r>
          </w:p>
        </w:tc>
        <w:tc>
          <w:tcPr>
            <w:tcW w:w="2721" w:type="dxa"/>
          </w:tcPr>
          <w:p w:rsidR="00654B3B" w:rsidRDefault="00654B3B">
            <w:pPr>
              <w:pStyle w:val="ConsPlusNormal"/>
            </w:pPr>
          </w:p>
        </w:tc>
        <w:tc>
          <w:tcPr>
            <w:tcW w:w="2608" w:type="dxa"/>
          </w:tcPr>
          <w:p w:rsidR="00654B3B" w:rsidRDefault="00654B3B">
            <w:pPr>
              <w:pStyle w:val="ConsPlusNormal"/>
            </w:pPr>
            <w:r>
              <w:t>утверждение государственных заданий на оказание государственных услуг (выполнение работ) краевым государственным казенным учреждениям Красноярского края</w:t>
            </w:r>
          </w:p>
        </w:tc>
      </w:tr>
      <w:tr w:rsidR="00654B3B">
        <w:tc>
          <w:tcPr>
            <w:tcW w:w="724" w:type="dxa"/>
          </w:tcPr>
          <w:p w:rsidR="00654B3B" w:rsidRDefault="00654B3B">
            <w:pPr>
              <w:pStyle w:val="ConsPlusNormal"/>
            </w:pPr>
            <w:bookmarkStart w:id="65" w:name="P2881"/>
            <w:bookmarkEnd w:id="65"/>
            <w:r>
              <w:t>8.8</w:t>
            </w:r>
          </w:p>
        </w:tc>
        <w:tc>
          <w:tcPr>
            <w:tcW w:w="2665" w:type="dxa"/>
          </w:tcPr>
          <w:p w:rsidR="00654B3B" w:rsidRDefault="00654B3B">
            <w:pPr>
              <w:pStyle w:val="ConsPlusNormal"/>
            </w:pPr>
            <w:r>
              <w:t xml:space="preserve">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 (в соответствии с </w:t>
            </w:r>
            <w:hyperlink r:id="rId341">
              <w:r>
                <w:rPr>
                  <w:color w:val="0000FF"/>
                </w:rPr>
                <w:t>Законом</w:t>
              </w:r>
            </w:hyperlink>
            <w:r>
              <w:t xml:space="preserve"> Красноярского края от 27.12.2005 N 17-4397 "О наделении органов местного </w:t>
            </w:r>
            <w:r>
              <w:lastRenderedPageBreak/>
              <w:t>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1440175170</w:t>
            </w:r>
          </w:p>
        </w:tc>
        <w:tc>
          <w:tcPr>
            <w:tcW w:w="544" w:type="dxa"/>
          </w:tcPr>
          <w:p w:rsidR="00654B3B" w:rsidRDefault="00654B3B">
            <w:pPr>
              <w:pStyle w:val="ConsPlusNormal"/>
              <w:jc w:val="center"/>
            </w:pPr>
            <w:r>
              <w:t>530</w:t>
            </w:r>
          </w:p>
        </w:tc>
        <w:tc>
          <w:tcPr>
            <w:tcW w:w="1414" w:type="dxa"/>
          </w:tcPr>
          <w:p w:rsidR="00654B3B" w:rsidRDefault="00654B3B">
            <w:pPr>
              <w:pStyle w:val="ConsPlusNormal"/>
              <w:jc w:val="center"/>
            </w:pPr>
            <w:r>
              <w:t>201246,6</w:t>
            </w:r>
          </w:p>
        </w:tc>
        <w:tc>
          <w:tcPr>
            <w:tcW w:w="1189" w:type="dxa"/>
          </w:tcPr>
          <w:p w:rsidR="00654B3B" w:rsidRDefault="00654B3B">
            <w:pPr>
              <w:pStyle w:val="ConsPlusNormal"/>
              <w:jc w:val="center"/>
            </w:pPr>
            <w:r>
              <w:t>201246,6</w:t>
            </w:r>
          </w:p>
        </w:tc>
        <w:tc>
          <w:tcPr>
            <w:tcW w:w="1189" w:type="dxa"/>
          </w:tcPr>
          <w:p w:rsidR="00654B3B" w:rsidRDefault="00654B3B">
            <w:pPr>
              <w:pStyle w:val="ConsPlusNormal"/>
              <w:jc w:val="center"/>
            </w:pPr>
            <w:r>
              <w:t>201246,6</w:t>
            </w:r>
          </w:p>
        </w:tc>
        <w:tc>
          <w:tcPr>
            <w:tcW w:w="1414" w:type="dxa"/>
          </w:tcPr>
          <w:p w:rsidR="00654B3B" w:rsidRDefault="00654B3B">
            <w:pPr>
              <w:pStyle w:val="ConsPlusNormal"/>
              <w:jc w:val="center"/>
            </w:pPr>
            <w:r>
              <w:t>603739,8</w:t>
            </w:r>
          </w:p>
        </w:tc>
        <w:tc>
          <w:tcPr>
            <w:tcW w:w="2721" w:type="dxa"/>
          </w:tcPr>
          <w:p w:rsidR="00654B3B" w:rsidRDefault="00654B3B">
            <w:pPr>
              <w:pStyle w:val="ConsPlusNormal"/>
            </w:pPr>
          </w:p>
        </w:tc>
        <w:tc>
          <w:tcPr>
            <w:tcW w:w="2608" w:type="dxa"/>
          </w:tcPr>
          <w:p w:rsidR="00654B3B" w:rsidRDefault="00654B3B">
            <w:pPr>
              <w:pStyle w:val="ConsPlusNormal"/>
            </w:pPr>
            <w:r>
              <w:t>доля исполненных бюджетных ассигнований, предусмотренных на реализацию переданных государственных полномочий по решению вопросов поддержки сельскохозяйственного производства</w:t>
            </w:r>
          </w:p>
        </w:tc>
      </w:tr>
      <w:tr w:rsidR="00654B3B">
        <w:tc>
          <w:tcPr>
            <w:tcW w:w="724" w:type="dxa"/>
          </w:tcPr>
          <w:p w:rsidR="00654B3B" w:rsidRDefault="00654B3B">
            <w:pPr>
              <w:pStyle w:val="ConsPlusNormal"/>
            </w:pPr>
            <w:bookmarkStart w:id="66" w:name="P2894"/>
            <w:bookmarkEnd w:id="66"/>
            <w:r>
              <w:lastRenderedPageBreak/>
              <w:t>8.9</w:t>
            </w:r>
          </w:p>
        </w:tc>
        <w:tc>
          <w:tcPr>
            <w:tcW w:w="2665" w:type="dxa"/>
          </w:tcPr>
          <w:p w:rsidR="00654B3B" w:rsidRDefault="00654B3B">
            <w:pPr>
              <w:pStyle w:val="ConsPlusNormal"/>
            </w:pPr>
            <w:r>
              <w:t>Расходы на проведение форумов, совещаний, выставок, соревнований и конкурсов в агропромышленном комплексе, а также выплату победителям, участникам выставок, соревнований и конкурсов денежных премий, выдачу призов</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1440122730</w:t>
            </w:r>
          </w:p>
        </w:tc>
        <w:tc>
          <w:tcPr>
            <w:tcW w:w="544" w:type="dxa"/>
          </w:tcPr>
          <w:p w:rsidR="00654B3B" w:rsidRDefault="00654B3B">
            <w:pPr>
              <w:pStyle w:val="ConsPlusNormal"/>
              <w:jc w:val="center"/>
            </w:pPr>
            <w:r>
              <w:t>240,</w:t>
            </w:r>
          </w:p>
          <w:p w:rsidR="00654B3B" w:rsidRDefault="00654B3B">
            <w:pPr>
              <w:pStyle w:val="ConsPlusNormal"/>
              <w:jc w:val="center"/>
            </w:pPr>
            <w:r>
              <w:t>350</w:t>
            </w:r>
          </w:p>
        </w:tc>
        <w:tc>
          <w:tcPr>
            <w:tcW w:w="1414" w:type="dxa"/>
          </w:tcPr>
          <w:p w:rsidR="00654B3B" w:rsidRDefault="00654B3B">
            <w:pPr>
              <w:pStyle w:val="ConsPlusNormal"/>
              <w:jc w:val="center"/>
            </w:pPr>
            <w:r>
              <w:t>94268,8</w:t>
            </w:r>
          </w:p>
        </w:tc>
        <w:tc>
          <w:tcPr>
            <w:tcW w:w="1189" w:type="dxa"/>
          </w:tcPr>
          <w:p w:rsidR="00654B3B" w:rsidRDefault="00654B3B">
            <w:pPr>
              <w:pStyle w:val="ConsPlusNormal"/>
              <w:jc w:val="center"/>
            </w:pPr>
            <w:r>
              <w:t>78486,1</w:t>
            </w:r>
          </w:p>
        </w:tc>
        <w:tc>
          <w:tcPr>
            <w:tcW w:w="1189" w:type="dxa"/>
          </w:tcPr>
          <w:p w:rsidR="00654B3B" w:rsidRDefault="00654B3B">
            <w:pPr>
              <w:pStyle w:val="ConsPlusNormal"/>
              <w:jc w:val="center"/>
            </w:pPr>
            <w:r>
              <w:t>78486,1</w:t>
            </w:r>
          </w:p>
        </w:tc>
        <w:tc>
          <w:tcPr>
            <w:tcW w:w="1414" w:type="dxa"/>
          </w:tcPr>
          <w:p w:rsidR="00654B3B" w:rsidRDefault="00654B3B">
            <w:pPr>
              <w:pStyle w:val="ConsPlusNormal"/>
              <w:jc w:val="center"/>
            </w:pPr>
            <w:r>
              <w:t>251241,0</w:t>
            </w:r>
          </w:p>
        </w:tc>
        <w:tc>
          <w:tcPr>
            <w:tcW w:w="2721" w:type="dxa"/>
          </w:tcPr>
          <w:p w:rsidR="00654B3B" w:rsidRDefault="00654B3B">
            <w:pPr>
              <w:pStyle w:val="ConsPlusNormal"/>
            </w:pPr>
            <w:r>
              <w:t>проведены форумы, совещания, выставки, соревнования и конкурсы в агропромышленном комплексе, единиц:</w:t>
            </w:r>
          </w:p>
          <w:p w:rsidR="00654B3B" w:rsidRDefault="00654B3B">
            <w:pPr>
              <w:pStyle w:val="ConsPlusNormal"/>
            </w:pPr>
            <w:r>
              <w:t>2025 год - 7;</w:t>
            </w:r>
          </w:p>
          <w:p w:rsidR="00654B3B" w:rsidRDefault="00654B3B">
            <w:pPr>
              <w:pStyle w:val="ConsPlusNormal"/>
            </w:pPr>
            <w:r>
              <w:t>2026 год - 7;</w:t>
            </w:r>
          </w:p>
          <w:p w:rsidR="00654B3B" w:rsidRDefault="00654B3B">
            <w:pPr>
              <w:pStyle w:val="ConsPlusNormal"/>
            </w:pPr>
            <w:r>
              <w:t>2027 год - 7.</w:t>
            </w:r>
          </w:p>
          <w:p w:rsidR="00654B3B" w:rsidRDefault="00654B3B">
            <w:pPr>
              <w:pStyle w:val="ConsPlusNormal"/>
            </w:pPr>
            <w:r>
              <w:t>Проведены межрегиональные соревнования в агропромышленном комплексе на территории края, по которым учреждены денежные премии Красноярского края, единиц:</w:t>
            </w:r>
          </w:p>
          <w:p w:rsidR="00654B3B" w:rsidRDefault="00654B3B">
            <w:pPr>
              <w:pStyle w:val="ConsPlusNormal"/>
            </w:pPr>
            <w:r>
              <w:t>2025 год - 1;</w:t>
            </w:r>
          </w:p>
          <w:p w:rsidR="00654B3B" w:rsidRDefault="00654B3B">
            <w:pPr>
              <w:pStyle w:val="ConsPlusNormal"/>
            </w:pPr>
            <w:r>
              <w:t>2026 год - 1;</w:t>
            </w:r>
          </w:p>
          <w:p w:rsidR="00654B3B" w:rsidRDefault="00654B3B">
            <w:pPr>
              <w:pStyle w:val="ConsPlusNormal"/>
            </w:pPr>
            <w:r>
              <w:lastRenderedPageBreak/>
              <w:t>2027 год - 1</w:t>
            </w:r>
          </w:p>
        </w:tc>
        <w:tc>
          <w:tcPr>
            <w:tcW w:w="2608" w:type="dxa"/>
          </w:tcPr>
          <w:p w:rsidR="00654B3B" w:rsidRDefault="00654B3B">
            <w:pPr>
              <w:pStyle w:val="ConsPlusNormal"/>
            </w:pPr>
          </w:p>
        </w:tc>
      </w:tr>
      <w:tr w:rsidR="00654B3B">
        <w:tc>
          <w:tcPr>
            <w:tcW w:w="724" w:type="dxa"/>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pPr>
          </w:p>
        </w:tc>
        <w:tc>
          <w:tcPr>
            <w:tcW w:w="1189" w:type="dxa"/>
          </w:tcPr>
          <w:p w:rsidR="00654B3B" w:rsidRDefault="00654B3B">
            <w:pPr>
              <w:pStyle w:val="ConsPlusNormal"/>
            </w:pPr>
          </w:p>
        </w:tc>
        <w:tc>
          <w:tcPr>
            <w:tcW w:w="1189" w:type="dxa"/>
          </w:tcPr>
          <w:p w:rsidR="00654B3B" w:rsidRDefault="00654B3B">
            <w:pPr>
              <w:pStyle w:val="ConsPlusNormal"/>
            </w:pPr>
          </w:p>
        </w:tc>
        <w:tc>
          <w:tcPr>
            <w:tcW w:w="1414" w:type="dxa"/>
          </w:tcPr>
          <w:p w:rsidR="00654B3B" w:rsidRDefault="00654B3B">
            <w:pPr>
              <w:pStyle w:val="ConsPlusNormal"/>
            </w:pP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8.9.1</w:t>
            </w:r>
          </w:p>
        </w:tc>
        <w:tc>
          <w:tcPr>
            <w:tcW w:w="2665" w:type="dxa"/>
          </w:tcPr>
          <w:p w:rsidR="00654B3B" w:rsidRDefault="00654B3B">
            <w:pPr>
              <w:pStyle w:val="ConsPlusNormal"/>
            </w:pPr>
            <w:r>
              <w:t>Выплата денежных премий по итогам участия в межрегиональных конноспортивных соревнованиях</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900,0</w:t>
            </w:r>
          </w:p>
        </w:tc>
        <w:tc>
          <w:tcPr>
            <w:tcW w:w="1189" w:type="dxa"/>
          </w:tcPr>
          <w:p w:rsidR="00654B3B" w:rsidRDefault="00654B3B">
            <w:pPr>
              <w:pStyle w:val="ConsPlusNormal"/>
              <w:jc w:val="center"/>
            </w:pPr>
            <w:r>
              <w:t>900,0</w:t>
            </w:r>
          </w:p>
        </w:tc>
        <w:tc>
          <w:tcPr>
            <w:tcW w:w="1189" w:type="dxa"/>
          </w:tcPr>
          <w:p w:rsidR="00654B3B" w:rsidRDefault="00654B3B">
            <w:pPr>
              <w:pStyle w:val="ConsPlusNormal"/>
              <w:jc w:val="center"/>
            </w:pPr>
            <w:r>
              <w:t>900,0</w:t>
            </w:r>
          </w:p>
        </w:tc>
        <w:tc>
          <w:tcPr>
            <w:tcW w:w="1414" w:type="dxa"/>
          </w:tcPr>
          <w:p w:rsidR="00654B3B" w:rsidRDefault="00654B3B">
            <w:pPr>
              <w:pStyle w:val="ConsPlusNormal"/>
              <w:jc w:val="center"/>
            </w:pPr>
            <w:r>
              <w:t>2700,0</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8.9.2</w:t>
            </w:r>
          </w:p>
        </w:tc>
        <w:tc>
          <w:tcPr>
            <w:tcW w:w="2665" w:type="dxa"/>
          </w:tcPr>
          <w:p w:rsidR="00654B3B" w:rsidRDefault="00654B3B">
            <w:pPr>
              <w:pStyle w:val="ConsPlusNormal"/>
            </w:pPr>
            <w:r>
              <w:t>Проведение краевого конкурса операторов по искусственному осеменению крупного рогатого скота, в том числе выплата денежных премий по итогам конкурса</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853,0</w:t>
            </w:r>
          </w:p>
        </w:tc>
        <w:tc>
          <w:tcPr>
            <w:tcW w:w="1189"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853,0</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8.9.3</w:t>
            </w:r>
          </w:p>
        </w:tc>
        <w:tc>
          <w:tcPr>
            <w:tcW w:w="2665" w:type="dxa"/>
          </w:tcPr>
          <w:p w:rsidR="00654B3B" w:rsidRDefault="00654B3B">
            <w:pPr>
              <w:pStyle w:val="ConsPlusNormal"/>
            </w:pPr>
            <w:r>
              <w:t>Проведение краевого конкурса "Пахарь года", в том числе выплата денежных премий по итогам конкурса</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1842,8</w:t>
            </w:r>
          </w:p>
        </w:tc>
        <w:tc>
          <w:tcPr>
            <w:tcW w:w="1189" w:type="dxa"/>
          </w:tcPr>
          <w:p w:rsidR="00654B3B" w:rsidRDefault="00654B3B">
            <w:pPr>
              <w:pStyle w:val="ConsPlusNormal"/>
              <w:jc w:val="center"/>
            </w:pPr>
            <w:r>
              <w:t>1750,0</w:t>
            </w:r>
          </w:p>
        </w:tc>
        <w:tc>
          <w:tcPr>
            <w:tcW w:w="1189" w:type="dxa"/>
          </w:tcPr>
          <w:p w:rsidR="00654B3B" w:rsidRDefault="00654B3B">
            <w:pPr>
              <w:pStyle w:val="ConsPlusNormal"/>
              <w:jc w:val="center"/>
            </w:pPr>
            <w:r>
              <w:t>1750,0</w:t>
            </w:r>
          </w:p>
        </w:tc>
        <w:tc>
          <w:tcPr>
            <w:tcW w:w="1414" w:type="dxa"/>
          </w:tcPr>
          <w:p w:rsidR="00654B3B" w:rsidRDefault="00654B3B">
            <w:pPr>
              <w:pStyle w:val="ConsPlusNormal"/>
              <w:jc w:val="center"/>
            </w:pPr>
            <w:r>
              <w:t>5342,8</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8.9.4</w:t>
            </w:r>
          </w:p>
        </w:tc>
        <w:tc>
          <w:tcPr>
            <w:tcW w:w="2665" w:type="dxa"/>
          </w:tcPr>
          <w:p w:rsidR="00654B3B" w:rsidRDefault="00654B3B">
            <w:pPr>
              <w:pStyle w:val="ConsPlusNormal"/>
            </w:pPr>
            <w:r>
              <w:t>Проведение краевого конкурса операторов машинного доения коров, в том числе выплата денежных премий по итогам конкурса</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0,0</w:t>
            </w:r>
          </w:p>
        </w:tc>
        <w:tc>
          <w:tcPr>
            <w:tcW w:w="1189" w:type="dxa"/>
          </w:tcPr>
          <w:p w:rsidR="00654B3B" w:rsidRDefault="00654B3B">
            <w:pPr>
              <w:pStyle w:val="ConsPlusNormal"/>
              <w:jc w:val="center"/>
            </w:pPr>
            <w:r>
              <w:t>740,0</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740,0</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lastRenderedPageBreak/>
              <w:t>8.9.5</w:t>
            </w:r>
          </w:p>
        </w:tc>
        <w:tc>
          <w:tcPr>
            <w:tcW w:w="2665" w:type="dxa"/>
          </w:tcPr>
          <w:p w:rsidR="00654B3B" w:rsidRDefault="00654B3B">
            <w:pPr>
              <w:pStyle w:val="ConsPlusNormal"/>
            </w:pPr>
            <w:r>
              <w:t>Проведение краевых соревнований сельских конников, в том числе выплата денежных премий и выдача призов по итогам соревнований</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9216,7</w:t>
            </w:r>
          </w:p>
        </w:tc>
        <w:tc>
          <w:tcPr>
            <w:tcW w:w="1189" w:type="dxa"/>
          </w:tcPr>
          <w:p w:rsidR="00654B3B" w:rsidRDefault="00654B3B">
            <w:pPr>
              <w:pStyle w:val="ConsPlusNormal"/>
              <w:jc w:val="center"/>
            </w:pPr>
            <w:r>
              <w:t>9061,9</w:t>
            </w:r>
          </w:p>
        </w:tc>
        <w:tc>
          <w:tcPr>
            <w:tcW w:w="1189" w:type="dxa"/>
          </w:tcPr>
          <w:p w:rsidR="00654B3B" w:rsidRDefault="00654B3B">
            <w:pPr>
              <w:pStyle w:val="ConsPlusNormal"/>
              <w:jc w:val="center"/>
            </w:pPr>
            <w:r>
              <w:t>9061,9</w:t>
            </w:r>
          </w:p>
        </w:tc>
        <w:tc>
          <w:tcPr>
            <w:tcW w:w="1414" w:type="dxa"/>
          </w:tcPr>
          <w:p w:rsidR="00654B3B" w:rsidRDefault="00654B3B">
            <w:pPr>
              <w:pStyle w:val="ConsPlusNormal"/>
              <w:jc w:val="center"/>
            </w:pPr>
            <w:r>
              <w:t>27340,5</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8.9.6</w:t>
            </w:r>
          </w:p>
        </w:tc>
        <w:tc>
          <w:tcPr>
            <w:tcW w:w="2665" w:type="dxa"/>
          </w:tcPr>
          <w:p w:rsidR="00654B3B" w:rsidRDefault="00654B3B">
            <w:pPr>
              <w:pStyle w:val="ConsPlusNormal"/>
            </w:pPr>
            <w:r>
              <w:t>Проведение краевого сельскохозяйственного форума</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7085,5</w:t>
            </w:r>
          </w:p>
        </w:tc>
        <w:tc>
          <w:tcPr>
            <w:tcW w:w="1189" w:type="dxa"/>
          </w:tcPr>
          <w:p w:rsidR="00654B3B" w:rsidRDefault="00654B3B">
            <w:pPr>
              <w:pStyle w:val="ConsPlusNormal"/>
              <w:jc w:val="center"/>
            </w:pPr>
            <w:r>
              <w:t>4208,1</w:t>
            </w:r>
          </w:p>
        </w:tc>
        <w:tc>
          <w:tcPr>
            <w:tcW w:w="1189" w:type="dxa"/>
          </w:tcPr>
          <w:p w:rsidR="00654B3B" w:rsidRDefault="00654B3B">
            <w:pPr>
              <w:pStyle w:val="ConsPlusNormal"/>
              <w:jc w:val="center"/>
            </w:pPr>
            <w:r>
              <w:t>4208,1</w:t>
            </w:r>
          </w:p>
        </w:tc>
        <w:tc>
          <w:tcPr>
            <w:tcW w:w="1414" w:type="dxa"/>
          </w:tcPr>
          <w:p w:rsidR="00654B3B" w:rsidRDefault="00654B3B">
            <w:pPr>
              <w:pStyle w:val="ConsPlusNormal"/>
              <w:jc w:val="center"/>
            </w:pPr>
            <w:r>
              <w:t>15501,7</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8.9.7</w:t>
            </w:r>
          </w:p>
        </w:tc>
        <w:tc>
          <w:tcPr>
            <w:tcW w:w="2665" w:type="dxa"/>
          </w:tcPr>
          <w:p w:rsidR="00654B3B" w:rsidRDefault="00654B3B">
            <w:pPr>
              <w:pStyle w:val="ConsPlusNormal"/>
            </w:pPr>
            <w:r>
              <w:t>Проведение краевого конкурса зоотехников-селекционеров, в том числе выплата денежных премий по итогам конкурса</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189" w:type="dxa"/>
          </w:tcPr>
          <w:p w:rsidR="00654B3B" w:rsidRDefault="00654B3B">
            <w:pPr>
              <w:pStyle w:val="ConsPlusNormal"/>
              <w:jc w:val="center"/>
            </w:pPr>
            <w:r>
              <w:t>692,6</w:t>
            </w:r>
          </w:p>
        </w:tc>
        <w:tc>
          <w:tcPr>
            <w:tcW w:w="1414" w:type="dxa"/>
          </w:tcPr>
          <w:p w:rsidR="00654B3B" w:rsidRDefault="00654B3B">
            <w:pPr>
              <w:pStyle w:val="ConsPlusNormal"/>
              <w:jc w:val="center"/>
            </w:pPr>
            <w:r>
              <w:t>692,6</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8.9.8</w:t>
            </w:r>
          </w:p>
        </w:tc>
        <w:tc>
          <w:tcPr>
            <w:tcW w:w="2665" w:type="dxa"/>
          </w:tcPr>
          <w:p w:rsidR="00654B3B" w:rsidRDefault="00654B3B">
            <w:pPr>
              <w:pStyle w:val="ConsPlusNormal"/>
            </w:pPr>
            <w:r>
              <w:t>Проведение краевого конкурса "Лучший продовольственный товар в Красноярском крае", в том числе выдача призов по итогам конкурса</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4323,6</w:t>
            </w:r>
          </w:p>
        </w:tc>
        <w:tc>
          <w:tcPr>
            <w:tcW w:w="1189" w:type="dxa"/>
          </w:tcPr>
          <w:p w:rsidR="00654B3B" w:rsidRDefault="00654B3B">
            <w:pPr>
              <w:pStyle w:val="ConsPlusNormal"/>
              <w:jc w:val="center"/>
            </w:pPr>
            <w:r>
              <w:t>4266,7</w:t>
            </w:r>
          </w:p>
        </w:tc>
        <w:tc>
          <w:tcPr>
            <w:tcW w:w="1189" w:type="dxa"/>
          </w:tcPr>
          <w:p w:rsidR="00654B3B" w:rsidRDefault="00654B3B">
            <w:pPr>
              <w:pStyle w:val="ConsPlusNormal"/>
              <w:jc w:val="center"/>
            </w:pPr>
            <w:r>
              <w:t>4266,7</w:t>
            </w:r>
          </w:p>
        </w:tc>
        <w:tc>
          <w:tcPr>
            <w:tcW w:w="1414" w:type="dxa"/>
          </w:tcPr>
          <w:p w:rsidR="00654B3B" w:rsidRDefault="00654B3B">
            <w:pPr>
              <w:pStyle w:val="ConsPlusNormal"/>
              <w:jc w:val="center"/>
            </w:pPr>
            <w:r>
              <w:t>12857,0</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8.9.9</w:t>
            </w:r>
          </w:p>
        </w:tc>
        <w:tc>
          <w:tcPr>
            <w:tcW w:w="2665" w:type="dxa"/>
          </w:tcPr>
          <w:p w:rsidR="00654B3B" w:rsidRDefault="00654B3B">
            <w:pPr>
              <w:pStyle w:val="ConsPlusNormal"/>
            </w:pPr>
            <w:r>
              <w:t xml:space="preserve">Проведение краевого совещания работников, посвященного Дню работника сельского хозяйства и перерабатывающей </w:t>
            </w:r>
            <w:r>
              <w:lastRenderedPageBreak/>
              <w:t>промышленности Красноярского края, в том числе выплата денежных премий, выдача призов по итогам краевого соревнования в агропромышленном комплексе</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69547,2</w:t>
            </w:r>
          </w:p>
        </w:tc>
        <w:tc>
          <w:tcPr>
            <w:tcW w:w="1189" w:type="dxa"/>
          </w:tcPr>
          <w:p w:rsidR="00654B3B" w:rsidRDefault="00654B3B">
            <w:pPr>
              <w:pStyle w:val="ConsPlusNormal"/>
              <w:jc w:val="center"/>
            </w:pPr>
            <w:r>
              <w:t>57059,4</w:t>
            </w:r>
          </w:p>
        </w:tc>
        <w:tc>
          <w:tcPr>
            <w:tcW w:w="1189" w:type="dxa"/>
          </w:tcPr>
          <w:p w:rsidR="00654B3B" w:rsidRDefault="00654B3B">
            <w:pPr>
              <w:pStyle w:val="ConsPlusNormal"/>
              <w:jc w:val="center"/>
            </w:pPr>
            <w:r>
              <w:t>57106,8</w:t>
            </w:r>
          </w:p>
        </w:tc>
        <w:tc>
          <w:tcPr>
            <w:tcW w:w="1414" w:type="dxa"/>
          </w:tcPr>
          <w:p w:rsidR="00654B3B" w:rsidRDefault="00654B3B">
            <w:pPr>
              <w:pStyle w:val="ConsPlusNormal"/>
              <w:jc w:val="center"/>
            </w:pPr>
            <w:r>
              <w:t>183713,4</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lastRenderedPageBreak/>
              <w:t>8.9.10</w:t>
            </w:r>
          </w:p>
        </w:tc>
        <w:tc>
          <w:tcPr>
            <w:tcW w:w="2665" w:type="dxa"/>
          </w:tcPr>
          <w:p w:rsidR="00654B3B" w:rsidRDefault="00654B3B">
            <w:pPr>
              <w:pStyle w:val="ConsPlusNormal"/>
            </w:pPr>
            <w:r>
              <w:t>Проведение выставок продукции, производимой садоводами и огородниками, осуществляющими деятельность на территории края, и их некоммерческими товариществами</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500,0</w:t>
            </w:r>
          </w:p>
        </w:tc>
        <w:tc>
          <w:tcPr>
            <w:tcW w:w="1189" w:type="dxa"/>
          </w:tcPr>
          <w:p w:rsidR="00654B3B" w:rsidRDefault="00654B3B">
            <w:pPr>
              <w:pStyle w:val="ConsPlusNormal"/>
              <w:jc w:val="center"/>
            </w:pPr>
            <w:r>
              <w:t>500,0</w:t>
            </w:r>
          </w:p>
        </w:tc>
        <w:tc>
          <w:tcPr>
            <w:tcW w:w="1189" w:type="dxa"/>
          </w:tcPr>
          <w:p w:rsidR="00654B3B" w:rsidRDefault="00654B3B">
            <w:pPr>
              <w:pStyle w:val="ConsPlusNormal"/>
              <w:jc w:val="center"/>
            </w:pPr>
            <w:r>
              <w:t>500,0</w:t>
            </w:r>
          </w:p>
        </w:tc>
        <w:tc>
          <w:tcPr>
            <w:tcW w:w="1414" w:type="dxa"/>
          </w:tcPr>
          <w:p w:rsidR="00654B3B" w:rsidRDefault="00654B3B">
            <w:pPr>
              <w:pStyle w:val="ConsPlusNormal"/>
              <w:jc w:val="center"/>
            </w:pPr>
            <w:r>
              <w:t>1500,0</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bookmarkStart w:id="67" w:name="P3058"/>
            <w:bookmarkEnd w:id="67"/>
            <w:r>
              <w:t>8.10</w:t>
            </w:r>
          </w:p>
        </w:tc>
        <w:tc>
          <w:tcPr>
            <w:tcW w:w="2665" w:type="dxa"/>
          </w:tcPr>
          <w:p w:rsidR="00654B3B" w:rsidRDefault="00654B3B">
            <w:pPr>
              <w:pStyle w:val="ConsPlusNormal"/>
            </w:pPr>
            <w:r>
              <w:t xml:space="preserve">Расходы на проведение конкурса среди работников средств массовой информации, освещающих деятельность агропромышленного комплекса края и вопросы развития сельских территорий, а также расходы на осуществление </w:t>
            </w:r>
            <w:r>
              <w:lastRenderedPageBreak/>
              <w:t>информационного и консультационного обеспечения агропромышленного комплекса края</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1440122740</w:t>
            </w:r>
          </w:p>
        </w:tc>
        <w:tc>
          <w:tcPr>
            <w:tcW w:w="544" w:type="dxa"/>
          </w:tcPr>
          <w:p w:rsidR="00654B3B" w:rsidRDefault="00654B3B">
            <w:pPr>
              <w:pStyle w:val="ConsPlusNormal"/>
              <w:jc w:val="center"/>
            </w:pPr>
            <w:r>
              <w:t>240, 350</w:t>
            </w:r>
          </w:p>
        </w:tc>
        <w:tc>
          <w:tcPr>
            <w:tcW w:w="1414" w:type="dxa"/>
          </w:tcPr>
          <w:p w:rsidR="00654B3B" w:rsidRDefault="00654B3B">
            <w:pPr>
              <w:pStyle w:val="ConsPlusNormal"/>
              <w:jc w:val="center"/>
            </w:pPr>
            <w:r>
              <w:t>4716,5</w:t>
            </w:r>
          </w:p>
        </w:tc>
        <w:tc>
          <w:tcPr>
            <w:tcW w:w="1189" w:type="dxa"/>
          </w:tcPr>
          <w:p w:rsidR="00654B3B" w:rsidRDefault="00654B3B">
            <w:pPr>
              <w:pStyle w:val="ConsPlusNormal"/>
              <w:jc w:val="center"/>
            </w:pPr>
            <w:r>
              <w:t>4716,5</w:t>
            </w:r>
          </w:p>
        </w:tc>
        <w:tc>
          <w:tcPr>
            <w:tcW w:w="1189" w:type="dxa"/>
          </w:tcPr>
          <w:p w:rsidR="00654B3B" w:rsidRDefault="00654B3B">
            <w:pPr>
              <w:pStyle w:val="ConsPlusNormal"/>
              <w:jc w:val="center"/>
            </w:pPr>
            <w:r>
              <w:t>4716,5</w:t>
            </w:r>
          </w:p>
        </w:tc>
        <w:tc>
          <w:tcPr>
            <w:tcW w:w="1414" w:type="dxa"/>
          </w:tcPr>
          <w:p w:rsidR="00654B3B" w:rsidRDefault="00654B3B">
            <w:pPr>
              <w:pStyle w:val="ConsPlusNormal"/>
              <w:jc w:val="center"/>
            </w:pPr>
            <w:r>
              <w:t>14149,5</w:t>
            </w:r>
          </w:p>
        </w:tc>
        <w:tc>
          <w:tcPr>
            <w:tcW w:w="2721" w:type="dxa"/>
          </w:tcPr>
          <w:p w:rsidR="00654B3B" w:rsidRDefault="00654B3B">
            <w:pPr>
              <w:pStyle w:val="ConsPlusNormal"/>
            </w:pPr>
            <w:r>
              <w:t>проведены конкурсы среди работников средств массовой информации, освещающих деятельность агропромышленного комплекса края и вопросы развития сельских территорий, единиц:</w:t>
            </w:r>
          </w:p>
          <w:p w:rsidR="00654B3B" w:rsidRDefault="00654B3B">
            <w:pPr>
              <w:pStyle w:val="ConsPlusNormal"/>
            </w:pPr>
            <w:r>
              <w:t>2025 год - 1;</w:t>
            </w:r>
          </w:p>
          <w:p w:rsidR="00654B3B" w:rsidRDefault="00654B3B">
            <w:pPr>
              <w:pStyle w:val="ConsPlusNormal"/>
            </w:pPr>
            <w:r>
              <w:t>2026 год - 1;</w:t>
            </w:r>
          </w:p>
          <w:p w:rsidR="00654B3B" w:rsidRDefault="00654B3B">
            <w:pPr>
              <w:pStyle w:val="ConsPlusNormal"/>
            </w:pPr>
            <w:r>
              <w:lastRenderedPageBreak/>
              <w:t>2027 год - 1. Принято участие муниципальных районов, муниципальных округов Красноярского края в информационном обмене, единиц:</w:t>
            </w:r>
          </w:p>
          <w:p w:rsidR="00654B3B" w:rsidRDefault="00654B3B">
            <w:pPr>
              <w:pStyle w:val="ConsPlusNormal"/>
            </w:pPr>
            <w:r>
              <w:t>2025 год - 40;</w:t>
            </w:r>
          </w:p>
          <w:p w:rsidR="00654B3B" w:rsidRDefault="00654B3B">
            <w:pPr>
              <w:pStyle w:val="ConsPlusNormal"/>
            </w:pPr>
            <w:r>
              <w:t>2026 год - 40;</w:t>
            </w:r>
          </w:p>
          <w:p w:rsidR="00654B3B" w:rsidRDefault="00654B3B">
            <w:pPr>
              <w:pStyle w:val="ConsPlusNormal"/>
            </w:pPr>
            <w:r>
              <w:t>2027 год - 40. Издана печатная продукция, единиц:</w:t>
            </w:r>
          </w:p>
          <w:p w:rsidR="00654B3B" w:rsidRDefault="00654B3B">
            <w:pPr>
              <w:pStyle w:val="ConsPlusNormal"/>
            </w:pPr>
            <w:r>
              <w:t>2025 год - 4;</w:t>
            </w:r>
          </w:p>
          <w:p w:rsidR="00654B3B" w:rsidRDefault="00654B3B">
            <w:pPr>
              <w:pStyle w:val="ConsPlusNormal"/>
            </w:pPr>
            <w:r>
              <w:t>2026 год - 4;</w:t>
            </w:r>
          </w:p>
          <w:p w:rsidR="00654B3B" w:rsidRDefault="00654B3B">
            <w:pPr>
              <w:pStyle w:val="ConsPlusNormal"/>
            </w:pPr>
            <w:r>
              <w:t>2027 год - 4. Произведены выпуски радиопрограммы, единиц:</w:t>
            </w:r>
          </w:p>
          <w:p w:rsidR="00654B3B" w:rsidRDefault="00654B3B">
            <w:pPr>
              <w:pStyle w:val="ConsPlusNormal"/>
            </w:pPr>
            <w:r>
              <w:t>2025 год - 28;</w:t>
            </w:r>
          </w:p>
          <w:p w:rsidR="00654B3B" w:rsidRDefault="00654B3B">
            <w:pPr>
              <w:pStyle w:val="ConsPlusNormal"/>
            </w:pPr>
            <w:r>
              <w:t>2026 год - 28;</w:t>
            </w:r>
          </w:p>
          <w:p w:rsidR="00654B3B" w:rsidRDefault="00654B3B">
            <w:pPr>
              <w:pStyle w:val="ConsPlusNormal"/>
            </w:pPr>
            <w:r>
              <w:t>2027 год - 28. Обеспечено взаимодействие со средствами массовой информации (в том числе электронными), единиц:</w:t>
            </w:r>
          </w:p>
          <w:p w:rsidR="00654B3B" w:rsidRDefault="00654B3B">
            <w:pPr>
              <w:pStyle w:val="ConsPlusNormal"/>
            </w:pPr>
            <w:r>
              <w:t>2025 год - 4;</w:t>
            </w:r>
          </w:p>
          <w:p w:rsidR="00654B3B" w:rsidRDefault="00654B3B">
            <w:pPr>
              <w:pStyle w:val="ConsPlusNormal"/>
            </w:pPr>
            <w:r>
              <w:t>2026 год - 4;</w:t>
            </w:r>
          </w:p>
          <w:p w:rsidR="00654B3B" w:rsidRDefault="00654B3B">
            <w:pPr>
              <w:pStyle w:val="ConsPlusNormal"/>
            </w:pPr>
            <w:r>
              <w:t xml:space="preserve">2027 год - 4. Изготовлены </w:t>
            </w:r>
            <w:r>
              <w:lastRenderedPageBreak/>
              <w:t>видеоролики, единиц: 2025 год - 3;</w:t>
            </w:r>
          </w:p>
          <w:p w:rsidR="00654B3B" w:rsidRDefault="00654B3B">
            <w:pPr>
              <w:pStyle w:val="ConsPlusNormal"/>
            </w:pPr>
            <w:r>
              <w:t>2026 год - 3;</w:t>
            </w:r>
          </w:p>
          <w:p w:rsidR="00654B3B" w:rsidRDefault="00654B3B">
            <w:pPr>
              <w:pStyle w:val="ConsPlusNormal"/>
            </w:pPr>
            <w:r>
              <w:t>2027 год - 3</w:t>
            </w:r>
          </w:p>
        </w:tc>
        <w:tc>
          <w:tcPr>
            <w:tcW w:w="2608" w:type="dxa"/>
          </w:tcPr>
          <w:p w:rsidR="00654B3B" w:rsidRDefault="00654B3B">
            <w:pPr>
              <w:pStyle w:val="ConsPlusNormal"/>
            </w:pPr>
          </w:p>
        </w:tc>
      </w:tr>
      <w:tr w:rsidR="00654B3B">
        <w:tc>
          <w:tcPr>
            <w:tcW w:w="724" w:type="dxa"/>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pPr>
          </w:p>
        </w:tc>
        <w:tc>
          <w:tcPr>
            <w:tcW w:w="1189" w:type="dxa"/>
          </w:tcPr>
          <w:p w:rsidR="00654B3B" w:rsidRDefault="00654B3B">
            <w:pPr>
              <w:pStyle w:val="ConsPlusNormal"/>
            </w:pPr>
          </w:p>
        </w:tc>
        <w:tc>
          <w:tcPr>
            <w:tcW w:w="1189" w:type="dxa"/>
          </w:tcPr>
          <w:p w:rsidR="00654B3B" w:rsidRDefault="00654B3B">
            <w:pPr>
              <w:pStyle w:val="ConsPlusNormal"/>
            </w:pPr>
          </w:p>
        </w:tc>
        <w:tc>
          <w:tcPr>
            <w:tcW w:w="1414" w:type="dxa"/>
          </w:tcPr>
          <w:p w:rsidR="00654B3B" w:rsidRDefault="00654B3B">
            <w:pPr>
              <w:pStyle w:val="ConsPlusNormal"/>
            </w:pP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8.10.1</w:t>
            </w:r>
          </w:p>
        </w:tc>
        <w:tc>
          <w:tcPr>
            <w:tcW w:w="2665" w:type="dxa"/>
          </w:tcPr>
          <w:p w:rsidR="00654B3B" w:rsidRDefault="00654B3B">
            <w:pPr>
              <w:pStyle w:val="ConsPlusNormal"/>
            </w:pPr>
            <w:r>
              <w:t>Расходы на проведение конкурса среди работников средств массовой информации, освещающих деятельность агропромышленного комплекса края и вопросы развития сельских территорий</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915,0</w:t>
            </w:r>
          </w:p>
        </w:tc>
        <w:tc>
          <w:tcPr>
            <w:tcW w:w="1189" w:type="dxa"/>
          </w:tcPr>
          <w:p w:rsidR="00654B3B" w:rsidRDefault="00654B3B">
            <w:pPr>
              <w:pStyle w:val="ConsPlusNormal"/>
              <w:jc w:val="center"/>
            </w:pPr>
            <w:r>
              <w:t>915,0</w:t>
            </w:r>
          </w:p>
        </w:tc>
        <w:tc>
          <w:tcPr>
            <w:tcW w:w="1189" w:type="dxa"/>
          </w:tcPr>
          <w:p w:rsidR="00654B3B" w:rsidRDefault="00654B3B">
            <w:pPr>
              <w:pStyle w:val="ConsPlusNormal"/>
              <w:jc w:val="center"/>
            </w:pPr>
            <w:r>
              <w:t>915,0</w:t>
            </w:r>
          </w:p>
        </w:tc>
        <w:tc>
          <w:tcPr>
            <w:tcW w:w="1414" w:type="dxa"/>
          </w:tcPr>
          <w:p w:rsidR="00654B3B" w:rsidRDefault="00654B3B">
            <w:pPr>
              <w:pStyle w:val="ConsPlusNormal"/>
              <w:jc w:val="center"/>
            </w:pPr>
            <w:r>
              <w:t>2745,0</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r>
              <w:t>8.10.2</w:t>
            </w:r>
          </w:p>
        </w:tc>
        <w:tc>
          <w:tcPr>
            <w:tcW w:w="2665" w:type="dxa"/>
          </w:tcPr>
          <w:p w:rsidR="00654B3B" w:rsidRDefault="00654B3B">
            <w:pPr>
              <w:pStyle w:val="ConsPlusNormal"/>
            </w:pPr>
            <w:r>
              <w:t>Расходы на осуществление информационного и консультационного обеспечения агропромышленного комплекса края</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jc w:val="center"/>
            </w:pPr>
            <w:r>
              <w:t>3801,5</w:t>
            </w:r>
          </w:p>
        </w:tc>
        <w:tc>
          <w:tcPr>
            <w:tcW w:w="1189" w:type="dxa"/>
          </w:tcPr>
          <w:p w:rsidR="00654B3B" w:rsidRDefault="00654B3B">
            <w:pPr>
              <w:pStyle w:val="ConsPlusNormal"/>
              <w:jc w:val="center"/>
            </w:pPr>
            <w:r>
              <w:t>3801,5</w:t>
            </w:r>
          </w:p>
        </w:tc>
        <w:tc>
          <w:tcPr>
            <w:tcW w:w="1189" w:type="dxa"/>
          </w:tcPr>
          <w:p w:rsidR="00654B3B" w:rsidRDefault="00654B3B">
            <w:pPr>
              <w:pStyle w:val="ConsPlusNormal"/>
              <w:jc w:val="center"/>
            </w:pPr>
            <w:r>
              <w:t>3801,5</w:t>
            </w:r>
          </w:p>
        </w:tc>
        <w:tc>
          <w:tcPr>
            <w:tcW w:w="1414" w:type="dxa"/>
          </w:tcPr>
          <w:p w:rsidR="00654B3B" w:rsidRDefault="00654B3B">
            <w:pPr>
              <w:pStyle w:val="ConsPlusNormal"/>
              <w:jc w:val="center"/>
            </w:pPr>
            <w:r>
              <w:t>11404,5</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bookmarkStart w:id="68" w:name="P3127"/>
            <w:bookmarkEnd w:id="68"/>
            <w:r>
              <w:t>8.11</w:t>
            </w:r>
          </w:p>
        </w:tc>
        <w:tc>
          <w:tcPr>
            <w:tcW w:w="2665" w:type="dxa"/>
          </w:tcPr>
          <w:p w:rsidR="00654B3B" w:rsidRDefault="00654B3B">
            <w:pPr>
              <w:pStyle w:val="ConsPlusNormal"/>
            </w:pPr>
            <w:r>
              <w:t xml:space="preserve">Субсидии на возмещение части затрат, связанных с участием в межрегиональных, российских (всероссийских) </w:t>
            </w:r>
            <w:r>
              <w:lastRenderedPageBreak/>
              <w:t>конкурсах, чемпионатах, соревнованиях в агропромышленном комплексе</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0405</w:t>
            </w:r>
          </w:p>
        </w:tc>
        <w:tc>
          <w:tcPr>
            <w:tcW w:w="1417" w:type="dxa"/>
          </w:tcPr>
          <w:p w:rsidR="00654B3B" w:rsidRDefault="00654B3B">
            <w:pPr>
              <w:pStyle w:val="ConsPlusNormal"/>
              <w:jc w:val="center"/>
            </w:pPr>
            <w:r>
              <w:t>1440122770</w:t>
            </w:r>
          </w:p>
        </w:tc>
        <w:tc>
          <w:tcPr>
            <w:tcW w:w="544" w:type="dxa"/>
          </w:tcPr>
          <w:p w:rsidR="00654B3B" w:rsidRDefault="00654B3B">
            <w:pPr>
              <w:pStyle w:val="ConsPlusNormal"/>
              <w:jc w:val="center"/>
            </w:pPr>
            <w:r>
              <w:t>810</w:t>
            </w:r>
          </w:p>
        </w:tc>
        <w:tc>
          <w:tcPr>
            <w:tcW w:w="1414" w:type="dxa"/>
          </w:tcPr>
          <w:p w:rsidR="00654B3B" w:rsidRDefault="00654B3B">
            <w:pPr>
              <w:pStyle w:val="ConsPlusNormal"/>
              <w:jc w:val="center"/>
            </w:pPr>
            <w:r>
              <w:t>1600,0</w:t>
            </w:r>
          </w:p>
        </w:tc>
        <w:tc>
          <w:tcPr>
            <w:tcW w:w="1189" w:type="dxa"/>
          </w:tcPr>
          <w:p w:rsidR="00654B3B" w:rsidRDefault="00654B3B">
            <w:pPr>
              <w:pStyle w:val="ConsPlusNormal"/>
              <w:jc w:val="center"/>
            </w:pPr>
            <w:r>
              <w:t>1600,0</w:t>
            </w:r>
          </w:p>
        </w:tc>
        <w:tc>
          <w:tcPr>
            <w:tcW w:w="1189" w:type="dxa"/>
          </w:tcPr>
          <w:p w:rsidR="00654B3B" w:rsidRDefault="00654B3B">
            <w:pPr>
              <w:pStyle w:val="ConsPlusNormal"/>
              <w:jc w:val="center"/>
            </w:pPr>
            <w:r>
              <w:t>1600,0</w:t>
            </w:r>
          </w:p>
        </w:tc>
        <w:tc>
          <w:tcPr>
            <w:tcW w:w="1414" w:type="dxa"/>
          </w:tcPr>
          <w:p w:rsidR="00654B3B" w:rsidRDefault="00654B3B">
            <w:pPr>
              <w:pStyle w:val="ConsPlusNormal"/>
              <w:jc w:val="center"/>
            </w:pPr>
            <w:r>
              <w:t>4800,0</w:t>
            </w:r>
          </w:p>
        </w:tc>
        <w:tc>
          <w:tcPr>
            <w:tcW w:w="2721" w:type="dxa"/>
          </w:tcPr>
          <w:p w:rsidR="00654B3B" w:rsidRDefault="00654B3B">
            <w:pPr>
              <w:pStyle w:val="ConsPlusNormal"/>
            </w:pPr>
            <w:r>
              <w:t xml:space="preserve">принято участие в межрегиональных, российских (всероссийских) конкурсах, чемпионатах, соревнованиях в </w:t>
            </w:r>
            <w:r>
              <w:lastRenderedPageBreak/>
              <w:t>агропромышленном комплексе, единиц:</w:t>
            </w:r>
          </w:p>
          <w:p w:rsidR="00654B3B" w:rsidRDefault="00654B3B">
            <w:pPr>
              <w:pStyle w:val="ConsPlusNormal"/>
            </w:pPr>
            <w:r>
              <w:t>2025 год - 3;</w:t>
            </w:r>
          </w:p>
          <w:p w:rsidR="00654B3B" w:rsidRDefault="00654B3B">
            <w:pPr>
              <w:pStyle w:val="ConsPlusNormal"/>
            </w:pPr>
            <w:r>
              <w:t>2026 год - 3;</w:t>
            </w:r>
          </w:p>
          <w:p w:rsidR="00654B3B" w:rsidRDefault="00654B3B">
            <w:pPr>
              <w:pStyle w:val="ConsPlusNormal"/>
            </w:pPr>
            <w:r>
              <w:t>2027 год - 3</w:t>
            </w:r>
          </w:p>
        </w:tc>
        <w:tc>
          <w:tcPr>
            <w:tcW w:w="2608" w:type="dxa"/>
          </w:tcPr>
          <w:p w:rsidR="00654B3B" w:rsidRDefault="00654B3B">
            <w:pPr>
              <w:pStyle w:val="ConsPlusNormal"/>
            </w:pPr>
          </w:p>
        </w:tc>
      </w:tr>
      <w:tr w:rsidR="00654B3B">
        <w:tc>
          <w:tcPr>
            <w:tcW w:w="724" w:type="dxa"/>
          </w:tcPr>
          <w:p w:rsidR="00654B3B" w:rsidRDefault="00654B3B">
            <w:pPr>
              <w:pStyle w:val="ConsPlusNormal"/>
            </w:pPr>
            <w:bookmarkStart w:id="69" w:name="P3143"/>
            <w:bookmarkEnd w:id="69"/>
            <w:r>
              <w:lastRenderedPageBreak/>
              <w:t>8.12</w:t>
            </w:r>
          </w:p>
        </w:tc>
        <w:tc>
          <w:tcPr>
            <w:tcW w:w="2665" w:type="dxa"/>
          </w:tcPr>
          <w:p w:rsidR="00654B3B" w:rsidRDefault="00654B3B">
            <w:pPr>
              <w:pStyle w:val="ConsPlusNormal"/>
            </w:pPr>
            <w:r>
              <w:t xml:space="preserve">Выплата единовременного материального вознаграждения лицам, удостоенным наград края (в соответствии с </w:t>
            </w:r>
            <w:hyperlink r:id="rId342">
              <w:r>
                <w:rPr>
                  <w:color w:val="0000FF"/>
                </w:rPr>
                <w:t>Законом</w:t>
              </w:r>
            </w:hyperlink>
            <w:r>
              <w:t xml:space="preserve"> Красноярского края от 09.12.2010 N 11-5435 "О системе наград Красноярского края")</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0412</w:t>
            </w:r>
          </w:p>
        </w:tc>
        <w:tc>
          <w:tcPr>
            <w:tcW w:w="1417" w:type="dxa"/>
          </w:tcPr>
          <w:p w:rsidR="00654B3B" w:rsidRDefault="00654B3B">
            <w:pPr>
              <w:pStyle w:val="ConsPlusNormal"/>
              <w:jc w:val="center"/>
            </w:pPr>
            <w:r>
              <w:t>1440126530</w:t>
            </w:r>
          </w:p>
        </w:tc>
        <w:tc>
          <w:tcPr>
            <w:tcW w:w="544" w:type="dxa"/>
          </w:tcPr>
          <w:p w:rsidR="00654B3B" w:rsidRDefault="00654B3B">
            <w:pPr>
              <w:pStyle w:val="ConsPlusNormal"/>
              <w:jc w:val="center"/>
            </w:pPr>
            <w:r>
              <w:t>350</w:t>
            </w:r>
          </w:p>
        </w:tc>
        <w:tc>
          <w:tcPr>
            <w:tcW w:w="1414" w:type="dxa"/>
          </w:tcPr>
          <w:p w:rsidR="00654B3B" w:rsidRDefault="00654B3B">
            <w:pPr>
              <w:pStyle w:val="ConsPlusNormal"/>
              <w:jc w:val="center"/>
            </w:pPr>
            <w:r>
              <w:t>1690,7</w:t>
            </w:r>
          </w:p>
        </w:tc>
        <w:tc>
          <w:tcPr>
            <w:tcW w:w="1189" w:type="dxa"/>
          </w:tcPr>
          <w:p w:rsidR="00654B3B" w:rsidRDefault="00654B3B">
            <w:pPr>
              <w:pStyle w:val="ConsPlusNormal"/>
              <w:jc w:val="center"/>
            </w:pPr>
            <w:r>
              <w:t>1690,7</w:t>
            </w:r>
          </w:p>
        </w:tc>
        <w:tc>
          <w:tcPr>
            <w:tcW w:w="1189" w:type="dxa"/>
          </w:tcPr>
          <w:p w:rsidR="00654B3B" w:rsidRDefault="00654B3B">
            <w:pPr>
              <w:pStyle w:val="ConsPlusNormal"/>
              <w:jc w:val="center"/>
            </w:pPr>
            <w:r>
              <w:t>1690,7</w:t>
            </w:r>
          </w:p>
        </w:tc>
        <w:tc>
          <w:tcPr>
            <w:tcW w:w="1414" w:type="dxa"/>
          </w:tcPr>
          <w:p w:rsidR="00654B3B" w:rsidRDefault="00654B3B">
            <w:pPr>
              <w:pStyle w:val="ConsPlusNormal"/>
              <w:jc w:val="center"/>
            </w:pPr>
            <w:r>
              <w:t>5072,1</w:t>
            </w:r>
          </w:p>
        </w:tc>
        <w:tc>
          <w:tcPr>
            <w:tcW w:w="2721" w:type="dxa"/>
          </w:tcPr>
          <w:p w:rsidR="00654B3B" w:rsidRDefault="00654B3B">
            <w:pPr>
              <w:pStyle w:val="ConsPlusNormal"/>
            </w:pPr>
            <w:r>
              <w:t>предоставлено единовременное материальное вознаграждение награжденным работникам агропромышленного комплекса, человек:</w:t>
            </w:r>
          </w:p>
          <w:p w:rsidR="00654B3B" w:rsidRDefault="00654B3B">
            <w:pPr>
              <w:pStyle w:val="ConsPlusNormal"/>
            </w:pPr>
            <w:r>
              <w:t>2025 год - 30;</w:t>
            </w:r>
          </w:p>
          <w:p w:rsidR="00654B3B" w:rsidRDefault="00654B3B">
            <w:pPr>
              <w:pStyle w:val="ConsPlusNormal"/>
            </w:pPr>
            <w:r>
              <w:t>2026 год - 30;</w:t>
            </w:r>
          </w:p>
          <w:p w:rsidR="00654B3B" w:rsidRDefault="00654B3B">
            <w:pPr>
              <w:pStyle w:val="ConsPlusNormal"/>
            </w:pPr>
            <w:r>
              <w:t>2027 год - 30</w:t>
            </w:r>
          </w:p>
        </w:tc>
        <w:tc>
          <w:tcPr>
            <w:tcW w:w="2608" w:type="dxa"/>
          </w:tcPr>
          <w:p w:rsidR="00654B3B" w:rsidRDefault="00654B3B">
            <w:pPr>
              <w:pStyle w:val="ConsPlusNormal"/>
            </w:pPr>
          </w:p>
        </w:tc>
      </w:tr>
      <w:tr w:rsidR="00654B3B">
        <w:tc>
          <w:tcPr>
            <w:tcW w:w="724" w:type="dxa"/>
          </w:tcPr>
          <w:p w:rsidR="00654B3B" w:rsidRDefault="00654B3B">
            <w:pPr>
              <w:pStyle w:val="ConsPlusNormal"/>
            </w:pPr>
            <w:bookmarkStart w:id="70" w:name="P3159"/>
            <w:bookmarkEnd w:id="70"/>
            <w:r>
              <w:t>8.13</w:t>
            </w:r>
          </w:p>
        </w:tc>
        <w:tc>
          <w:tcPr>
            <w:tcW w:w="2665" w:type="dxa"/>
          </w:tcPr>
          <w:p w:rsidR="00654B3B" w:rsidRDefault="00654B3B">
            <w:pPr>
              <w:pStyle w:val="ConsPlusNormal"/>
            </w:pPr>
            <w:r>
              <w:t xml:space="preserve">Расходы на закупку тракторов, машин и оборудования для сельского и лесного хозяйства, прицепов и полуприцепов, машин и оборудования для коммунального хозяйства для передачи в муниципальную собственность в целях решения вопросов содержания и благоустройства, </w:t>
            </w:r>
            <w:r>
              <w:lastRenderedPageBreak/>
              <w:t>обеспечения первичных мер пожарной безопасности сельских территорий</w:t>
            </w:r>
          </w:p>
        </w:tc>
        <w:tc>
          <w:tcPr>
            <w:tcW w:w="1684" w:type="dxa"/>
          </w:tcPr>
          <w:p w:rsidR="00654B3B" w:rsidRDefault="00654B3B">
            <w:pPr>
              <w:pStyle w:val="ConsPlusNormal"/>
            </w:pPr>
            <w:r>
              <w:lastRenderedPageBreak/>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0412</w:t>
            </w:r>
          </w:p>
        </w:tc>
        <w:tc>
          <w:tcPr>
            <w:tcW w:w="1417" w:type="dxa"/>
          </w:tcPr>
          <w:p w:rsidR="00654B3B" w:rsidRDefault="00654B3B">
            <w:pPr>
              <w:pStyle w:val="ConsPlusNormal"/>
              <w:jc w:val="center"/>
            </w:pPr>
            <w:r>
              <w:t>1440125500</w:t>
            </w:r>
          </w:p>
        </w:tc>
        <w:tc>
          <w:tcPr>
            <w:tcW w:w="544" w:type="dxa"/>
          </w:tcPr>
          <w:p w:rsidR="00654B3B" w:rsidRDefault="00654B3B">
            <w:pPr>
              <w:pStyle w:val="ConsPlusNormal"/>
              <w:jc w:val="center"/>
            </w:pPr>
            <w:r>
              <w:t>240</w:t>
            </w:r>
          </w:p>
        </w:tc>
        <w:tc>
          <w:tcPr>
            <w:tcW w:w="1414" w:type="dxa"/>
          </w:tcPr>
          <w:p w:rsidR="00654B3B" w:rsidRDefault="00654B3B">
            <w:pPr>
              <w:pStyle w:val="ConsPlusNormal"/>
              <w:jc w:val="center"/>
            </w:pPr>
            <w:r>
              <w:t>322446,0</w:t>
            </w:r>
          </w:p>
        </w:tc>
        <w:tc>
          <w:tcPr>
            <w:tcW w:w="1189" w:type="dxa"/>
          </w:tcPr>
          <w:p w:rsidR="00654B3B" w:rsidRDefault="00654B3B">
            <w:pPr>
              <w:pStyle w:val="ConsPlusNormal"/>
              <w:jc w:val="center"/>
            </w:pPr>
            <w:r>
              <w:t>0,0</w:t>
            </w:r>
          </w:p>
        </w:tc>
        <w:tc>
          <w:tcPr>
            <w:tcW w:w="1189" w:type="dxa"/>
          </w:tcPr>
          <w:p w:rsidR="00654B3B" w:rsidRDefault="00654B3B">
            <w:pPr>
              <w:pStyle w:val="ConsPlusNormal"/>
              <w:jc w:val="center"/>
            </w:pPr>
            <w:r>
              <w:t>0,0</w:t>
            </w:r>
          </w:p>
        </w:tc>
        <w:tc>
          <w:tcPr>
            <w:tcW w:w="1414" w:type="dxa"/>
          </w:tcPr>
          <w:p w:rsidR="00654B3B" w:rsidRDefault="00654B3B">
            <w:pPr>
              <w:pStyle w:val="ConsPlusNormal"/>
              <w:jc w:val="center"/>
            </w:pPr>
            <w:r>
              <w:t>322446,0</w:t>
            </w:r>
          </w:p>
        </w:tc>
        <w:tc>
          <w:tcPr>
            <w:tcW w:w="2721" w:type="dxa"/>
          </w:tcPr>
          <w:p w:rsidR="00654B3B" w:rsidRDefault="00654B3B">
            <w:pPr>
              <w:pStyle w:val="ConsPlusNormal"/>
            </w:pPr>
            <w:r>
              <w:t xml:space="preserve">приобретены комплекты специализированной техники (тракторы, машины и оборудование для сельского и лесного хозяйства, прицепы и полуприцепы, машины и оборудование для коммунального хозяйства) для сельских поселений, входящих в состав </w:t>
            </w:r>
            <w:r>
              <w:lastRenderedPageBreak/>
              <w:t>муниципальных районов Красноярского края, и сельских населенных пунктов в составе муниципальных округов Красноярского края, единиц:</w:t>
            </w:r>
          </w:p>
          <w:p w:rsidR="00654B3B" w:rsidRDefault="00654B3B">
            <w:pPr>
              <w:pStyle w:val="ConsPlusNormal"/>
            </w:pPr>
            <w:r>
              <w:t>2025 год - не менее 61</w:t>
            </w:r>
          </w:p>
        </w:tc>
        <w:tc>
          <w:tcPr>
            <w:tcW w:w="2608" w:type="dxa"/>
          </w:tcPr>
          <w:p w:rsidR="00654B3B" w:rsidRDefault="00654B3B">
            <w:pPr>
              <w:pStyle w:val="ConsPlusNormal"/>
            </w:pPr>
            <w:r>
              <w:lastRenderedPageBreak/>
              <w:t xml:space="preserve">доля сельских поселений, входящих в состав муниципальных районов Красноярского края, и сельских населенных пунктов в составе муниципальных округов Красноярского края, обеспеченных специализированной техникой (тракторы, машины и оборудование для сельского и лесного </w:t>
            </w:r>
            <w:r>
              <w:lastRenderedPageBreak/>
              <w:t>хозяйства, прицепы и полуприцепы, машины и оборудование для коммунального хозяйства), от общего количества сельских поселений, входящих в состав муниципальных районов Красноярского края, и сельских населенных пунктов в составе муниципальных округов Красноярского края (нарастающим итогом с начала реализации мероприятия)</w:t>
            </w:r>
          </w:p>
        </w:tc>
      </w:tr>
      <w:tr w:rsidR="00654B3B">
        <w:tc>
          <w:tcPr>
            <w:tcW w:w="724" w:type="dxa"/>
          </w:tcPr>
          <w:p w:rsidR="00654B3B" w:rsidRDefault="00654B3B">
            <w:pPr>
              <w:pStyle w:val="ConsPlusNormal"/>
            </w:pPr>
          </w:p>
        </w:tc>
        <w:tc>
          <w:tcPr>
            <w:tcW w:w="2665" w:type="dxa"/>
          </w:tcPr>
          <w:p w:rsidR="00654B3B" w:rsidRDefault="00654B3B">
            <w:pPr>
              <w:pStyle w:val="ConsPlusNormal"/>
            </w:pPr>
            <w:r>
              <w:t>Итого по программе</w:t>
            </w:r>
          </w:p>
        </w:tc>
        <w:tc>
          <w:tcPr>
            <w:tcW w:w="1684" w:type="dxa"/>
          </w:tcPr>
          <w:p w:rsidR="00654B3B" w:rsidRDefault="00654B3B">
            <w:pPr>
              <w:pStyle w:val="ConsPlusNormal"/>
              <w:jc w:val="center"/>
            </w:pPr>
            <w:r>
              <w:t>х</w:t>
            </w:r>
          </w:p>
        </w:tc>
        <w:tc>
          <w:tcPr>
            <w:tcW w:w="694" w:type="dxa"/>
          </w:tcPr>
          <w:p w:rsidR="00654B3B" w:rsidRDefault="00654B3B">
            <w:pPr>
              <w:pStyle w:val="ConsPlusNormal"/>
              <w:jc w:val="center"/>
            </w:pPr>
            <w:r>
              <w:t>х</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10267150,0</w:t>
            </w:r>
          </w:p>
        </w:tc>
        <w:tc>
          <w:tcPr>
            <w:tcW w:w="1189" w:type="dxa"/>
          </w:tcPr>
          <w:p w:rsidR="00654B3B" w:rsidRDefault="00654B3B">
            <w:pPr>
              <w:pStyle w:val="ConsPlusNormal"/>
              <w:jc w:val="center"/>
            </w:pPr>
            <w:r>
              <w:t>9101244,2</w:t>
            </w:r>
          </w:p>
        </w:tc>
        <w:tc>
          <w:tcPr>
            <w:tcW w:w="1189" w:type="dxa"/>
          </w:tcPr>
          <w:p w:rsidR="00654B3B" w:rsidRDefault="00654B3B">
            <w:pPr>
              <w:pStyle w:val="ConsPlusNormal"/>
              <w:jc w:val="center"/>
            </w:pPr>
            <w:r>
              <w:t>8189614,9</w:t>
            </w:r>
          </w:p>
        </w:tc>
        <w:tc>
          <w:tcPr>
            <w:tcW w:w="1414" w:type="dxa"/>
          </w:tcPr>
          <w:p w:rsidR="00654B3B" w:rsidRDefault="00654B3B">
            <w:pPr>
              <w:pStyle w:val="ConsPlusNormal"/>
              <w:jc w:val="center"/>
            </w:pPr>
            <w:r>
              <w:t>27558009,1</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p>
        </w:tc>
        <w:tc>
          <w:tcPr>
            <w:tcW w:w="2665" w:type="dxa"/>
          </w:tcPr>
          <w:p w:rsidR="00654B3B" w:rsidRDefault="00654B3B">
            <w:pPr>
              <w:pStyle w:val="ConsPlusNormal"/>
            </w:pPr>
            <w:r>
              <w:t>в том числе:</w:t>
            </w:r>
          </w:p>
        </w:tc>
        <w:tc>
          <w:tcPr>
            <w:tcW w:w="1684" w:type="dxa"/>
          </w:tcPr>
          <w:p w:rsidR="00654B3B" w:rsidRDefault="00654B3B">
            <w:pPr>
              <w:pStyle w:val="ConsPlusNormal"/>
            </w:pPr>
          </w:p>
        </w:tc>
        <w:tc>
          <w:tcPr>
            <w:tcW w:w="694" w:type="dxa"/>
          </w:tcPr>
          <w:p w:rsidR="00654B3B" w:rsidRDefault="00654B3B">
            <w:pPr>
              <w:pStyle w:val="ConsPlusNormal"/>
            </w:pPr>
          </w:p>
        </w:tc>
        <w:tc>
          <w:tcPr>
            <w:tcW w:w="604" w:type="dxa"/>
          </w:tcPr>
          <w:p w:rsidR="00654B3B" w:rsidRDefault="00654B3B">
            <w:pPr>
              <w:pStyle w:val="ConsPlusNormal"/>
            </w:pPr>
          </w:p>
        </w:tc>
        <w:tc>
          <w:tcPr>
            <w:tcW w:w="1417" w:type="dxa"/>
          </w:tcPr>
          <w:p w:rsidR="00654B3B" w:rsidRDefault="00654B3B">
            <w:pPr>
              <w:pStyle w:val="ConsPlusNormal"/>
            </w:pPr>
          </w:p>
        </w:tc>
        <w:tc>
          <w:tcPr>
            <w:tcW w:w="544" w:type="dxa"/>
          </w:tcPr>
          <w:p w:rsidR="00654B3B" w:rsidRDefault="00654B3B">
            <w:pPr>
              <w:pStyle w:val="ConsPlusNormal"/>
            </w:pPr>
          </w:p>
        </w:tc>
        <w:tc>
          <w:tcPr>
            <w:tcW w:w="1414" w:type="dxa"/>
          </w:tcPr>
          <w:p w:rsidR="00654B3B" w:rsidRDefault="00654B3B">
            <w:pPr>
              <w:pStyle w:val="ConsPlusNormal"/>
            </w:pPr>
          </w:p>
        </w:tc>
        <w:tc>
          <w:tcPr>
            <w:tcW w:w="1189" w:type="dxa"/>
          </w:tcPr>
          <w:p w:rsidR="00654B3B" w:rsidRDefault="00654B3B">
            <w:pPr>
              <w:pStyle w:val="ConsPlusNormal"/>
            </w:pPr>
          </w:p>
        </w:tc>
        <w:tc>
          <w:tcPr>
            <w:tcW w:w="1189" w:type="dxa"/>
          </w:tcPr>
          <w:p w:rsidR="00654B3B" w:rsidRDefault="00654B3B">
            <w:pPr>
              <w:pStyle w:val="ConsPlusNormal"/>
            </w:pPr>
          </w:p>
        </w:tc>
        <w:tc>
          <w:tcPr>
            <w:tcW w:w="1414" w:type="dxa"/>
          </w:tcPr>
          <w:p w:rsidR="00654B3B" w:rsidRDefault="00654B3B">
            <w:pPr>
              <w:pStyle w:val="ConsPlusNormal"/>
            </w:pP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p>
        </w:tc>
        <w:tc>
          <w:tcPr>
            <w:tcW w:w="2665" w:type="dxa"/>
          </w:tcPr>
          <w:p w:rsidR="00654B3B" w:rsidRDefault="00654B3B">
            <w:pPr>
              <w:pStyle w:val="ConsPlusNormal"/>
            </w:pPr>
            <w:r>
              <w:t>ГРБС 1</w:t>
            </w:r>
          </w:p>
        </w:tc>
        <w:tc>
          <w:tcPr>
            <w:tcW w:w="1684" w:type="dxa"/>
          </w:tcPr>
          <w:p w:rsidR="00654B3B" w:rsidRDefault="00654B3B">
            <w:pPr>
              <w:pStyle w:val="ConsPlusNormal"/>
            </w:pPr>
            <w:r>
              <w:t>министерство сельского хозяйства Красноярского края</w:t>
            </w:r>
          </w:p>
        </w:tc>
        <w:tc>
          <w:tcPr>
            <w:tcW w:w="694" w:type="dxa"/>
          </w:tcPr>
          <w:p w:rsidR="00654B3B" w:rsidRDefault="00654B3B">
            <w:pPr>
              <w:pStyle w:val="ConsPlusNormal"/>
              <w:jc w:val="center"/>
            </w:pPr>
            <w:r>
              <w:t>121</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8077506,1</w:t>
            </w:r>
          </w:p>
        </w:tc>
        <w:tc>
          <w:tcPr>
            <w:tcW w:w="1189" w:type="dxa"/>
          </w:tcPr>
          <w:p w:rsidR="00654B3B" w:rsidRDefault="00654B3B">
            <w:pPr>
              <w:pStyle w:val="ConsPlusNormal"/>
              <w:jc w:val="center"/>
            </w:pPr>
            <w:r>
              <w:t>6968760,1</w:t>
            </w:r>
          </w:p>
        </w:tc>
        <w:tc>
          <w:tcPr>
            <w:tcW w:w="1189" w:type="dxa"/>
          </w:tcPr>
          <w:p w:rsidR="00654B3B" w:rsidRDefault="00654B3B">
            <w:pPr>
              <w:pStyle w:val="ConsPlusNormal"/>
              <w:jc w:val="center"/>
            </w:pPr>
            <w:r>
              <w:t>6045880,5</w:t>
            </w:r>
          </w:p>
        </w:tc>
        <w:tc>
          <w:tcPr>
            <w:tcW w:w="1414" w:type="dxa"/>
          </w:tcPr>
          <w:p w:rsidR="00654B3B" w:rsidRDefault="00654B3B">
            <w:pPr>
              <w:pStyle w:val="ConsPlusNormal"/>
              <w:jc w:val="center"/>
            </w:pPr>
            <w:r>
              <w:t>21092146,7</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p>
        </w:tc>
        <w:tc>
          <w:tcPr>
            <w:tcW w:w="2665" w:type="dxa"/>
          </w:tcPr>
          <w:p w:rsidR="00654B3B" w:rsidRDefault="00654B3B">
            <w:pPr>
              <w:pStyle w:val="ConsPlusNormal"/>
            </w:pPr>
            <w:r>
              <w:t>ГРБС 2</w:t>
            </w:r>
          </w:p>
        </w:tc>
        <w:tc>
          <w:tcPr>
            <w:tcW w:w="1684" w:type="dxa"/>
          </w:tcPr>
          <w:p w:rsidR="00654B3B" w:rsidRDefault="00654B3B">
            <w:pPr>
              <w:pStyle w:val="ConsPlusNormal"/>
            </w:pPr>
            <w:r>
              <w:t>служба по ветеринарному надзору Красноярског</w:t>
            </w:r>
            <w:r>
              <w:lastRenderedPageBreak/>
              <w:t>о края</w:t>
            </w:r>
          </w:p>
        </w:tc>
        <w:tc>
          <w:tcPr>
            <w:tcW w:w="694" w:type="dxa"/>
          </w:tcPr>
          <w:p w:rsidR="00654B3B" w:rsidRDefault="00654B3B">
            <w:pPr>
              <w:pStyle w:val="ConsPlusNormal"/>
              <w:jc w:val="center"/>
            </w:pPr>
            <w:r>
              <w:lastRenderedPageBreak/>
              <w:t>120</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1995555,2</w:t>
            </w:r>
          </w:p>
        </w:tc>
        <w:tc>
          <w:tcPr>
            <w:tcW w:w="1189" w:type="dxa"/>
          </w:tcPr>
          <w:p w:rsidR="00654B3B" w:rsidRDefault="00654B3B">
            <w:pPr>
              <w:pStyle w:val="ConsPlusNormal"/>
              <w:jc w:val="center"/>
            </w:pPr>
            <w:r>
              <w:t>1947714,4</w:t>
            </w:r>
          </w:p>
        </w:tc>
        <w:tc>
          <w:tcPr>
            <w:tcW w:w="1189" w:type="dxa"/>
          </w:tcPr>
          <w:p w:rsidR="00654B3B" w:rsidRDefault="00654B3B">
            <w:pPr>
              <w:pStyle w:val="ConsPlusNormal"/>
              <w:jc w:val="center"/>
            </w:pPr>
            <w:r>
              <w:t>1958964,7</w:t>
            </w:r>
          </w:p>
        </w:tc>
        <w:tc>
          <w:tcPr>
            <w:tcW w:w="1414" w:type="dxa"/>
          </w:tcPr>
          <w:p w:rsidR="00654B3B" w:rsidRDefault="00654B3B">
            <w:pPr>
              <w:pStyle w:val="ConsPlusNormal"/>
              <w:jc w:val="center"/>
            </w:pPr>
            <w:r>
              <w:t>5902234,3</w:t>
            </w:r>
          </w:p>
        </w:tc>
        <w:tc>
          <w:tcPr>
            <w:tcW w:w="2721" w:type="dxa"/>
          </w:tcPr>
          <w:p w:rsidR="00654B3B" w:rsidRDefault="00654B3B">
            <w:pPr>
              <w:pStyle w:val="ConsPlusNormal"/>
            </w:pPr>
          </w:p>
        </w:tc>
        <w:tc>
          <w:tcPr>
            <w:tcW w:w="2608" w:type="dxa"/>
          </w:tcPr>
          <w:p w:rsidR="00654B3B" w:rsidRDefault="00654B3B">
            <w:pPr>
              <w:pStyle w:val="ConsPlusNormal"/>
            </w:pPr>
          </w:p>
        </w:tc>
      </w:tr>
      <w:tr w:rsidR="00654B3B">
        <w:tc>
          <w:tcPr>
            <w:tcW w:w="724" w:type="dxa"/>
          </w:tcPr>
          <w:p w:rsidR="00654B3B" w:rsidRDefault="00654B3B">
            <w:pPr>
              <w:pStyle w:val="ConsPlusNormal"/>
            </w:pPr>
          </w:p>
        </w:tc>
        <w:tc>
          <w:tcPr>
            <w:tcW w:w="2665" w:type="dxa"/>
          </w:tcPr>
          <w:p w:rsidR="00654B3B" w:rsidRDefault="00654B3B">
            <w:pPr>
              <w:pStyle w:val="ConsPlusNormal"/>
            </w:pPr>
            <w:r>
              <w:t>ГРБС 3</w:t>
            </w:r>
          </w:p>
        </w:tc>
        <w:tc>
          <w:tcPr>
            <w:tcW w:w="1684" w:type="dxa"/>
          </w:tcPr>
          <w:p w:rsidR="00654B3B" w:rsidRDefault="00654B3B">
            <w:pPr>
              <w:pStyle w:val="ConsPlusNormal"/>
            </w:pPr>
            <w:r>
              <w:t>служба по надзору за техническим состоянием самоходных машин и других видов техники Красноярского края</w:t>
            </w:r>
          </w:p>
        </w:tc>
        <w:tc>
          <w:tcPr>
            <w:tcW w:w="694" w:type="dxa"/>
          </w:tcPr>
          <w:p w:rsidR="00654B3B" w:rsidRDefault="00654B3B">
            <w:pPr>
              <w:pStyle w:val="ConsPlusNormal"/>
              <w:jc w:val="center"/>
            </w:pPr>
            <w:r>
              <w:t>069</w:t>
            </w:r>
          </w:p>
        </w:tc>
        <w:tc>
          <w:tcPr>
            <w:tcW w:w="604" w:type="dxa"/>
          </w:tcPr>
          <w:p w:rsidR="00654B3B" w:rsidRDefault="00654B3B">
            <w:pPr>
              <w:pStyle w:val="ConsPlusNormal"/>
              <w:jc w:val="center"/>
            </w:pPr>
            <w:r>
              <w:t>х</w:t>
            </w:r>
          </w:p>
        </w:tc>
        <w:tc>
          <w:tcPr>
            <w:tcW w:w="1417" w:type="dxa"/>
          </w:tcPr>
          <w:p w:rsidR="00654B3B" w:rsidRDefault="00654B3B">
            <w:pPr>
              <w:pStyle w:val="ConsPlusNormal"/>
              <w:jc w:val="center"/>
            </w:pPr>
            <w:r>
              <w:t>х</w:t>
            </w:r>
          </w:p>
        </w:tc>
        <w:tc>
          <w:tcPr>
            <w:tcW w:w="544" w:type="dxa"/>
          </w:tcPr>
          <w:p w:rsidR="00654B3B" w:rsidRDefault="00654B3B">
            <w:pPr>
              <w:pStyle w:val="ConsPlusNormal"/>
              <w:jc w:val="center"/>
            </w:pPr>
            <w:r>
              <w:t>х</w:t>
            </w:r>
          </w:p>
        </w:tc>
        <w:tc>
          <w:tcPr>
            <w:tcW w:w="1414" w:type="dxa"/>
          </w:tcPr>
          <w:p w:rsidR="00654B3B" w:rsidRDefault="00654B3B">
            <w:pPr>
              <w:pStyle w:val="ConsPlusNormal"/>
              <w:jc w:val="center"/>
            </w:pPr>
            <w:r>
              <w:t>194088,7</w:t>
            </w:r>
          </w:p>
        </w:tc>
        <w:tc>
          <w:tcPr>
            <w:tcW w:w="1189" w:type="dxa"/>
          </w:tcPr>
          <w:p w:rsidR="00654B3B" w:rsidRDefault="00654B3B">
            <w:pPr>
              <w:pStyle w:val="ConsPlusNormal"/>
              <w:jc w:val="center"/>
            </w:pPr>
            <w:r>
              <w:t>184769,7</w:t>
            </w:r>
          </w:p>
        </w:tc>
        <w:tc>
          <w:tcPr>
            <w:tcW w:w="1189" w:type="dxa"/>
          </w:tcPr>
          <w:p w:rsidR="00654B3B" w:rsidRDefault="00654B3B">
            <w:pPr>
              <w:pStyle w:val="ConsPlusNormal"/>
              <w:jc w:val="center"/>
            </w:pPr>
            <w:r>
              <w:t>184769,7</w:t>
            </w:r>
          </w:p>
        </w:tc>
        <w:tc>
          <w:tcPr>
            <w:tcW w:w="1414" w:type="dxa"/>
          </w:tcPr>
          <w:p w:rsidR="00654B3B" w:rsidRDefault="00654B3B">
            <w:pPr>
              <w:pStyle w:val="ConsPlusNormal"/>
              <w:jc w:val="center"/>
            </w:pPr>
            <w:r>
              <w:t>563628,1</w:t>
            </w:r>
          </w:p>
        </w:tc>
        <w:tc>
          <w:tcPr>
            <w:tcW w:w="2721" w:type="dxa"/>
          </w:tcPr>
          <w:p w:rsidR="00654B3B" w:rsidRDefault="00654B3B">
            <w:pPr>
              <w:pStyle w:val="ConsPlusNormal"/>
            </w:pPr>
          </w:p>
        </w:tc>
        <w:tc>
          <w:tcPr>
            <w:tcW w:w="2608" w:type="dxa"/>
          </w:tcPr>
          <w:p w:rsidR="00654B3B" w:rsidRDefault="00654B3B">
            <w:pPr>
              <w:pStyle w:val="ConsPlusNormal"/>
            </w:pPr>
          </w:p>
        </w:tc>
      </w:tr>
    </w:tbl>
    <w:p w:rsidR="00654B3B" w:rsidRDefault="00654B3B">
      <w:pPr>
        <w:pStyle w:val="ConsPlusNormal"/>
        <w:sectPr w:rsidR="00654B3B">
          <w:pgSz w:w="16838" w:h="11905" w:orient="landscape"/>
          <w:pgMar w:top="1701" w:right="397" w:bottom="850" w:left="397" w:header="0" w:footer="0" w:gutter="0"/>
          <w:cols w:space="720"/>
          <w:titlePg/>
        </w:sectPr>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jc w:val="right"/>
        <w:outlineLvl w:val="1"/>
      </w:pPr>
      <w:r>
        <w:t>Приложение N 3</w:t>
      </w:r>
    </w:p>
    <w:p w:rsidR="00654B3B" w:rsidRDefault="00654B3B">
      <w:pPr>
        <w:pStyle w:val="ConsPlusNormal"/>
        <w:jc w:val="right"/>
      </w:pPr>
      <w:r>
        <w:t>к государственной программе</w:t>
      </w:r>
    </w:p>
    <w:p w:rsidR="00654B3B" w:rsidRDefault="00654B3B">
      <w:pPr>
        <w:pStyle w:val="ConsPlusNormal"/>
        <w:jc w:val="right"/>
      </w:pPr>
      <w:r>
        <w:t>Красноярского края</w:t>
      </w:r>
    </w:p>
    <w:p w:rsidR="00654B3B" w:rsidRDefault="00654B3B">
      <w:pPr>
        <w:pStyle w:val="ConsPlusNormal"/>
        <w:jc w:val="right"/>
      </w:pPr>
      <w:r>
        <w:t>"Развитие сельского хозяйства</w:t>
      </w:r>
    </w:p>
    <w:p w:rsidR="00654B3B" w:rsidRDefault="00654B3B">
      <w:pPr>
        <w:pStyle w:val="ConsPlusNormal"/>
        <w:jc w:val="right"/>
      </w:pPr>
      <w:r>
        <w:t>и регулирование рынков</w:t>
      </w:r>
    </w:p>
    <w:p w:rsidR="00654B3B" w:rsidRDefault="00654B3B">
      <w:pPr>
        <w:pStyle w:val="ConsPlusNormal"/>
        <w:jc w:val="right"/>
      </w:pPr>
      <w:r>
        <w:t>сельскохозяйственной продукции,</w:t>
      </w:r>
    </w:p>
    <w:p w:rsidR="00654B3B" w:rsidRDefault="00654B3B">
      <w:pPr>
        <w:pStyle w:val="ConsPlusNormal"/>
        <w:jc w:val="right"/>
      </w:pPr>
      <w:r>
        <w:t>сырья и продовольствия"</w:t>
      </w:r>
    </w:p>
    <w:p w:rsidR="00654B3B" w:rsidRDefault="00654B3B">
      <w:pPr>
        <w:pStyle w:val="ConsPlusNormal"/>
        <w:ind w:firstLine="540"/>
        <w:jc w:val="both"/>
      </w:pPr>
    </w:p>
    <w:p w:rsidR="00654B3B" w:rsidRDefault="00654B3B">
      <w:pPr>
        <w:pStyle w:val="ConsPlusTitle"/>
        <w:jc w:val="center"/>
      </w:pPr>
      <w:bookmarkStart w:id="71" w:name="P3251"/>
      <w:bookmarkEnd w:id="71"/>
      <w:r>
        <w:t>СТАВКИ</w:t>
      </w:r>
    </w:p>
    <w:p w:rsidR="00654B3B" w:rsidRDefault="00654B3B">
      <w:pPr>
        <w:pStyle w:val="ConsPlusTitle"/>
        <w:jc w:val="center"/>
      </w:pPr>
      <w:r>
        <w:t>СУБСИДИРОВАНИЯ ВОЗМЕЩЕНИЯ (ФИНАНСОВОГО ОБЕСПЕЧЕНИЯ)</w:t>
      </w:r>
    </w:p>
    <w:p w:rsidR="00654B3B" w:rsidRDefault="00654B3B">
      <w:pPr>
        <w:pStyle w:val="ConsPlusTitle"/>
        <w:jc w:val="center"/>
      </w:pPr>
      <w:r>
        <w:t>ЧАСТИ ЗАТРАТ (СТОИМОСТИ), СВЯЗАННЫХ С ОСУЩЕСТВЛЕНИЕМ</w:t>
      </w:r>
    </w:p>
    <w:p w:rsidR="00654B3B" w:rsidRDefault="00654B3B">
      <w:pPr>
        <w:pStyle w:val="ConsPlusTitle"/>
        <w:jc w:val="center"/>
      </w:pPr>
      <w:r>
        <w:t>СЕЛЬСКОХОЗЯЙСТВЕННОГО ПРОИЗВОДСТВА НА ТЕРРИТОРИИ</w:t>
      </w:r>
    </w:p>
    <w:p w:rsidR="00654B3B" w:rsidRDefault="00654B3B">
      <w:pPr>
        <w:pStyle w:val="ConsPlusTitle"/>
        <w:jc w:val="center"/>
      </w:pPr>
      <w:r>
        <w:t>КРАСНОЯРСКОГО КРАЯ В РАМКАХ МЕРОПРИЯТИЙ ПРОГРАММЫ</w:t>
      </w:r>
    </w:p>
    <w:p w:rsidR="00654B3B" w:rsidRDefault="00654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3005"/>
        <w:gridCol w:w="2404"/>
        <w:gridCol w:w="1264"/>
        <w:gridCol w:w="1264"/>
        <w:gridCol w:w="1264"/>
      </w:tblGrid>
      <w:tr w:rsidR="00654B3B">
        <w:tc>
          <w:tcPr>
            <w:tcW w:w="724" w:type="dxa"/>
            <w:vMerge w:val="restart"/>
          </w:tcPr>
          <w:p w:rsidR="00654B3B" w:rsidRDefault="00654B3B">
            <w:pPr>
              <w:pStyle w:val="ConsPlusNormal"/>
              <w:jc w:val="center"/>
            </w:pPr>
            <w:r>
              <w:t>N п/п</w:t>
            </w:r>
          </w:p>
        </w:tc>
        <w:tc>
          <w:tcPr>
            <w:tcW w:w="3005" w:type="dxa"/>
            <w:vMerge w:val="restart"/>
          </w:tcPr>
          <w:p w:rsidR="00654B3B" w:rsidRDefault="00654B3B">
            <w:pPr>
              <w:pStyle w:val="ConsPlusNormal"/>
              <w:jc w:val="center"/>
            </w:pPr>
            <w:r>
              <w:t>Наименование мероприятия</w:t>
            </w:r>
          </w:p>
        </w:tc>
        <w:tc>
          <w:tcPr>
            <w:tcW w:w="2404" w:type="dxa"/>
            <w:vMerge w:val="restart"/>
          </w:tcPr>
          <w:p w:rsidR="00654B3B" w:rsidRDefault="00654B3B">
            <w:pPr>
              <w:pStyle w:val="ConsPlusNormal"/>
              <w:jc w:val="center"/>
            </w:pPr>
            <w:r>
              <w:t>Единица измерения</w:t>
            </w:r>
          </w:p>
        </w:tc>
        <w:tc>
          <w:tcPr>
            <w:tcW w:w="3792" w:type="dxa"/>
            <w:gridSpan w:val="3"/>
          </w:tcPr>
          <w:p w:rsidR="00654B3B" w:rsidRDefault="00654B3B">
            <w:pPr>
              <w:pStyle w:val="ConsPlusNormal"/>
              <w:jc w:val="center"/>
            </w:pPr>
            <w:r>
              <w:t>Ставка субсидирования</w:t>
            </w:r>
          </w:p>
        </w:tc>
      </w:tr>
      <w:tr w:rsidR="00654B3B">
        <w:tc>
          <w:tcPr>
            <w:tcW w:w="724" w:type="dxa"/>
            <w:vMerge/>
          </w:tcPr>
          <w:p w:rsidR="00654B3B" w:rsidRDefault="00654B3B">
            <w:pPr>
              <w:pStyle w:val="ConsPlusNormal"/>
            </w:pPr>
          </w:p>
        </w:tc>
        <w:tc>
          <w:tcPr>
            <w:tcW w:w="3005" w:type="dxa"/>
            <w:vMerge/>
          </w:tcPr>
          <w:p w:rsidR="00654B3B" w:rsidRDefault="00654B3B">
            <w:pPr>
              <w:pStyle w:val="ConsPlusNormal"/>
            </w:pPr>
          </w:p>
        </w:tc>
        <w:tc>
          <w:tcPr>
            <w:tcW w:w="2404" w:type="dxa"/>
            <w:vMerge/>
          </w:tcPr>
          <w:p w:rsidR="00654B3B" w:rsidRDefault="00654B3B">
            <w:pPr>
              <w:pStyle w:val="ConsPlusNormal"/>
            </w:pPr>
          </w:p>
        </w:tc>
        <w:tc>
          <w:tcPr>
            <w:tcW w:w="1264" w:type="dxa"/>
          </w:tcPr>
          <w:p w:rsidR="00654B3B" w:rsidRDefault="00654B3B">
            <w:pPr>
              <w:pStyle w:val="ConsPlusNormal"/>
              <w:jc w:val="center"/>
            </w:pPr>
            <w:r>
              <w:t>2025 год</w:t>
            </w:r>
          </w:p>
        </w:tc>
        <w:tc>
          <w:tcPr>
            <w:tcW w:w="1264" w:type="dxa"/>
          </w:tcPr>
          <w:p w:rsidR="00654B3B" w:rsidRDefault="00654B3B">
            <w:pPr>
              <w:pStyle w:val="ConsPlusNormal"/>
              <w:jc w:val="center"/>
            </w:pPr>
            <w:r>
              <w:t>2026 год</w:t>
            </w:r>
          </w:p>
        </w:tc>
        <w:tc>
          <w:tcPr>
            <w:tcW w:w="1264" w:type="dxa"/>
          </w:tcPr>
          <w:p w:rsidR="00654B3B" w:rsidRDefault="00654B3B">
            <w:pPr>
              <w:pStyle w:val="ConsPlusNormal"/>
              <w:jc w:val="center"/>
            </w:pPr>
            <w:r>
              <w:t>2027 год</w:t>
            </w:r>
          </w:p>
        </w:tc>
      </w:tr>
      <w:tr w:rsidR="00654B3B">
        <w:tc>
          <w:tcPr>
            <w:tcW w:w="724" w:type="dxa"/>
          </w:tcPr>
          <w:p w:rsidR="00654B3B" w:rsidRDefault="00654B3B">
            <w:pPr>
              <w:pStyle w:val="ConsPlusNormal"/>
              <w:jc w:val="center"/>
            </w:pPr>
            <w:r>
              <w:t>1</w:t>
            </w:r>
          </w:p>
        </w:tc>
        <w:tc>
          <w:tcPr>
            <w:tcW w:w="3005" w:type="dxa"/>
          </w:tcPr>
          <w:p w:rsidR="00654B3B" w:rsidRDefault="00654B3B">
            <w:pPr>
              <w:pStyle w:val="ConsPlusNormal"/>
              <w:jc w:val="center"/>
            </w:pPr>
            <w:r>
              <w:t>2</w:t>
            </w:r>
          </w:p>
        </w:tc>
        <w:tc>
          <w:tcPr>
            <w:tcW w:w="2404" w:type="dxa"/>
          </w:tcPr>
          <w:p w:rsidR="00654B3B" w:rsidRDefault="00654B3B">
            <w:pPr>
              <w:pStyle w:val="ConsPlusNormal"/>
              <w:jc w:val="center"/>
            </w:pPr>
            <w:r>
              <w:t>3</w:t>
            </w:r>
          </w:p>
        </w:tc>
        <w:tc>
          <w:tcPr>
            <w:tcW w:w="1264" w:type="dxa"/>
          </w:tcPr>
          <w:p w:rsidR="00654B3B" w:rsidRDefault="00654B3B">
            <w:pPr>
              <w:pStyle w:val="ConsPlusNormal"/>
              <w:jc w:val="center"/>
            </w:pPr>
            <w:r>
              <w:t>4</w:t>
            </w:r>
          </w:p>
        </w:tc>
        <w:tc>
          <w:tcPr>
            <w:tcW w:w="1264" w:type="dxa"/>
          </w:tcPr>
          <w:p w:rsidR="00654B3B" w:rsidRDefault="00654B3B">
            <w:pPr>
              <w:pStyle w:val="ConsPlusNormal"/>
              <w:jc w:val="center"/>
            </w:pPr>
            <w:r>
              <w:t>5</w:t>
            </w:r>
          </w:p>
        </w:tc>
        <w:tc>
          <w:tcPr>
            <w:tcW w:w="1264" w:type="dxa"/>
          </w:tcPr>
          <w:p w:rsidR="00654B3B" w:rsidRDefault="00654B3B">
            <w:pPr>
              <w:pStyle w:val="ConsPlusNormal"/>
              <w:jc w:val="center"/>
            </w:pPr>
            <w:r>
              <w:t>6</w:t>
            </w:r>
          </w:p>
        </w:tc>
      </w:tr>
      <w:tr w:rsidR="00654B3B">
        <w:tc>
          <w:tcPr>
            <w:tcW w:w="724" w:type="dxa"/>
          </w:tcPr>
          <w:p w:rsidR="00654B3B" w:rsidRDefault="00654B3B">
            <w:pPr>
              <w:pStyle w:val="ConsPlusNormal"/>
              <w:outlineLvl w:val="2"/>
            </w:pPr>
            <w:r>
              <w:t>1</w:t>
            </w:r>
          </w:p>
        </w:tc>
        <w:tc>
          <w:tcPr>
            <w:tcW w:w="9201" w:type="dxa"/>
            <w:gridSpan w:val="5"/>
          </w:tcPr>
          <w:p w:rsidR="00654B3B" w:rsidRDefault="00654B3B">
            <w:pPr>
              <w:pStyle w:val="ConsPlusNormal"/>
            </w:pPr>
            <w:r>
              <w:t>Ведомственный проект "Развитие отраслей и техническая модернизация агропромышленного комплекса"</w:t>
            </w:r>
          </w:p>
        </w:tc>
      </w:tr>
      <w:tr w:rsidR="00654B3B">
        <w:tc>
          <w:tcPr>
            <w:tcW w:w="724" w:type="dxa"/>
          </w:tcPr>
          <w:p w:rsidR="00654B3B" w:rsidRDefault="00654B3B">
            <w:pPr>
              <w:pStyle w:val="ConsPlusNormal"/>
            </w:pPr>
            <w:r>
              <w:t>1.1</w:t>
            </w:r>
          </w:p>
        </w:tc>
        <w:tc>
          <w:tcPr>
            <w:tcW w:w="3005" w:type="dxa"/>
          </w:tcPr>
          <w:p w:rsidR="00654B3B" w:rsidRDefault="00654B3B">
            <w:pPr>
              <w:pStyle w:val="ConsPlusNormal"/>
            </w:pPr>
            <w:r>
              <w:t xml:space="preserve">Субсидии сельскохозяйственным товаропроизводителям, за исключением граждан, ведущих личное подсобное хозяйство, </w:t>
            </w:r>
            <w:r>
              <w:lastRenderedPageBreak/>
              <w:t>сельскохозяйственных кредитных потребительских кооперативов, организациям агропромышленного комплекса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исключением инвестиционных кредитов (займов), по кредитным договорам (договорам займа), заключенным с 1 января 2017 года на срок до 2 лет</w:t>
            </w:r>
          </w:p>
        </w:tc>
        <w:tc>
          <w:tcPr>
            <w:tcW w:w="2404" w:type="dxa"/>
          </w:tcPr>
          <w:p w:rsidR="00654B3B" w:rsidRDefault="00654B3B">
            <w:pPr>
              <w:pStyle w:val="ConsPlusNormal"/>
            </w:pPr>
            <w:r>
              <w:lastRenderedPageBreak/>
              <w:t xml:space="preserve">процентов от ключевой ставки Центрального банка Российской Федерации, действующей на дату заключения кредитного </w:t>
            </w:r>
            <w:r>
              <w:lastRenderedPageBreak/>
              <w:t>договора (договора займа)</w:t>
            </w:r>
          </w:p>
        </w:tc>
        <w:tc>
          <w:tcPr>
            <w:tcW w:w="1264" w:type="dxa"/>
          </w:tcPr>
          <w:p w:rsidR="00654B3B" w:rsidRDefault="00654B3B">
            <w:pPr>
              <w:pStyle w:val="ConsPlusNormal"/>
              <w:jc w:val="center"/>
            </w:pPr>
            <w:r>
              <w:lastRenderedPageBreak/>
              <w:t>70</w:t>
            </w:r>
          </w:p>
        </w:tc>
        <w:tc>
          <w:tcPr>
            <w:tcW w:w="1264" w:type="dxa"/>
          </w:tcPr>
          <w:p w:rsidR="00654B3B" w:rsidRDefault="00654B3B">
            <w:pPr>
              <w:pStyle w:val="ConsPlusNormal"/>
              <w:jc w:val="center"/>
            </w:pPr>
            <w:r>
              <w:t>70</w:t>
            </w:r>
          </w:p>
        </w:tc>
        <w:tc>
          <w:tcPr>
            <w:tcW w:w="1264" w:type="dxa"/>
          </w:tcPr>
          <w:p w:rsidR="00654B3B" w:rsidRDefault="00654B3B">
            <w:pPr>
              <w:pStyle w:val="ConsPlusNormal"/>
              <w:jc w:val="center"/>
            </w:pPr>
            <w:r>
              <w:t>70</w:t>
            </w:r>
          </w:p>
        </w:tc>
      </w:tr>
      <w:tr w:rsidR="00654B3B">
        <w:tc>
          <w:tcPr>
            <w:tcW w:w="724" w:type="dxa"/>
          </w:tcPr>
          <w:p w:rsidR="00654B3B" w:rsidRDefault="00654B3B">
            <w:pPr>
              <w:pStyle w:val="ConsPlusNormal"/>
            </w:pPr>
            <w:r>
              <w:lastRenderedPageBreak/>
              <w:t>1.2</w:t>
            </w:r>
          </w:p>
        </w:tc>
        <w:tc>
          <w:tcPr>
            <w:tcW w:w="3005" w:type="dxa"/>
          </w:tcPr>
          <w:p w:rsidR="00654B3B" w:rsidRDefault="00654B3B">
            <w:pPr>
              <w:pStyle w:val="ConsPlusNormal"/>
            </w:pPr>
            <w:r>
              <w:t xml:space="preserve">Субсидии сельскохозяйственным товаропроизводителям, относящимся к категориям малого и среднего предприятия в соответствии с Федеральным </w:t>
            </w:r>
            <w:hyperlink r:id="rId343">
              <w:r>
                <w:rPr>
                  <w:color w:val="0000FF"/>
                </w:rPr>
                <w:t>законом</w:t>
              </w:r>
            </w:hyperlink>
            <w:r>
              <w:t xml:space="preserve"> от 24 июля 2007 года N 209-ФЗ "О развитии малого и среднего предпринимательства в Российской Федерации", на возмещение части затрат, связанных с проведением </w:t>
            </w:r>
            <w:r>
              <w:lastRenderedPageBreak/>
              <w:t>капитального ремонта тракторов мощностью 120 лошадиных сил и выше и (или) их агрегатов (двигателей, коробок передачи, мостов), двигателей зерноуборочных и кормоуборочных комбайнов в организациях, выполняющих работы (оказывающих услуги) по ремонту сельскохозяйственной техники и (или) техническому обслуживанию сельскохозяйственной техники, оборудования</w:t>
            </w:r>
          </w:p>
        </w:tc>
        <w:tc>
          <w:tcPr>
            <w:tcW w:w="2404" w:type="dxa"/>
          </w:tcPr>
          <w:p w:rsidR="00654B3B" w:rsidRDefault="00654B3B">
            <w:pPr>
              <w:pStyle w:val="ConsPlusNormal"/>
            </w:pPr>
            <w:r>
              <w:lastRenderedPageBreak/>
              <w:t xml:space="preserve">процентов от затрат, связанных с проведением капитального ремонта тракторов и (или) их агрегатов, двигателей комбайнов, за отчетный период (с учетом налога на добавленную стоимость, без транспортных расходов - для получателей </w:t>
            </w:r>
            <w:r>
              <w:lastRenderedPageBreak/>
              <w:t>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и транспортных расходов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lastRenderedPageBreak/>
              <w:t>50</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r>
      <w:tr w:rsidR="00654B3B">
        <w:tc>
          <w:tcPr>
            <w:tcW w:w="724" w:type="dxa"/>
          </w:tcPr>
          <w:p w:rsidR="00654B3B" w:rsidRDefault="00654B3B">
            <w:pPr>
              <w:pStyle w:val="ConsPlusNormal"/>
            </w:pPr>
            <w:r>
              <w:lastRenderedPageBreak/>
              <w:t>1.3</w:t>
            </w:r>
          </w:p>
        </w:tc>
        <w:tc>
          <w:tcPr>
            <w:tcW w:w="3005" w:type="dxa"/>
          </w:tcPr>
          <w:p w:rsidR="00654B3B" w:rsidRDefault="00654B3B">
            <w:pPr>
              <w:pStyle w:val="ConsPlusNormal"/>
            </w:pPr>
            <w:r>
              <w:t>Субсидии крестьянским (фермерским) хозяйствам, индивидуальным предпринимателям, являющимся сельскохозяйственными товаропроизводителями, на возмещение части затрат на приобретение техники и оборудования по договорам купли-продажи и (или) финансовой аренды (лизинга)</w:t>
            </w:r>
          </w:p>
        </w:tc>
        <w:tc>
          <w:tcPr>
            <w:tcW w:w="2404" w:type="dxa"/>
          </w:tcPr>
          <w:p w:rsidR="00654B3B" w:rsidRDefault="00654B3B">
            <w:pPr>
              <w:pStyle w:val="ConsPlusNormal"/>
            </w:pPr>
            <w:r>
              <w:t xml:space="preserve">процентов от затрат техники и оборудования по договорам купли-продажи и (или) финансовой аренды (лизинга)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w:t>
            </w:r>
            <w:r>
              <w:lastRenderedPageBreak/>
              <w:t>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lastRenderedPageBreak/>
              <w:t>30</w:t>
            </w:r>
          </w:p>
        </w:tc>
        <w:tc>
          <w:tcPr>
            <w:tcW w:w="1264" w:type="dxa"/>
          </w:tcPr>
          <w:p w:rsidR="00654B3B" w:rsidRDefault="00654B3B">
            <w:pPr>
              <w:pStyle w:val="ConsPlusNormal"/>
              <w:jc w:val="center"/>
            </w:pPr>
            <w:r>
              <w:t>30</w:t>
            </w:r>
          </w:p>
        </w:tc>
        <w:tc>
          <w:tcPr>
            <w:tcW w:w="1264" w:type="dxa"/>
          </w:tcPr>
          <w:p w:rsidR="00654B3B" w:rsidRDefault="00654B3B">
            <w:pPr>
              <w:pStyle w:val="ConsPlusNormal"/>
              <w:jc w:val="center"/>
            </w:pPr>
            <w:r>
              <w:t>30</w:t>
            </w:r>
          </w:p>
        </w:tc>
      </w:tr>
      <w:tr w:rsidR="00654B3B">
        <w:tc>
          <w:tcPr>
            <w:tcW w:w="724" w:type="dxa"/>
          </w:tcPr>
          <w:p w:rsidR="00654B3B" w:rsidRDefault="00654B3B">
            <w:pPr>
              <w:pStyle w:val="ConsPlusNormal"/>
            </w:pPr>
            <w:r>
              <w:lastRenderedPageBreak/>
              <w:t>1.4</w:t>
            </w:r>
          </w:p>
        </w:tc>
        <w:tc>
          <w:tcPr>
            <w:tcW w:w="3005" w:type="dxa"/>
          </w:tcPr>
          <w:p w:rsidR="00654B3B" w:rsidRDefault="00654B3B">
            <w:pPr>
              <w:pStyle w:val="ConsPlusNormal"/>
            </w:pPr>
            <w:r>
              <w:t>Субсидии сельскохозяйственным 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w:t>
            </w:r>
          </w:p>
        </w:tc>
        <w:tc>
          <w:tcPr>
            <w:tcW w:w="2404" w:type="dxa"/>
          </w:tcPr>
          <w:p w:rsidR="00654B3B" w:rsidRDefault="00654B3B">
            <w:pPr>
              <w:pStyle w:val="ConsPlusNormal"/>
            </w:pPr>
            <w:r>
              <w:t>процентов от фактических затрат на перевозку продовольственной продукции внутренним водным транспортом в соответствии с договором перевозки груза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r>
      <w:tr w:rsidR="00654B3B">
        <w:tc>
          <w:tcPr>
            <w:tcW w:w="724" w:type="dxa"/>
          </w:tcPr>
          <w:p w:rsidR="00654B3B" w:rsidRDefault="00654B3B">
            <w:pPr>
              <w:pStyle w:val="ConsPlusNormal"/>
            </w:pPr>
            <w:r>
              <w:t>1.5</w:t>
            </w:r>
          </w:p>
        </w:tc>
        <w:tc>
          <w:tcPr>
            <w:tcW w:w="3005" w:type="dxa"/>
          </w:tcPr>
          <w:p w:rsidR="00654B3B" w:rsidRDefault="00654B3B">
            <w:pPr>
              <w:pStyle w:val="ConsPlusNormal"/>
            </w:pPr>
            <w:r>
              <w:t xml:space="preserve">Субсидии юридическим лицам и индивидуальным </w:t>
            </w:r>
            <w:r>
              <w:lastRenderedPageBreak/>
              <w:t>предпринимателям, основными видами деятельности которых является производство и (или) реализация продовольственной продукции, осуществляющим указанную деятельность на территории края и (или) зарегистрированным на территории края, некоммерческим организациям, объединяющим двадцать и более сельскохозяйственных организаций, не менее половины которых относится к субъектам малого и среднего предпринимательства, и организации розничной торговли, на возмещение части затрат, связанных с оказанием услуг по продвижению пищевых продуктов</w:t>
            </w:r>
          </w:p>
        </w:tc>
        <w:tc>
          <w:tcPr>
            <w:tcW w:w="2404" w:type="dxa"/>
          </w:tcPr>
          <w:p w:rsidR="00654B3B" w:rsidRDefault="00654B3B">
            <w:pPr>
              <w:pStyle w:val="ConsPlusNormal"/>
            </w:pPr>
            <w:r>
              <w:lastRenderedPageBreak/>
              <w:t xml:space="preserve">процентов от фактических затрат, </w:t>
            </w:r>
            <w:r>
              <w:lastRenderedPageBreak/>
              <w:t>связанных с оказанием услуг по продвижению пищевых продуктов, за отчетный период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lastRenderedPageBreak/>
              <w:t>50</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r>
      <w:tr w:rsidR="00654B3B">
        <w:tc>
          <w:tcPr>
            <w:tcW w:w="724" w:type="dxa"/>
          </w:tcPr>
          <w:p w:rsidR="00654B3B" w:rsidRDefault="00654B3B">
            <w:pPr>
              <w:pStyle w:val="ConsPlusNormal"/>
            </w:pPr>
            <w:r>
              <w:lastRenderedPageBreak/>
              <w:t>1.6</w:t>
            </w:r>
          </w:p>
        </w:tc>
        <w:tc>
          <w:tcPr>
            <w:tcW w:w="3005" w:type="dxa"/>
          </w:tcPr>
          <w:p w:rsidR="00654B3B" w:rsidRDefault="00654B3B">
            <w:pPr>
              <w:pStyle w:val="ConsPlusNormal"/>
            </w:pPr>
            <w:r>
              <w:t xml:space="preserve">Субсидии сельскохозяйственным товаропроизводителям (за исключением крестьянских (фермерских) хозяйств, индивидуальных предпринимателей, </w:t>
            </w:r>
            <w:r>
              <w:lastRenderedPageBreak/>
              <w:t>являющихся сельскохозяйственными товаропроизводителями и имеющих доход от реализации товаров (работ, услуг) менее 1 миллиарда рублей за год, предшествующий году обращения за государственной поддержкой) на возмещение части затрат на приобретение техники и оборудования по договорам купли-продажи и (или) финансовой аренды (лизинга)</w:t>
            </w:r>
          </w:p>
        </w:tc>
        <w:tc>
          <w:tcPr>
            <w:tcW w:w="2404" w:type="dxa"/>
          </w:tcPr>
          <w:p w:rsidR="00654B3B" w:rsidRDefault="00654B3B">
            <w:pPr>
              <w:pStyle w:val="ConsPlusNormal"/>
            </w:pPr>
            <w:r>
              <w:lastRenderedPageBreak/>
              <w:t xml:space="preserve">процентов от затрат на приобретение техники и оборудования по договору купли-продажи и (или) общая сумма лизинговых платежей по договору </w:t>
            </w:r>
            <w:r>
              <w:lastRenderedPageBreak/>
              <w:t>финансовой аренды (лизинга)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lastRenderedPageBreak/>
              <w:t>30</w:t>
            </w:r>
          </w:p>
        </w:tc>
        <w:tc>
          <w:tcPr>
            <w:tcW w:w="1264" w:type="dxa"/>
          </w:tcPr>
          <w:p w:rsidR="00654B3B" w:rsidRDefault="00654B3B">
            <w:pPr>
              <w:pStyle w:val="ConsPlusNormal"/>
              <w:jc w:val="center"/>
            </w:pPr>
            <w:r>
              <w:t>-</w:t>
            </w:r>
          </w:p>
        </w:tc>
        <w:tc>
          <w:tcPr>
            <w:tcW w:w="1264" w:type="dxa"/>
          </w:tcPr>
          <w:p w:rsidR="00654B3B" w:rsidRDefault="00654B3B">
            <w:pPr>
              <w:pStyle w:val="ConsPlusNormal"/>
              <w:jc w:val="center"/>
            </w:pPr>
            <w:r>
              <w:t>-</w:t>
            </w:r>
          </w:p>
        </w:tc>
      </w:tr>
      <w:tr w:rsidR="00654B3B">
        <w:tc>
          <w:tcPr>
            <w:tcW w:w="724" w:type="dxa"/>
          </w:tcPr>
          <w:p w:rsidR="00654B3B" w:rsidRDefault="00654B3B">
            <w:pPr>
              <w:pStyle w:val="ConsPlusNormal"/>
              <w:outlineLvl w:val="2"/>
            </w:pPr>
            <w:r>
              <w:lastRenderedPageBreak/>
              <w:t>2</w:t>
            </w:r>
          </w:p>
        </w:tc>
        <w:tc>
          <w:tcPr>
            <w:tcW w:w="9201" w:type="dxa"/>
            <w:gridSpan w:val="5"/>
          </w:tcPr>
          <w:p w:rsidR="00654B3B" w:rsidRDefault="00654B3B">
            <w:pPr>
              <w:pStyle w:val="ConsPlusNormal"/>
            </w:pPr>
            <w:r>
              <w:t>Ведомственный проект "Стимулирование инвестиционной деятельности в агропромышленном комплексе"</w:t>
            </w:r>
          </w:p>
        </w:tc>
      </w:tr>
      <w:tr w:rsidR="00654B3B">
        <w:tc>
          <w:tcPr>
            <w:tcW w:w="724" w:type="dxa"/>
          </w:tcPr>
          <w:p w:rsidR="00654B3B" w:rsidRDefault="00654B3B">
            <w:pPr>
              <w:pStyle w:val="ConsPlusNormal"/>
            </w:pPr>
            <w:r>
              <w:t>2.1</w:t>
            </w:r>
          </w:p>
        </w:tc>
        <w:tc>
          <w:tcPr>
            <w:tcW w:w="3005" w:type="dxa"/>
          </w:tcPr>
          <w:p w:rsidR="00654B3B" w:rsidRDefault="00654B3B">
            <w:pPr>
              <w:pStyle w:val="ConsPlusNormal"/>
            </w:pPr>
            <w:r>
              <w:t xml:space="preserve">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российским организациям на возмещение части затрат, связанных с реализацией инвестиционных </w:t>
            </w:r>
            <w:r>
              <w:lastRenderedPageBreak/>
              <w:t>проектов в агропромышленном комплексе по приоритетным направлениям государственной поддержки,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tcPr>
          <w:p w:rsidR="00654B3B" w:rsidRDefault="00654B3B">
            <w:pPr>
              <w:pStyle w:val="ConsPlusNormal"/>
            </w:pPr>
            <w:bookmarkStart w:id="72" w:name="P3316"/>
            <w:bookmarkEnd w:id="72"/>
            <w:r>
              <w:lastRenderedPageBreak/>
              <w:t>2.1.1</w:t>
            </w:r>
          </w:p>
        </w:tc>
        <w:tc>
          <w:tcPr>
            <w:tcW w:w="3005" w:type="dxa"/>
          </w:tcPr>
          <w:p w:rsidR="00654B3B" w:rsidRDefault="00654B3B">
            <w:pPr>
              <w:pStyle w:val="ConsPlusNormal"/>
            </w:pPr>
            <w:r>
              <w:t>на возмещение части прямых понесенных затрат на создание и (или) модернизацию и (или) реконструкцию объектов для содержания птицы яичных и мясных пород, свиноводческих комплексов (объектов для содержания свиней)</w:t>
            </w:r>
          </w:p>
        </w:tc>
        <w:tc>
          <w:tcPr>
            <w:tcW w:w="2404" w:type="dxa"/>
          </w:tcPr>
          <w:p w:rsidR="00654B3B" w:rsidRDefault="00654B3B">
            <w:pPr>
              <w:pStyle w:val="ConsPlusNormal"/>
            </w:pPr>
            <w:r>
              <w:t xml:space="preserve">процентов от затрат на строительство и (или) модернизацию и (или) реконструкцию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w:t>
            </w:r>
            <w:r>
              <w:lastRenderedPageBreak/>
              <w:t>налогоплательщиками налога на добавленную стоимость)</w:t>
            </w:r>
          </w:p>
        </w:tc>
        <w:tc>
          <w:tcPr>
            <w:tcW w:w="1264" w:type="dxa"/>
          </w:tcPr>
          <w:p w:rsidR="00654B3B" w:rsidRDefault="00654B3B">
            <w:pPr>
              <w:pStyle w:val="ConsPlusNormal"/>
              <w:jc w:val="center"/>
            </w:pPr>
            <w:r>
              <w:lastRenderedPageBreak/>
              <w:t>15</w:t>
            </w:r>
          </w:p>
        </w:tc>
        <w:tc>
          <w:tcPr>
            <w:tcW w:w="1264" w:type="dxa"/>
          </w:tcPr>
          <w:p w:rsidR="00654B3B" w:rsidRDefault="00654B3B">
            <w:pPr>
              <w:pStyle w:val="ConsPlusNormal"/>
              <w:jc w:val="center"/>
            </w:pPr>
            <w:r>
              <w:t>15</w:t>
            </w:r>
          </w:p>
        </w:tc>
        <w:tc>
          <w:tcPr>
            <w:tcW w:w="1264" w:type="dxa"/>
          </w:tcPr>
          <w:p w:rsidR="00654B3B" w:rsidRDefault="00654B3B">
            <w:pPr>
              <w:pStyle w:val="ConsPlusNormal"/>
              <w:jc w:val="center"/>
            </w:pPr>
            <w:r>
              <w:t>15</w:t>
            </w:r>
          </w:p>
        </w:tc>
      </w:tr>
      <w:tr w:rsidR="00654B3B">
        <w:tc>
          <w:tcPr>
            <w:tcW w:w="724" w:type="dxa"/>
          </w:tcPr>
          <w:p w:rsidR="00654B3B" w:rsidRDefault="00654B3B">
            <w:pPr>
              <w:pStyle w:val="ConsPlusNormal"/>
            </w:pPr>
            <w:r>
              <w:lastRenderedPageBreak/>
              <w:t>2.1.2</w:t>
            </w:r>
          </w:p>
        </w:tc>
        <w:tc>
          <w:tcPr>
            <w:tcW w:w="3005" w:type="dxa"/>
          </w:tcPr>
          <w:p w:rsidR="00654B3B" w:rsidRDefault="00654B3B">
            <w:pPr>
              <w:pStyle w:val="ConsPlusNormal"/>
            </w:pPr>
            <w:r>
              <w:t>на возмещение части прямых понесенных затрат на создание и (или) модернизацию и (или) реконструкцию тепличных комплексов для производства овощей в защищенном грунте</w:t>
            </w:r>
          </w:p>
        </w:tc>
        <w:tc>
          <w:tcPr>
            <w:tcW w:w="2404" w:type="dxa"/>
          </w:tcPr>
          <w:p w:rsidR="00654B3B" w:rsidRDefault="00654B3B">
            <w:pPr>
              <w:pStyle w:val="ConsPlusNormal"/>
            </w:pPr>
            <w:r>
              <w:t>процентов от затрат на строительство и (или) модернизацию и (или) реконструкцию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t>25</w:t>
            </w:r>
          </w:p>
        </w:tc>
        <w:tc>
          <w:tcPr>
            <w:tcW w:w="1264" w:type="dxa"/>
          </w:tcPr>
          <w:p w:rsidR="00654B3B" w:rsidRDefault="00654B3B">
            <w:pPr>
              <w:pStyle w:val="ConsPlusNormal"/>
              <w:jc w:val="center"/>
            </w:pPr>
            <w:r>
              <w:t>25</w:t>
            </w:r>
          </w:p>
        </w:tc>
        <w:tc>
          <w:tcPr>
            <w:tcW w:w="1264" w:type="dxa"/>
          </w:tcPr>
          <w:p w:rsidR="00654B3B" w:rsidRDefault="00654B3B">
            <w:pPr>
              <w:pStyle w:val="ConsPlusNormal"/>
              <w:jc w:val="center"/>
            </w:pPr>
            <w:r>
              <w:t>25</w:t>
            </w:r>
          </w:p>
        </w:tc>
      </w:tr>
      <w:tr w:rsidR="00654B3B">
        <w:tc>
          <w:tcPr>
            <w:tcW w:w="724" w:type="dxa"/>
          </w:tcPr>
          <w:p w:rsidR="00654B3B" w:rsidRDefault="00654B3B">
            <w:pPr>
              <w:pStyle w:val="ConsPlusNormal"/>
            </w:pPr>
            <w:bookmarkStart w:id="73" w:name="P3328"/>
            <w:bookmarkEnd w:id="73"/>
            <w:r>
              <w:lastRenderedPageBreak/>
              <w:t>2.1.3</w:t>
            </w:r>
          </w:p>
        </w:tc>
        <w:tc>
          <w:tcPr>
            <w:tcW w:w="3005" w:type="dxa"/>
          </w:tcPr>
          <w:p w:rsidR="00654B3B" w:rsidRDefault="00654B3B">
            <w:pPr>
              <w:pStyle w:val="ConsPlusNormal"/>
            </w:pPr>
            <w:r>
              <w:t>на создание и (или) модернизацию и (или) реконструкцию объектов для хранения и складирования зерна, объектов для переработки сельскохозяйственной продукции, объектов для переработки, утилизации отходов животноводства, в том числе биогазовых установок, для обработки, очистки сточных вод, животноводческих стоков (водоочистные сооружения), объектов для убоя сельскохозяйственных животных и (или) птицы</w:t>
            </w:r>
          </w:p>
        </w:tc>
        <w:tc>
          <w:tcPr>
            <w:tcW w:w="2404" w:type="dxa"/>
          </w:tcPr>
          <w:p w:rsidR="00654B3B" w:rsidRDefault="00654B3B">
            <w:pPr>
              <w:pStyle w:val="ConsPlusNormal"/>
            </w:pPr>
            <w:r>
              <w:t>процентов от затрат на строительство и (или) модернизацию и (или) реконструкцию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t>15</w:t>
            </w:r>
          </w:p>
        </w:tc>
        <w:tc>
          <w:tcPr>
            <w:tcW w:w="1264" w:type="dxa"/>
          </w:tcPr>
          <w:p w:rsidR="00654B3B" w:rsidRDefault="00654B3B">
            <w:pPr>
              <w:pStyle w:val="ConsPlusNormal"/>
              <w:jc w:val="center"/>
            </w:pPr>
            <w:r>
              <w:t>15</w:t>
            </w:r>
          </w:p>
        </w:tc>
        <w:tc>
          <w:tcPr>
            <w:tcW w:w="1264" w:type="dxa"/>
          </w:tcPr>
          <w:p w:rsidR="00654B3B" w:rsidRDefault="00654B3B">
            <w:pPr>
              <w:pStyle w:val="ConsPlusNormal"/>
              <w:jc w:val="center"/>
            </w:pPr>
            <w:r>
              <w:t>15</w:t>
            </w:r>
          </w:p>
        </w:tc>
      </w:tr>
      <w:tr w:rsidR="00654B3B">
        <w:tc>
          <w:tcPr>
            <w:tcW w:w="724" w:type="dxa"/>
          </w:tcPr>
          <w:p w:rsidR="00654B3B" w:rsidRDefault="00654B3B">
            <w:pPr>
              <w:pStyle w:val="ConsPlusNormal"/>
            </w:pPr>
            <w:r>
              <w:t>2.1.4</w:t>
            </w:r>
          </w:p>
        </w:tc>
        <w:tc>
          <w:tcPr>
            <w:tcW w:w="3005" w:type="dxa"/>
          </w:tcPr>
          <w:p w:rsidR="00654B3B" w:rsidRDefault="00654B3B">
            <w:pPr>
              <w:pStyle w:val="ConsPlusNormal"/>
            </w:pPr>
            <w:r>
              <w:t xml:space="preserve">на возмещение части прямых понесенных затрат на создание и (или) </w:t>
            </w:r>
            <w:r>
              <w:lastRenderedPageBreak/>
              <w:t>реконструкцию оптово-распределительных центров, заготовительных пунктов</w:t>
            </w:r>
          </w:p>
        </w:tc>
        <w:tc>
          <w:tcPr>
            <w:tcW w:w="2404" w:type="dxa"/>
          </w:tcPr>
          <w:p w:rsidR="00654B3B" w:rsidRDefault="00654B3B">
            <w:pPr>
              <w:pStyle w:val="ConsPlusNormal"/>
            </w:pPr>
            <w:r>
              <w:lastRenderedPageBreak/>
              <w:t xml:space="preserve">процентов от затрат на строительство и (или) реконструкцию </w:t>
            </w:r>
            <w:r>
              <w:lastRenderedPageBreak/>
              <w:t>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lastRenderedPageBreak/>
              <w:t>15</w:t>
            </w:r>
          </w:p>
        </w:tc>
        <w:tc>
          <w:tcPr>
            <w:tcW w:w="1264" w:type="dxa"/>
          </w:tcPr>
          <w:p w:rsidR="00654B3B" w:rsidRDefault="00654B3B">
            <w:pPr>
              <w:pStyle w:val="ConsPlusNormal"/>
              <w:jc w:val="center"/>
            </w:pPr>
            <w:r>
              <w:t>15</w:t>
            </w:r>
          </w:p>
        </w:tc>
        <w:tc>
          <w:tcPr>
            <w:tcW w:w="1264" w:type="dxa"/>
          </w:tcPr>
          <w:p w:rsidR="00654B3B" w:rsidRDefault="00654B3B">
            <w:pPr>
              <w:pStyle w:val="ConsPlusNormal"/>
              <w:jc w:val="center"/>
            </w:pPr>
            <w:r>
              <w:t>15</w:t>
            </w:r>
          </w:p>
        </w:tc>
      </w:tr>
      <w:tr w:rsidR="00654B3B">
        <w:tc>
          <w:tcPr>
            <w:tcW w:w="724" w:type="dxa"/>
          </w:tcPr>
          <w:p w:rsidR="00654B3B" w:rsidRDefault="00654B3B">
            <w:pPr>
              <w:pStyle w:val="ConsPlusNormal"/>
            </w:pPr>
            <w:bookmarkStart w:id="74" w:name="P3340"/>
            <w:bookmarkEnd w:id="74"/>
            <w:r>
              <w:lastRenderedPageBreak/>
              <w:t>2.1.5</w:t>
            </w:r>
          </w:p>
        </w:tc>
        <w:tc>
          <w:tcPr>
            <w:tcW w:w="3005" w:type="dxa"/>
          </w:tcPr>
          <w:p w:rsidR="00654B3B" w:rsidRDefault="00654B3B">
            <w:pPr>
              <w:pStyle w:val="ConsPlusNormal"/>
            </w:pPr>
            <w:r>
              <w:t xml:space="preserve">на возмещение части прямых понесенных затрат на создание и (или) модернизацию и (или) реконструкцию животноводческих комплексов молочного </w:t>
            </w:r>
            <w:r>
              <w:lastRenderedPageBreak/>
              <w:t>направления (молочных ферм)</w:t>
            </w:r>
          </w:p>
        </w:tc>
        <w:tc>
          <w:tcPr>
            <w:tcW w:w="2404" w:type="dxa"/>
          </w:tcPr>
          <w:p w:rsidR="00654B3B" w:rsidRDefault="00654B3B">
            <w:pPr>
              <w:pStyle w:val="ConsPlusNormal"/>
            </w:pPr>
            <w:r>
              <w:lastRenderedPageBreak/>
              <w:t xml:space="preserve">процентов от затрат на строительство и (или) модернизацию и (или) реконструкцию объекта, включая входящее в его состав технологическое </w:t>
            </w:r>
            <w:r>
              <w:lastRenderedPageBreak/>
              <w:t>оборудование, в соответствии со сводным и (или) объектным сметным расчетом строительства и (или) модернизации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но не выше предельной стоимости объекта</w:t>
            </w:r>
          </w:p>
        </w:tc>
        <w:tc>
          <w:tcPr>
            <w:tcW w:w="1264" w:type="dxa"/>
          </w:tcPr>
          <w:p w:rsidR="00654B3B" w:rsidRDefault="00654B3B">
            <w:pPr>
              <w:pStyle w:val="ConsPlusNormal"/>
              <w:jc w:val="center"/>
            </w:pPr>
            <w:r>
              <w:lastRenderedPageBreak/>
              <w:t>20</w:t>
            </w:r>
          </w:p>
        </w:tc>
        <w:tc>
          <w:tcPr>
            <w:tcW w:w="1264" w:type="dxa"/>
          </w:tcPr>
          <w:p w:rsidR="00654B3B" w:rsidRDefault="00654B3B">
            <w:pPr>
              <w:pStyle w:val="ConsPlusNormal"/>
              <w:jc w:val="center"/>
            </w:pPr>
            <w:r>
              <w:t>20</w:t>
            </w:r>
          </w:p>
        </w:tc>
        <w:tc>
          <w:tcPr>
            <w:tcW w:w="1264" w:type="dxa"/>
          </w:tcPr>
          <w:p w:rsidR="00654B3B" w:rsidRDefault="00654B3B">
            <w:pPr>
              <w:pStyle w:val="ConsPlusNormal"/>
              <w:jc w:val="center"/>
            </w:pPr>
            <w:r>
              <w:t>20</w:t>
            </w:r>
          </w:p>
        </w:tc>
      </w:tr>
      <w:tr w:rsidR="00654B3B">
        <w:tc>
          <w:tcPr>
            <w:tcW w:w="724" w:type="dxa"/>
          </w:tcPr>
          <w:p w:rsidR="00654B3B" w:rsidRDefault="00654B3B">
            <w:pPr>
              <w:pStyle w:val="ConsPlusNormal"/>
            </w:pPr>
            <w:r>
              <w:lastRenderedPageBreak/>
              <w:t>2.1.6</w:t>
            </w:r>
          </w:p>
        </w:tc>
        <w:tc>
          <w:tcPr>
            <w:tcW w:w="3005" w:type="dxa"/>
          </w:tcPr>
          <w:p w:rsidR="00654B3B" w:rsidRDefault="00654B3B">
            <w:pPr>
              <w:pStyle w:val="ConsPlusNormal"/>
            </w:pPr>
            <w:r>
              <w:t>на возмещение части прямых понесенных затрат на создание и (или) модернизацию и (или) реконструкцию хранилищ</w:t>
            </w:r>
          </w:p>
        </w:tc>
        <w:tc>
          <w:tcPr>
            <w:tcW w:w="2404" w:type="dxa"/>
          </w:tcPr>
          <w:p w:rsidR="00654B3B" w:rsidRDefault="00654B3B">
            <w:pPr>
              <w:pStyle w:val="ConsPlusNormal"/>
            </w:pPr>
            <w:r>
              <w:t xml:space="preserve">процентов от затрат на строительство и (или) модернизацию и (или) реконструкцию объекта, включая входящее в его состав технологическое </w:t>
            </w:r>
            <w:r>
              <w:lastRenderedPageBreak/>
              <w:t>оборудование, в соответствии со сводным и (или) объектным сметным расчетом строительства и (или) модернизации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но не выше предельной стоимости объекта</w:t>
            </w:r>
          </w:p>
        </w:tc>
        <w:tc>
          <w:tcPr>
            <w:tcW w:w="1264" w:type="dxa"/>
          </w:tcPr>
          <w:p w:rsidR="00654B3B" w:rsidRDefault="00654B3B">
            <w:pPr>
              <w:pStyle w:val="ConsPlusNormal"/>
              <w:jc w:val="center"/>
            </w:pPr>
            <w:r>
              <w:lastRenderedPageBreak/>
              <w:t>25</w:t>
            </w:r>
          </w:p>
        </w:tc>
        <w:tc>
          <w:tcPr>
            <w:tcW w:w="1264" w:type="dxa"/>
          </w:tcPr>
          <w:p w:rsidR="00654B3B" w:rsidRDefault="00654B3B">
            <w:pPr>
              <w:pStyle w:val="ConsPlusNormal"/>
              <w:jc w:val="center"/>
            </w:pPr>
            <w:r>
              <w:t>25</w:t>
            </w:r>
          </w:p>
        </w:tc>
        <w:tc>
          <w:tcPr>
            <w:tcW w:w="1264" w:type="dxa"/>
          </w:tcPr>
          <w:p w:rsidR="00654B3B" w:rsidRDefault="00654B3B">
            <w:pPr>
              <w:pStyle w:val="ConsPlusNormal"/>
              <w:jc w:val="center"/>
            </w:pPr>
            <w:r>
              <w:t>25</w:t>
            </w:r>
          </w:p>
        </w:tc>
      </w:tr>
      <w:tr w:rsidR="00654B3B">
        <w:tc>
          <w:tcPr>
            <w:tcW w:w="724" w:type="dxa"/>
          </w:tcPr>
          <w:p w:rsidR="00654B3B" w:rsidRDefault="00654B3B">
            <w:pPr>
              <w:pStyle w:val="ConsPlusNormal"/>
            </w:pPr>
            <w:bookmarkStart w:id="75" w:name="P3352"/>
            <w:bookmarkEnd w:id="75"/>
            <w:r>
              <w:lastRenderedPageBreak/>
              <w:t>2.1.7</w:t>
            </w:r>
          </w:p>
        </w:tc>
        <w:tc>
          <w:tcPr>
            <w:tcW w:w="3005" w:type="dxa"/>
          </w:tcPr>
          <w:p w:rsidR="00654B3B" w:rsidRDefault="00654B3B">
            <w:pPr>
              <w:pStyle w:val="ConsPlusNormal"/>
            </w:pPr>
            <w:r>
              <w:t>на возмещение части прямых понесенных затрат на создание и (или) модернизацию и (или) реконструкцию селекционно-семеноводческих центров в растениеводстве</w:t>
            </w:r>
          </w:p>
        </w:tc>
        <w:tc>
          <w:tcPr>
            <w:tcW w:w="2404" w:type="dxa"/>
          </w:tcPr>
          <w:p w:rsidR="00654B3B" w:rsidRDefault="00654B3B">
            <w:pPr>
              <w:pStyle w:val="ConsPlusNormal"/>
            </w:pPr>
            <w:r>
              <w:t xml:space="preserve">процентов от затрат на строительство и (или) модернизацию и (или) реконструкцию объекта, включая входящее в его состав технологическое </w:t>
            </w:r>
            <w:r>
              <w:lastRenderedPageBreak/>
              <w:t>оборудование, в соответствии со сводным и (или) объектным сметным расчетом строительства и (или) модернизации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но не выше предельной стоимости объекта</w:t>
            </w:r>
          </w:p>
        </w:tc>
        <w:tc>
          <w:tcPr>
            <w:tcW w:w="1264" w:type="dxa"/>
          </w:tcPr>
          <w:p w:rsidR="00654B3B" w:rsidRDefault="00654B3B">
            <w:pPr>
              <w:pStyle w:val="ConsPlusNormal"/>
              <w:jc w:val="center"/>
            </w:pPr>
            <w:r>
              <w:lastRenderedPageBreak/>
              <w:t>50</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r>
      <w:tr w:rsidR="00654B3B">
        <w:tc>
          <w:tcPr>
            <w:tcW w:w="724" w:type="dxa"/>
          </w:tcPr>
          <w:p w:rsidR="00654B3B" w:rsidRDefault="00654B3B">
            <w:pPr>
              <w:pStyle w:val="ConsPlusNormal"/>
            </w:pPr>
            <w:r>
              <w:lastRenderedPageBreak/>
              <w:t>2.1.8</w:t>
            </w:r>
          </w:p>
        </w:tc>
        <w:tc>
          <w:tcPr>
            <w:tcW w:w="3005" w:type="dxa"/>
          </w:tcPr>
          <w:p w:rsidR="00654B3B" w:rsidRDefault="00654B3B">
            <w:pPr>
              <w:pStyle w:val="ConsPlusNormal"/>
            </w:pPr>
            <w:r>
              <w:t xml:space="preserve">на возмещение части затрат, связанных с приобретением племенного материала на цели, предусмотренные </w:t>
            </w:r>
            <w:hyperlink w:anchor="P3316">
              <w:r>
                <w:rPr>
                  <w:color w:val="0000FF"/>
                </w:rPr>
                <w:t>строками 2.1.1</w:t>
              </w:r>
            </w:hyperlink>
            <w:r>
              <w:t xml:space="preserve">, </w:t>
            </w:r>
            <w:hyperlink w:anchor="P3340">
              <w:r>
                <w:rPr>
                  <w:color w:val="0000FF"/>
                </w:rPr>
                <w:t>2.1.5</w:t>
              </w:r>
            </w:hyperlink>
            <w:r>
              <w:t xml:space="preserve"> настоящего приложения</w:t>
            </w:r>
          </w:p>
        </w:tc>
        <w:tc>
          <w:tcPr>
            <w:tcW w:w="2404" w:type="dxa"/>
          </w:tcPr>
          <w:p w:rsidR="00654B3B" w:rsidRDefault="00654B3B">
            <w:pPr>
              <w:pStyle w:val="ConsPlusNormal"/>
            </w:pPr>
            <w:r>
              <w:t xml:space="preserve">процентов от затрат (с учетом налога на добавленную стоимость - для получателей субсидий, освобожденных от исполнения </w:t>
            </w:r>
            <w:r>
              <w:lastRenderedPageBreak/>
              <w:t>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 учетом расходов на доставку, страхование и оплату таможенных сборов</w:t>
            </w:r>
          </w:p>
        </w:tc>
        <w:tc>
          <w:tcPr>
            <w:tcW w:w="1264" w:type="dxa"/>
          </w:tcPr>
          <w:p w:rsidR="00654B3B" w:rsidRDefault="00654B3B">
            <w:pPr>
              <w:pStyle w:val="ConsPlusNormal"/>
              <w:jc w:val="center"/>
            </w:pPr>
            <w:r>
              <w:lastRenderedPageBreak/>
              <w:t>50</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r>
      <w:tr w:rsidR="00654B3B">
        <w:tc>
          <w:tcPr>
            <w:tcW w:w="724" w:type="dxa"/>
          </w:tcPr>
          <w:p w:rsidR="00654B3B" w:rsidRDefault="00654B3B">
            <w:pPr>
              <w:pStyle w:val="ConsPlusNormal"/>
            </w:pPr>
            <w:r>
              <w:lastRenderedPageBreak/>
              <w:t>2.1.9</w:t>
            </w:r>
          </w:p>
        </w:tc>
        <w:tc>
          <w:tcPr>
            <w:tcW w:w="3005" w:type="dxa"/>
          </w:tcPr>
          <w:p w:rsidR="00654B3B" w:rsidRDefault="00654B3B">
            <w:pPr>
              <w:pStyle w:val="ConsPlusNormal"/>
            </w:pPr>
            <w:r>
              <w:t xml:space="preserve">на возмещение части затрат, связанных с приобретением специализированного технологического оборудования, не включенного в сводный и (или) объектный сметный расчет стоимости строительства, автотранспортных средств, машин и оборудования для сельского хозяйства на цели, предусмотренные </w:t>
            </w:r>
            <w:hyperlink w:anchor="P3316">
              <w:r>
                <w:rPr>
                  <w:color w:val="0000FF"/>
                </w:rPr>
                <w:t>строками 2.1.1</w:t>
              </w:r>
            </w:hyperlink>
            <w:r>
              <w:t xml:space="preserve">, </w:t>
            </w:r>
            <w:hyperlink w:anchor="P3328">
              <w:r>
                <w:rPr>
                  <w:color w:val="0000FF"/>
                </w:rPr>
                <w:t>2.1.3</w:t>
              </w:r>
            </w:hyperlink>
            <w:r>
              <w:t xml:space="preserve"> - </w:t>
            </w:r>
            <w:hyperlink w:anchor="P3352">
              <w:r>
                <w:rPr>
                  <w:color w:val="0000FF"/>
                </w:rPr>
                <w:t>2.1.7</w:t>
              </w:r>
            </w:hyperlink>
            <w:r>
              <w:t xml:space="preserve">, </w:t>
            </w:r>
            <w:hyperlink w:anchor="P3376">
              <w:r>
                <w:rPr>
                  <w:color w:val="0000FF"/>
                </w:rPr>
                <w:t>2.1.11</w:t>
              </w:r>
            </w:hyperlink>
            <w:r>
              <w:t xml:space="preserve"> настоящего приложения</w:t>
            </w:r>
          </w:p>
        </w:tc>
        <w:tc>
          <w:tcPr>
            <w:tcW w:w="2404" w:type="dxa"/>
          </w:tcPr>
          <w:p w:rsidR="00654B3B" w:rsidRDefault="00654B3B">
            <w:pPr>
              <w:pStyle w:val="ConsPlusNormal"/>
            </w:pPr>
            <w:r>
              <w:t xml:space="preserve">процентов от затрат (с учетом затрат на упаковку, монтаж, пусконаладочные работы,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w:t>
            </w:r>
            <w:r>
              <w:lastRenderedPageBreak/>
              <w:t>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lastRenderedPageBreak/>
              <w:t>30</w:t>
            </w:r>
          </w:p>
        </w:tc>
        <w:tc>
          <w:tcPr>
            <w:tcW w:w="1264" w:type="dxa"/>
          </w:tcPr>
          <w:p w:rsidR="00654B3B" w:rsidRDefault="00654B3B">
            <w:pPr>
              <w:pStyle w:val="ConsPlusNormal"/>
              <w:jc w:val="center"/>
            </w:pPr>
            <w:r>
              <w:t>30</w:t>
            </w:r>
          </w:p>
        </w:tc>
        <w:tc>
          <w:tcPr>
            <w:tcW w:w="1264" w:type="dxa"/>
          </w:tcPr>
          <w:p w:rsidR="00654B3B" w:rsidRDefault="00654B3B">
            <w:pPr>
              <w:pStyle w:val="ConsPlusNormal"/>
              <w:jc w:val="center"/>
            </w:pPr>
            <w:r>
              <w:t>30</w:t>
            </w:r>
          </w:p>
        </w:tc>
      </w:tr>
      <w:tr w:rsidR="00654B3B">
        <w:tc>
          <w:tcPr>
            <w:tcW w:w="724" w:type="dxa"/>
          </w:tcPr>
          <w:p w:rsidR="00654B3B" w:rsidRDefault="00654B3B">
            <w:pPr>
              <w:pStyle w:val="ConsPlusNormal"/>
            </w:pPr>
            <w:r>
              <w:lastRenderedPageBreak/>
              <w:t>2.1.10</w:t>
            </w:r>
          </w:p>
        </w:tc>
        <w:tc>
          <w:tcPr>
            <w:tcW w:w="3005" w:type="dxa"/>
          </w:tcPr>
          <w:p w:rsidR="00654B3B" w:rsidRDefault="00654B3B">
            <w:pPr>
              <w:pStyle w:val="ConsPlusNormal"/>
            </w:pPr>
            <w:r>
              <w:t>на возмещение части прямых понесенных затрат на создание и (или) модернизацию и (или) реконструкцию объектов по глубокой переработке сельскохозяйственной продукции</w:t>
            </w:r>
          </w:p>
        </w:tc>
        <w:tc>
          <w:tcPr>
            <w:tcW w:w="2404" w:type="dxa"/>
          </w:tcPr>
          <w:p w:rsidR="00654B3B" w:rsidRDefault="00654B3B">
            <w:pPr>
              <w:pStyle w:val="ConsPlusNormal"/>
            </w:pPr>
            <w:r>
              <w:t xml:space="preserve">процентов от затрат на строительство и (или) реконструкцию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w:t>
            </w:r>
            <w:r>
              <w:lastRenderedPageBreak/>
              <w:t>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lastRenderedPageBreak/>
              <w:t>20</w:t>
            </w:r>
          </w:p>
        </w:tc>
        <w:tc>
          <w:tcPr>
            <w:tcW w:w="1264" w:type="dxa"/>
          </w:tcPr>
          <w:p w:rsidR="00654B3B" w:rsidRDefault="00654B3B">
            <w:pPr>
              <w:pStyle w:val="ConsPlusNormal"/>
              <w:jc w:val="center"/>
            </w:pPr>
            <w:r>
              <w:t>20</w:t>
            </w:r>
          </w:p>
        </w:tc>
        <w:tc>
          <w:tcPr>
            <w:tcW w:w="1264" w:type="dxa"/>
          </w:tcPr>
          <w:p w:rsidR="00654B3B" w:rsidRDefault="00654B3B">
            <w:pPr>
              <w:pStyle w:val="ConsPlusNormal"/>
              <w:jc w:val="center"/>
            </w:pPr>
            <w:r>
              <w:t>20</w:t>
            </w:r>
          </w:p>
        </w:tc>
      </w:tr>
      <w:tr w:rsidR="00654B3B">
        <w:tc>
          <w:tcPr>
            <w:tcW w:w="724" w:type="dxa"/>
          </w:tcPr>
          <w:p w:rsidR="00654B3B" w:rsidRDefault="00654B3B">
            <w:pPr>
              <w:pStyle w:val="ConsPlusNormal"/>
            </w:pPr>
            <w:bookmarkStart w:id="76" w:name="P3376"/>
            <w:bookmarkEnd w:id="76"/>
            <w:r>
              <w:lastRenderedPageBreak/>
              <w:t>2.1.11</w:t>
            </w:r>
          </w:p>
        </w:tc>
        <w:tc>
          <w:tcPr>
            <w:tcW w:w="3005" w:type="dxa"/>
          </w:tcPr>
          <w:p w:rsidR="00654B3B" w:rsidRDefault="00654B3B">
            <w:pPr>
              <w:pStyle w:val="ConsPlusNormal"/>
            </w:pPr>
            <w:r>
              <w:t>на возмещение части затрат на создание и (или) модернизацию и (или) реконструкцию объектов по переработке масличных культур</w:t>
            </w:r>
          </w:p>
        </w:tc>
        <w:tc>
          <w:tcPr>
            <w:tcW w:w="2404" w:type="dxa"/>
          </w:tcPr>
          <w:p w:rsidR="00654B3B" w:rsidRDefault="00654B3B">
            <w:pPr>
              <w:pStyle w:val="ConsPlusNormal"/>
            </w:pPr>
            <w:r>
              <w:t xml:space="preserve">процентов от затрат на строительство и (или) модернизацию и (или) реконструкцию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w:t>
            </w:r>
            <w:r>
              <w:lastRenderedPageBreak/>
              <w:t>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но не выше предельной стоимости объекта</w:t>
            </w:r>
          </w:p>
        </w:tc>
        <w:tc>
          <w:tcPr>
            <w:tcW w:w="1264" w:type="dxa"/>
          </w:tcPr>
          <w:p w:rsidR="00654B3B" w:rsidRDefault="00654B3B">
            <w:pPr>
              <w:pStyle w:val="ConsPlusNormal"/>
              <w:jc w:val="center"/>
            </w:pPr>
            <w:r>
              <w:lastRenderedPageBreak/>
              <w:t>25</w:t>
            </w:r>
          </w:p>
        </w:tc>
        <w:tc>
          <w:tcPr>
            <w:tcW w:w="1264" w:type="dxa"/>
          </w:tcPr>
          <w:p w:rsidR="00654B3B" w:rsidRDefault="00654B3B">
            <w:pPr>
              <w:pStyle w:val="ConsPlusNormal"/>
              <w:jc w:val="center"/>
            </w:pPr>
            <w:r>
              <w:t>25</w:t>
            </w:r>
          </w:p>
        </w:tc>
        <w:tc>
          <w:tcPr>
            <w:tcW w:w="1264" w:type="dxa"/>
          </w:tcPr>
          <w:p w:rsidR="00654B3B" w:rsidRDefault="00654B3B">
            <w:pPr>
              <w:pStyle w:val="ConsPlusNormal"/>
              <w:jc w:val="center"/>
            </w:pPr>
            <w:r>
              <w:t>25</w:t>
            </w:r>
          </w:p>
        </w:tc>
      </w:tr>
      <w:tr w:rsidR="00654B3B">
        <w:tc>
          <w:tcPr>
            <w:tcW w:w="724" w:type="dxa"/>
          </w:tcPr>
          <w:p w:rsidR="00654B3B" w:rsidRDefault="00654B3B">
            <w:pPr>
              <w:pStyle w:val="ConsPlusNormal"/>
            </w:pPr>
            <w:r>
              <w:lastRenderedPageBreak/>
              <w:t>2.1.12</w:t>
            </w:r>
          </w:p>
        </w:tc>
        <w:tc>
          <w:tcPr>
            <w:tcW w:w="3005" w:type="dxa"/>
          </w:tcPr>
          <w:p w:rsidR="00654B3B" w:rsidRDefault="00654B3B">
            <w:pPr>
              <w:pStyle w:val="ConsPlusNormal"/>
            </w:pPr>
            <w:r>
              <w:t>на возмещение части прямых понесенных затрат на создание и (или) модернизацию и (или) реконструкцию объектов по производству соков, детского питания, безалкогольных напитков</w:t>
            </w:r>
          </w:p>
        </w:tc>
        <w:tc>
          <w:tcPr>
            <w:tcW w:w="2404" w:type="dxa"/>
          </w:tcPr>
          <w:p w:rsidR="00654B3B" w:rsidRDefault="00654B3B">
            <w:pPr>
              <w:pStyle w:val="ConsPlusNormal"/>
            </w:pPr>
            <w:r>
              <w:t xml:space="preserve">процентов от затрат на строительство и (или) модернизацию и (или) реконструкцию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w:t>
            </w:r>
            <w:r>
              <w:lastRenderedPageBreak/>
              <w:t>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654B3B" w:rsidRDefault="00654B3B">
            <w:pPr>
              <w:pStyle w:val="ConsPlusNormal"/>
              <w:jc w:val="center"/>
            </w:pPr>
            <w:r>
              <w:lastRenderedPageBreak/>
              <w:t>30</w:t>
            </w:r>
          </w:p>
        </w:tc>
        <w:tc>
          <w:tcPr>
            <w:tcW w:w="1264" w:type="dxa"/>
          </w:tcPr>
          <w:p w:rsidR="00654B3B" w:rsidRDefault="00654B3B">
            <w:pPr>
              <w:pStyle w:val="ConsPlusNormal"/>
              <w:jc w:val="center"/>
            </w:pPr>
            <w:r>
              <w:t>30</w:t>
            </w:r>
          </w:p>
        </w:tc>
        <w:tc>
          <w:tcPr>
            <w:tcW w:w="1264" w:type="dxa"/>
          </w:tcPr>
          <w:p w:rsidR="00654B3B" w:rsidRDefault="00654B3B">
            <w:pPr>
              <w:pStyle w:val="ConsPlusNormal"/>
              <w:jc w:val="center"/>
            </w:pPr>
            <w:r>
              <w:t>30</w:t>
            </w:r>
          </w:p>
        </w:tc>
      </w:tr>
      <w:tr w:rsidR="00654B3B">
        <w:tc>
          <w:tcPr>
            <w:tcW w:w="724" w:type="dxa"/>
          </w:tcPr>
          <w:p w:rsidR="00654B3B" w:rsidRDefault="00654B3B">
            <w:pPr>
              <w:pStyle w:val="ConsPlusNormal"/>
            </w:pPr>
            <w:r>
              <w:lastRenderedPageBreak/>
              <w:t>2.2</w:t>
            </w:r>
          </w:p>
        </w:tc>
        <w:tc>
          <w:tcPr>
            <w:tcW w:w="3005" w:type="dxa"/>
          </w:tcPr>
          <w:p w:rsidR="00654B3B" w:rsidRDefault="00654B3B">
            <w:pPr>
              <w:pStyle w:val="ConsPlusNormal"/>
            </w:pPr>
            <w:r>
              <w:t xml:space="preserve">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сельскохозяйственным товаропроизводителям, имеющим организационно-правовую форму общества с ограниченной ответственностью, организациям и индивидуальным предпринимателям, осуществляющим товарное (промышленное) рыбоводство, организациям, зарегистрированным и (или) </w:t>
            </w:r>
            <w:r>
              <w:lastRenderedPageBreak/>
              <w:t>осуществляющим на территории края ремонт сельскохозяйственных машин и (или) сельскохозяйственных тракторов, на возмещение части затрат на уплату процентов по инвестиционным кредитам, полученным в российских кредитных организациях, и инвестиционным займам, полученным в сельскохозяйственных кредитных кооперативах, по кредитным договорам (договорам займа), заключенным с 1 января 2017 года на срок от 2 до 15 лет,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tcPr>
          <w:p w:rsidR="00654B3B" w:rsidRDefault="00654B3B">
            <w:pPr>
              <w:pStyle w:val="ConsPlusNormal"/>
            </w:pPr>
            <w:r>
              <w:lastRenderedPageBreak/>
              <w:t>2.2.1</w:t>
            </w:r>
          </w:p>
        </w:tc>
        <w:tc>
          <w:tcPr>
            <w:tcW w:w="3005" w:type="dxa"/>
          </w:tcPr>
          <w:p w:rsidR="00654B3B" w:rsidRDefault="00654B3B">
            <w:pPr>
              <w:pStyle w:val="ConsPlusNormal"/>
            </w:pPr>
            <w:r>
              <w:t>по кредитным договорам (договорам займа), заключенным с 1 января 2017 года по 31 декабря 2018 года включительно</w:t>
            </w:r>
          </w:p>
        </w:tc>
        <w:tc>
          <w:tcPr>
            <w:tcW w:w="2404" w:type="dxa"/>
          </w:tcPr>
          <w:p w:rsidR="00654B3B" w:rsidRDefault="00654B3B">
            <w:pPr>
              <w:pStyle w:val="ConsPlusNormal"/>
            </w:pPr>
            <w:r>
              <w:t>процентов ключевой ставки Центрального банка Российской Федерации, действующей на дату заключения кредитного договора (договора займа)</w:t>
            </w:r>
          </w:p>
        </w:tc>
        <w:tc>
          <w:tcPr>
            <w:tcW w:w="1264" w:type="dxa"/>
          </w:tcPr>
          <w:p w:rsidR="00654B3B" w:rsidRDefault="00654B3B">
            <w:pPr>
              <w:pStyle w:val="ConsPlusNormal"/>
              <w:jc w:val="center"/>
            </w:pPr>
            <w:r>
              <w:t>100</w:t>
            </w:r>
          </w:p>
        </w:tc>
        <w:tc>
          <w:tcPr>
            <w:tcW w:w="1264" w:type="dxa"/>
          </w:tcPr>
          <w:p w:rsidR="00654B3B" w:rsidRDefault="00654B3B">
            <w:pPr>
              <w:pStyle w:val="ConsPlusNormal"/>
              <w:jc w:val="center"/>
            </w:pPr>
            <w:r>
              <w:t>100</w:t>
            </w:r>
          </w:p>
        </w:tc>
        <w:tc>
          <w:tcPr>
            <w:tcW w:w="1264" w:type="dxa"/>
          </w:tcPr>
          <w:p w:rsidR="00654B3B" w:rsidRDefault="00654B3B">
            <w:pPr>
              <w:pStyle w:val="ConsPlusNormal"/>
              <w:jc w:val="center"/>
            </w:pPr>
            <w:r>
              <w:t>100</w:t>
            </w:r>
          </w:p>
        </w:tc>
      </w:tr>
      <w:tr w:rsidR="00654B3B">
        <w:tc>
          <w:tcPr>
            <w:tcW w:w="724" w:type="dxa"/>
          </w:tcPr>
          <w:p w:rsidR="00654B3B" w:rsidRDefault="00654B3B">
            <w:pPr>
              <w:pStyle w:val="ConsPlusNormal"/>
            </w:pPr>
            <w:r>
              <w:t>2.2.2</w:t>
            </w:r>
          </w:p>
        </w:tc>
        <w:tc>
          <w:tcPr>
            <w:tcW w:w="3005" w:type="dxa"/>
          </w:tcPr>
          <w:p w:rsidR="00654B3B" w:rsidRDefault="00654B3B">
            <w:pPr>
              <w:pStyle w:val="ConsPlusNormal"/>
            </w:pPr>
            <w:r>
              <w:t>по кредитным договорам (договорам займа), заключенным с 1 января 2019 года</w:t>
            </w:r>
          </w:p>
        </w:tc>
        <w:tc>
          <w:tcPr>
            <w:tcW w:w="2404" w:type="dxa"/>
          </w:tcPr>
          <w:p w:rsidR="00654B3B" w:rsidRDefault="00654B3B">
            <w:pPr>
              <w:pStyle w:val="ConsPlusNormal"/>
            </w:pPr>
            <w:r>
              <w:t xml:space="preserve">процентов ключевой ставки Центрального банка Российской Федерации, действующей на дату </w:t>
            </w:r>
            <w:r>
              <w:lastRenderedPageBreak/>
              <w:t>заключения кредитного договора (договора займа)</w:t>
            </w:r>
          </w:p>
        </w:tc>
        <w:tc>
          <w:tcPr>
            <w:tcW w:w="1264" w:type="dxa"/>
          </w:tcPr>
          <w:p w:rsidR="00654B3B" w:rsidRDefault="00654B3B">
            <w:pPr>
              <w:pStyle w:val="ConsPlusNormal"/>
              <w:jc w:val="center"/>
            </w:pPr>
            <w:r>
              <w:lastRenderedPageBreak/>
              <w:t>90</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r>
      <w:tr w:rsidR="00654B3B">
        <w:tc>
          <w:tcPr>
            <w:tcW w:w="724" w:type="dxa"/>
          </w:tcPr>
          <w:p w:rsidR="00654B3B" w:rsidRDefault="00654B3B">
            <w:pPr>
              <w:pStyle w:val="ConsPlusNormal"/>
            </w:pPr>
            <w:r>
              <w:lastRenderedPageBreak/>
              <w:t>2.3</w:t>
            </w:r>
          </w:p>
        </w:tc>
        <w:tc>
          <w:tcPr>
            <w:tcW w:w="3005" w:type="dxa"/>
          </w:tcPr>
          <w:p w:rsidR="00654B3B" w:rsidRDefault="00654B3B">
            <w:pPr>
              <w:pStyle w:val="ConsPlusNormal"/>
            </w:pPr>
            <w:r>
              <w:t>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на возмещение части затрат на уплату процентов по инвестиционным кредитам, полученным в российских кредитных организациях, по кредитным договорам, заключенным с 1 января 2023 года на срок от 2 до 10 лет</w:t>
            </w:r>
          </w:p>
        </w:tc>
        <w:tc>
          <w:tcPr>
            <w:tcW w:w="2404" w:type="dxa"/>
          </w:tcPr>
          <w:p w:rsidR="00654B3B" w:rsidRDefault="00654B3B">
            <w:pPr>
              <w:pStyle w:val="ConsPlusNormal"/>
            </w:pPr>
            <w:r>
              <w:t>процентов ключевой ставки Центрального банка Российской Федерации, действующей на дату заключения кредитного договора</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r>
      <w:tr w:rsidR="00654B3B">
        <w:tc>
          <w:tcPr>
            <w:tcW w:w="724" w:type="dxa"/>
          </w:tcPr>
          <w:p w:rsidR="00654B3B" w:rsidRDefault="00654B3B">
            <w:pPr>
              <w:pStyle w:val="ConsPlusNormal"/>
              <w:outlineLvl w:val="2"/>
            </w:pPr>
            <w:r>
              <w:t>3</w:t>
            </w:r>
          </w:p>
        </w:tc>
        <w:tc>
          <w:tcPr>
            <w:tcW w:w="9201" w:type="dxa"/>
            <w:gridSpan w:val="5"/>
          </w:tcPr>
          <w:p w:rsidR="00654B3B" w:rsidRDefault="00654B3B">
            <w:pPr>
              <w:pStyle w:val="ConsPlusNormal"/>
            </w:pPr>
            <w:r>
              <w:t>Ведомственный проект "Вовлечение в оборот и комплексная мелиорация земель сельскохозяйственного назначения"</w:t>
            </w:r>
          </w:p>
        </w:tc>
      </w:tr>
      <w:tr w:rsidR="00654B3B">
        <w:tc>
          <w:tcPr>
            <w:tcW w:w="724" w:type="dxa"/>
          </w:tcPr>
          <w:p w:rsidR="00654B3B" w:rsidRDefault="00654B3B">
            <w:pPr>
              <w:pStyle w:val="ConsPlusNormal"/>
            </w:pPr>
            <w:r>
              <w:t>3.1</w:t>
            </w:r>
          </w:p>
        </w:tc>
        <w:tc>
          <w:tcPr>
            <w:tcW w:w="3005" w:type="dxa"/>
          </w:tcPr>
          <w:p w:rsidR="00654B3B" w:rsidRDefault="00654B3B">
            <w:pPr>
              <w:pStyle w:val="ConsPlusNormal"/>
            </w:pPr>
            <w:r>
              <w:t xml:space="preserve">Субсидии сельскохозяйственным товаропроизводителям, за исключением граждан, ведущих личное подсобное хозяйство, научным организациям, </w:t>
            </w:r>
            <w:r>
              <w:lastRenderedPageBreak/>
              <w:t>профессиональным образовательным организациям, образовательным организациям высшего образования, проводящим научные исследования в области селекции и семеноводства, мелиорации земель и повышения продуктивности почв,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w:t>
            </w:r>
          </w:p>
        </w:tc>
        <w:tc>
          <w:tcPr>
            <w:tcW w:w="2404" w:type="dxa"/>
          </w:tcPr>
          <w:p w:rsidR="00654B3B" w:rsidRDefault="00654B3B">
            <w:pPr>
              <w:pStyle w:val="ConsPlusNormal"/>
            </w:pPr>
            <w:r>
              <w:lastRenderedPageBreak/>
              <w:t xml:space="preserve">процентов от затрат, связанных с реализацией проекта мелиорации (с учетом налога на добавленную стоимость - для получателей субсидий, </w:t>
            </w:r>
            <w:r>
              <w:lastRenderedPageBreak/>
              <w:t>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в рамках культуртехнических мероприятий</w:t>
            </w:r>
          </w:p>
        </w:tc>
        <w:tc>
          <w:tcPr>
            <w:tcW w:w="1264" w:type="dxa"/>
          </w:tcPr>
          <w:p w:rsidR="00654B3B" w:rsidRDefault="00654B3B">
            <w:pPr>
              <w:pStyle w:val="ConsPlusNormal"/>
              <w:jc w:val="center"/>
            </w:pPr>
            <w:r>
              <w:lastRenderedPageBreak/>
              <w:t>50</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r>
      <w:tr w:rsidR="00654B3B">
        <w:tc>
          <w:tcPr>
            <w:tcW w:w="724" w:type="dxa"/>
          </w:tcPr>
          <w:p w:rsidR="00654B3B" w:rsidRDefault="00654B3B">
            <w:pPr>
              <w:pStyle w:val="ConsPlusNormal"/>
              <w:outlineLvl w:val="2"/>
            </w:pPr>
            <w:r>
              <w:lastRenderedPageBreak/>
              <w:t>4</w:t>
            </w:r>
          </w:p>
        </w:tc>
        <w:tc>
          <w:tcPr>
            <w:tcW w:w="9201" w:type="dxa"/>
            <w:gridSpan w:val="5"/>
          </w:tcPr>
          <w:p w:rsidR="00654B3B" w:rsidRDefault="00654B3B">
            <w:pPr>
              <w:pStyle w:val="ConsPlusNormal"/>
            </w:pPr>
            <w:r>
              <w:t>Ведомственный проект "Развитие малых форм хозяйствования и сельскохозяйственной кооперации"</w:t>
            </w:r>
          </w:p>
        </w:tc>
      </w:tr>
      <w:tr w:rsidR="00654B3B">
        <w:tc>
          <w:tcPr>
            <w:tcW w:w="724" w:type="dxa"/>
          </w:tcPr>
          <w:p w:rsidR="00654B3B" w:rsidRDefault="00654B3B">
            <w:pPr>
              <w:pStyle w:val="ConsPlusNormal"/>
            </w:pPr>
            <w:r>
              <w:t>4.1</w:t>
            </w:r>
          </w:p>
        </w:tc>
        <w:tc>
          <w:tcPr>
            <w:tcW w:w="3005" w:type="dxa"/>
          </w:tcPr>
          <w:p w:rsidR="00654B3B" w:rsidRDefault="00654B3B">
            <w:pPr>
              <w:pStyle w:val="ConsPlusNormal"/>
            </w:pPr>
            <w:r>
              <w:t>Субсидии сельскохозяйственным потребительским кооперативам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tcPr>
          <w:p w:rsidR="00654B3B" w:rsidRDefault="00654B3B">
            <w:pPr>
              <w:pStyle w:val="ConsPlusNormal"/>
            </w:pPr>
          </w:p>
        </w:tc>
        <w:tc>
          <w:tcPr>
            <w:tcW w:w="3005" w:type="dxa"/>
          </w:tcPr>
          <w:p w:rsidR="00654B3B" w:rsidRDefault="00654B3B">
            <w:pPr>
              <w:pStyle w:val="ConsPlusNormal"/>
            </w:pPr>
            <w:r>
              <w:t>молока (в пересчете на молоко жирностью 3,4 процента)</w:t>
            </w:r>
          </w:p>
        </w:tc>
        <w:tc>
          <w:tcPr>
            <w:tcW w:w="2404" w:type="dxa"/>
            <w:vMerge w:val="restart"/>
          </w:tcPr>
          <w:p w:rsidR="00654B3B" w:rsidRDefault="00654B3B">
            <w:pPr>
              <w:pStyle w:val="ConsPlusNormal"/>
            </w:pPr>
            <w:r>
              <w:t>рублей на 1 тонну</w:t>
            </w:r>
          </w:p>
        </w:tc>
        <w:tc>
          <w:tcPr>
            <w:tcW w:w="1264" w:type="dxa"/>
          </w:tcPr>
          <w:p w:rsidR="00654B3B" w:rsidRDefault="00654B3B">
            <w:pPr>
              <w:pStyle w:val="ConsPlusNormal"/>
              <w:jc w:val="center"/>
            </w:pPr>
            <w:r>
              <w:t>4000,0</w:t>
            </w:r>
          </w:p>
        </w:tc>
        <w:tc>
          <w:tcPr>
            <w:tcW w:w="1264" w:type="dxa"/>
          </w:tcPr>
          <w:p w:rsidR="00654B3B" w:rsidRDefault="00654B3B">
            <w:pPr>
              <w:pStyle w:val="ConsPlusNormal"/>
              <w:jc w:val="center"/>
            </w:pPr>
            <w:r>
              <w:t>4000,0</w:t>
            </w:r>
          </w:p>
        </w:tc>
        <w:tc>
          <w:tcPr>
            <w:tcW w:w="1264" w:type="dxa"/>
          </w:tcPr>
          <w:p w:rsidR="00654B3B" w:rsidRDefault="00654B3B">
            <w:pPr>
              <w:pStyle w:val="ConsPlusNormal"/>
              <w:jc w:val="center"/>
            </w:pPr>
            <w:r>
              <w:t>4000,0</w:t>
            </w:r>
          </w:p>
        </w:tc>
      </w:tr>
      <w:tr w:rsidR="00654B3B">
        <w:tc>
          <w:tcPr>
            <w:tcW w:w="724" w:type="dxa"/>
          </w:tcPr>
          <w:p w:rsidR="00654B3B" w:rsidRDefault="00654B3B">
            <w:pPr>
              <w:pStyle w:val="ConsPlusNormal"/>
            </w:pPr>
          </w:p>
        </w:tc>
        <w:tc>
          <w:tcPr>
            <w:tcW w:w="3005" w:type="dxa"/>
          </w:tcPr>
          <w:p w:rsidR="00654B3B" w:rsidRDefault="00654B3B">
            <w:pPr>
              <w:pStyle w:val="ConsPlusNormal"/>
            </w:pPr>
            <w:r>
              <w:t>мяса крупного рогатого скота (в пересчете на живой вес)</w:t>
            </w:r>
          </w:p>
        </w:tc>
        <w:tc>
          <w:tcPr>
            <w:tcW w:w="2404" w:type="dxa"/>
            <w:vMerge/>
          </w:tcPr>
          <w:p w:rsidR="00654B3B" w:rsidRDefault="00654B3B">
            <w:pPr>
              <w:pStyle w:val="ConsPlusNormal"/>
            </w:pPr>
          </w:p>
        </w:tc>
        <w:tc>
          <w:tcPr>
            <w:tcW w:w="1264" w:type="dxa"/>
          </w:tcPr>
          <w:p w:rsidR="00654B3B" w:rsidRDefault="00654B3B">
            <w:pPr>
              <w:pStyle w:val="ConsPlusNormal"/>
              <w:jc w:val="center"/>
            </w:pPr>
            <w:r>
              <w:t>10300,0</w:t>
            </w:r>
          </w:p>
        </w:tc>
        <w:tc>
          <w:tcPr>
            <w:tcW w:w="1264" w:type="dxa"/>
          </w:tcPr>
          <w:p w:rsidR="00654B3B" w:rsidRDefault="00654B3B">
            <w:pPr>
              <w:pStyle w:val="ConsPlusNormal"/>
              <w:jc w:val="center"/>
            </w:pPr>
            <w:r>
              <w:t>10300,0</w:t>
            </w:r>
          </w:p>
        </w:tc>
        <w:tc>
          <w:tcPr>
            <w:tcW w:w="1264" w:type="dxa"/>
          </w:tcPr>
          <w:p w:rsidR="00654B3B" w:rsidRDefault="00654B3B">
            <w:pPr>
              <w:pStyle w:val="ConsPlusNormal"/>
              <w:jc w:val="center"/>
            </w:pPr>
            <w:r>
              <w:t>10300,0</w:t>
            </w:r>
          </w:p>
        </w:tc>
      </w:tr>
      <w:tr w:rsidR="00654B3B">
        <w:tc>
          <w:tcPr>
            <w:tcW w:w="724" w:type="dxa"/>
            <w:vMerge w:val="restart"/>
          </w:tcPr>
          <w:p w:rsidR="00654B3B" w:rsidRDefault="00654B3B">
            <w:pPr>
              <w:pStyle w:val="ConsPlusNormal"/>
            </w:pPr>
            <w:r>
              <w:t>4.2</w:t>
            </w:r>
          </w:p>
        </w:tc>
        <w:tc>
          <w:tcPr>
            <w:tcW w:w="3005" w:type="dxa"/>
          </w:tcPr>
          <w:p w:rsidR="00654B3B" w:rsidRDefault="00654B3B">
            <w:pPr>
              <w:pStyle w:val="ConsPlusNormal"/>
            </w:pPr>
            <w:r>
              <w:t>Субсидии сельскохозяйственным потребительским кооперативам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vMerge/>
          </w:tcPr>
          <w:p w:rsidR="00654B3B" w:rsidRDefault="00654B3B">
            <w:pPr>
              <w:pStyle w:val="ConsPlusNormal"/>
            </w:pPr>
          </w:p>
        </w:tc>
        <w:tc>
          <w:tcPr>
            <w:tcW w:w="3005" w:type="dxa"/>
          </w:tcPr>
          <w:p w:rsidR="00654B3B" w:rsidRDefault="00654B3B">
            <w:pPr>
              <w:pStyle w:val="ConsPlusNormal"/>
            </w:pPr>
            <w:r>
              <w:t>на содержание коров</w:t>
            </w:r>
          </w:p>
        </w:tc>
        <w:tc>
          <w:tcPr>
            <w:tcW w:w="2404" w:type="dxa"/>
          </w:tcPr>
          <w:p w:rsidR="00654B3B" w:rsidRDefault="00654B3B">
            <w:pPr>
              <w:pStyle w:val="ConsPlusNormal"/>
            </w:pPr>
            <w:r>
              <w:t>рублей на 1 голову</w:t>
            </w:r>
          </w:p>
        </w:tc>
        <w:tc>
          <w:tcPr>
            <w:tcW w:w="1264" w:type="dxa"/>
          </w:tcPr>
          <w:p w:rsidR="00654B3B" w:rsidRDefault="00654B3B">
            <w:pPr>
              <w:pStyle w:val="ConsPlusNormal"/>
              <w:jc w:val="center"/>
            </w:pPr>
            <w:r>
              <w:t>10000,0</w:t>
            </w:r>
          </w:p>
        </w:tc>
        <w:tc>
          <w:tcPr>
            <w:tcW w:w="1264" w:type="dxa"/>
          </w:tcPr>
          <w:p w:rsidR="00654B3B" w:rsidRDefault="00654B3B">
            <w:pPr>
              <w:pStyle w:val="ConsPlusNormal"/>
              <w:jc w:val="center"/>
            </w:pPr>
            <w:r>
              <w:t>10000,0</w:t>
            </w:r>
          </w:p>
        </w:tc>
        <w:tc>
          <w:tcPr>
            <w:tcW w:w="1264" w:type="dxa"/>
          </w:tcPr>
          <w:p w:rsidR="00654B3B" w:rsidRDefault="00654B3B">
            <w:pPr>
              <w:pStyle w:val="ConsPlusNormal"/>
              <w:jc w:val="center"/>
            </w:pPr>
            <w:r>
              <w:t>10000,0</w:t>
            </w:r>
          </w:p>
        </w:tc>
      </w:tr>
      <w:tr w:rsidR="00654B3B">
        <w:tc>
          <w:tcPr>
            <w:tcW w:w="724" w:type="dxa"/>
            <w:vMerge/>
          </w:tcPr>
          <w:p w:rsidR="00654B3B" w:rsidRDefault="00654B3B">
            <w:pPr>
              <w:pStyle w:val="ConsPlusNormal"/>
            </w:pPr>
          </w:p>
        </w:tc>
        <w:tc>
          <w:tcPr>
            <w:tcW w:w="3005" w:type="dxa"/>
          </w:tcPr>
          <w:p w:rsidR="00654B3B" w:rsidRDefault="00654B3B">
            <w:pPr>
              <w:pStyle w:val="ConsPlusNormal"/>
            </w:pPr>
            <w:r>
              <w:t>на содержание коров при использовании искусственного осеменения</w:t>
            </w:r>
          </w:p>
        </w:tc>
        <w:tc>
          <w:tcPr>
            <w:tcW w:w="2404" w:type="dxa"/>
          </w:tcPr>
          <w:p w:rsidR="00654B3B" w:rsidRDefault="00654B3B">
            <w:pPr>
              <w:pStyle w:val="ConsPlusNormal"/>
            </w:pPr>
            <w:r>
              <w:t>рублей на 1 голову</w:t>
            </w:r>
          </w:p>
        </w:tc>
        <w:tc>
          <w:tcPr>
            <w:tcW w:w="1264" w:type="dxa"/>
          </w:tcPr>
          <w:p w:rsidR="00654B3B" w:rsidRDefault="00654B3B">
            <w:pPr>
              <w:pStyle w:val="ConsPlusNormal"/>
              <w:jc w:val="center"/>
            </w:pPr>
            <w:r>
              <w:t>12000,0</w:t>
            </w:r>
          </w:p>
        </w:tc>
        <w:tc>
          <w:tcPr>
            <w:tcW w:w="1264" w:type="dxa"/>
          </w:tcPr>
          <w:p w:rsidR="00654B3B" w:rsidRDefault="00654B3B">
            <w:pPr>
              <w:pStyle w:val="ConsPlusNormal"/>
              <w:jc w:val="center"/>
            </w:pPr>
            <w:r>
              <w:t>12000,0</w:t>
            </w:r>
          </w:p>
        </w:tc>
        <w:tc>
          <w:tcPr>
            <w:tcW w:w="1264" w:type="dxa"/>
          </w:tcPr>
          <w:p w:rsidR="00654B3B" w:rsidRDefault="00654B3B">
            <w:pPr>
              <w:pStyle w:val="ConsPlusNormal"/>
              <w:jc w:val="center"/>
            </w:pPr>
            <w:r>
              <w:t>12000,0</w:t>
            </w:r>
          </w:p>
        </w:tc>
      </w:tr>
      <w:tr w:rsidR="00654B3B">
        <w:tc>
          <w:tcPr>
            <w:tcW w:w="724" w:type="dxa"/>
          </w:tcPr>
          <w:p w:rsidR="00654B3B" w:rsidRDefault="00654B3B">
            <w:pPr>
              <w:pStyle w:val="ConsPlusNormal"/>
            </w:pPr>
            <w:r>
              <w:lastRenderedPageBreak/>
              <w:t>4.3</w:t>
            </w:r>
          </w:p>
        </w:tc>
        <w:tc>
          <w:tcPr>
            <w:tcW w:w="3005" w:type="dxa"/>
          </w:tcPr>
          <w:p w:rsidR="00654B3B" w:rsidRDefault="00654B3B">
            <w:pPr>
              <w:pStyle w:val="ConsPlusNormal"/>
            </w:pPr>
            <w:r>
              <w:t>Субсидии на финансовое обеспечение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личного трудового участия),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vMerge w:val="restart"/>
          </w:tcPr>
          <w:p w:rsidR="00654B3B" w:rsidRDefault="00654B3B">
            <w:pPr>
              <w:pStyle w:val="ConsPlusNormal"/>
            </w:pPr>
            <w:r>
              <w:t>4.3.1</w:t>
            </w:r>
          </w:p>
        </w:tc>
        <w:tc>
          <w:tcPr>
            <w:tcW w:w="3005" w:type="dxa"/>
          </w:tcPr>
          <w:p w:rsidR="00654B3B" w:rsidRDefault="00654B3B">
            <w:pPr>
              <w:pStyle w:val="ConsPlusNormal"/>
            </w:pPr>
            <w:r>
              <w:t>сельскохозяйственным потребительским кооперативам на финансовое обеспечение части затрат на приобретение,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vMerge/>
          </w:tcPr>
          <w:p w:rsidR="00654B3B" w:rsidRDefault="00654B3B">
            <w:pPr>
              <w:pStyle w:val="ConsPlusNormal"/>
            </w:pPr>
          </w:p>
        </w:tc>
        <w:tc>
          <w:tcPr>
            <w:tcW w:w="3005" w:type="dxa"/>
          </w:tcPr>
          <w:p w:rsidR="00654B3B" w:rsidRDefault="00654B3B">
            <w:pPr>
              <w:pStyle w:val="ConsPlusNormal"/>
            </w:pPr>
            <w:r>
              <w:t>нетелей</w:t>
            </w:r>
          </w:p>
        </w:tc>
        <w:tc>
          <w:tcPr>
            <w:tcW w:w="2404" w:type="dxa"/>
            <w:vMerge w:val="restart"/>
          </w:tcPr>
          <w:p w:rsidR="00654B3B" w:rsidRDefault="00654B3B">
            <w:pPr>
              <w:pStyle w:val="ConsPlusNormal"/>
            </w:pPr>
            <w:r>
              <w:t>рублей на 1 голову</w:t>
            </w:r>
          </w:p>
        </w:tc>
        <w:tc>
          <w:tcPr>
            <w:tcW w:w="1264" w:type="dxa"/>
          </w:tcPr>
          <w:p w:rsidR="00654B3B" w:rsidRDefault="00654B3B">
            <w:pPr>
              <w:pStyle w:val="ConsPlusNormal"/>
              <w:jc w:val="center"/>
            </w:pPr>
            <w:r>
              <w:t>45000,0</w:t>
            </w:r>
          </w:p>
        </w:tc>
        <w:tc>
          <w:tcPr>
            <w:tcW w:w="1264" w:type="dxa"/>
          </w:tcPr>
          <w:p w:rsidR="00654B3B" w:rsidRDefault="00654B3B">
            <w:pPr>
              <w:pStyle w:val="ConsPlusNormal"/>
              <w:jc w:val="center"/>
            </w:pPr>
            <w:r>
              <w:t>45000,0</w:t>
            </w:r>
          </w:p>
        </w:tc>
        <w:tc>
          <w:tcPr>
            <w:tcW w:w="1264" w:type="dxa"/>
          </w:tcPr>
          <w:p w:rsidR="00654B3B" w:rsidRDefault="00654B3B">
            <w:pPr>
              <w:pStyle w:val="ConsPlusNormal"/>
              <w:jc w:val="center"/>
            </w:pPr>
            <w:r>
              <w:t>45000,0</w:t>
            </w:r>
          </w:p>
        </w:tc>
      </w:tr>
      <w:tr w:rsidR="00654B3B">
        <w:tc>
          <w:tcPr>
            <w:tcW w:w="724" w:type="dxa"/>
            <w:vMerge/>
          </w:tcPr>
          <w:p w:rsidR="00654B3B" w:rsidRDefault="00654B3B">
            <w:pPr>
              <w:pStyle w:val="ConsPlusNormal"/>
            </w:pPr>
          </w:p>
        </w:tc>
        <w:tc>
          <w:tcPr>
            <w:tcW w:w="3005" w:type="dxa"/>
          </w:tcPr>
          <w:p w:rsidR="00654B3B" w:rsidRDefault="00654B3B">
            <w:pPr>
              <w:pStyle w:val="ConsPlusNormal"/>
            </w:pPr>
            <w:r>
              <w:t>племенных нетелей</w:t>
            </w:r>
          </w:p>
        </w:tc>
        <w:tc>
          <w:tcPr>
            <w:tcW w:w="2404" w:type="dxa"/>
            <w:vMerge/>
          </w:tcPr>
          <w:p w:rsidR="00654B3B" w:rsidRDefault="00654B3B">
            <w:pPr>
              <w:pStyle w:val="ConsPlusNormal"/>
            </w:pPr>
          </w:p>
        </w:tc>
        <w:tc>
          <w:tcPr>
            <w:tcW w:w="1264" w:type="dxa"/>
          </w:tcPr>
          <w:p w:rsidR="00654B3B" w:rsidRDefault="00654B3B">
            <w:pPr>
              <w:pStyle w:val="ConsPlusNormal"/>
              <w:jc w:val="center"/>
            </w:pPr>
            <w:r>
              <w:t>110000,0</w:t>
            </w:r>
          </w:p>
        </w:tc>
        <w:tc>
          <w:tcPr>
            <w:tcW w:w="1264" w:type="dxa"/>
          </w:tcPr>
          <w:p w:rsidR="00654B3B" w:rsidRDefault="00654B3B">
            <w:pPr>
              <w:pStyle w:val="ConsPlusNormal"/>
              <w:jc w:val="center"/>
            </w:pPr>
            <w:r>
              <w:t>110000,0</w:t>
            </w:r>
          </w:p>
        </w:tc>
        <w:tc>
          <w:tcPr>
            <w:tcW w:w="1264" w:type="dxa"/>
          </w:tcPr>
          <w:p w:rsidR="00654B3B" w:rsidRDefault="00654B3B">
            <w:pPr>
              <w:pStyle w:val="ConsPlusNormal"/>
              <w:jc w:val="center"/>
            </w:pPr>
            <w:r>
              <w:t>110000,0</w:t>
            </w:r>
          </w:p>
        </w:tc>
      </w:tr>
      <w:tr w:rsidR="00654B3B">
        <w:tc>
          <w:tcPr>
            <w:tcW w:w="724" w:type="dxa"/>
            <w:vMerge/>
          </w:tcPr>
          <w:p w:rsidR="00654B3B" w:rsidRDefault="00654B3B">
            <w:pPr>
              <w:pStyle w:val="ConsPlusNormal"/>
            </w:pPr>
          </w:p>
        </w:tc>
        <w:tc>
          <w:tcPr>
            <w:tcW w:w="3005" w:type="dxa"/>
          </w:tcPr>
          <w:p w:rsidR="00654B3B" w:rsidRDefault="00654B3B">
            <w:pPr>
              <w:pStyle w:val="ConsPlusNormal"/>
            </w:pPr>
            <w:r>
              <w:t>коров</w:t>
            </w:r>
          </w:p>
        </w:tc>
        <w:tc>
          <w:tcPr>
            <w:tcW w:w="2404" w:type="dxa"/>
            <w:vMerge w:val="restart"/>
          </w:tcPr>
          <w:p w:rsidR="00654B3B" w:rsidRDefault="00654B3B">
            <w:pPr>
              <w:pStyle w:val="ConsPlusNormal"/>
            </w:pPr>
            <w:r>
              <w:t>рублей на 1 голову</w:t>
            </w:r>
          </w:p>
        </w:tc>
        <w:tc>
          <w:tcPr>
            <w:tcW w:w="1264" w:type="dxa"/>
          </w:tcPr>
          <w:p w:rsidR="00654B3B" w:rsidRDefault="00654B3B">
            <w:pPr>
              <w:pStyle w:val="ConsPlusNormal"/>
              <w:jc w:val="center"/>
            </w:pPr>
            <w:r>
              <w:t>45000,0</w:t>
            </w:r>
          </w:p>
        </w:tc>
        <w:tc>
          <w:tcPr>
            <w:tcW w:w="1264" w:type="dxa"/>
          </w:tcPr>
          <w:p w:rsidR="00654B3B" w:rsidRDefault="00654B3B">
            <w:pPr>
              <w:pStyle w:val="ConsPlusNormal"/>
              <w:jc w:val="center"/>
            </w:pPr>
            <w:r>
              <w:t>45000,0</w:t>
            </w:r>
          </w:p>
        </w:tc>
        <w:tc>
          <w:tcPr>
            <w:tcW w:w="1264" w:type="dxa"/>
          </w:tcPr>
          <w:p w:rsidR="00654B3B" w:rsidRDefault="00654B3B">
            <w:pPr>
              <w:pStyle w:val="ConsPlusNormal"/>
              <w:jc w:val="center"/>
            </w:pPr>
            <w:r>
              <w:t>45000,0</w:t>
            </w:r>
          </w:p>
        </w:tc>
      </w:tr>
      <w:tr w:rsidR="00654B3B">
        <w:tc>
          <w:tcPr>
            <w:tcW w:w="724" w:type="dxa"/>
            <w:vMerge/>
          </w:tcPr>
          <w:p w:rsidR="00654B3B" w:rsidRDefault="00654B3B">
            <w:pPr>
              <w:pStyle w:val="ConsPlusNormal"/>
            </w:pPr>
          </w:p>
        </w:tc>
        <w:tc>
          <w:tcPr>
            <w:tcW w:w="3005" w:type="dxa"/>
          </w:tcPr>
          <w:p w:rsidR="00654B3B" w:rsidRDefault="00654B3B">
            <w:pPr>
              <w:pStyle w:val="ConsPlusNormal"/>
            </w:pPr>
            <w:r>
              <w:t>племенных коров</w:t>
            </w:r>
          </w:p>
        </w:tc>
        <w:tc>
          <w:tcPr>
            <w:tcW w:w="2404" w:type="dxa"/>
            <w:vMerge/>
          </w:tcPr>
          <w:p w:rsidR="00654B3B" w:rsidRDefault="00654B3B">
            <w:pPr>
              <w:pStyle w:val="ConsPlusNormal"/>
            </w:pPr>
          </w:p>
        </w:tc>
        <w:tc>
          <w:tcPr>
            <w:tcW w:w="1264" w:type="dxa"/>
          </w:tcPr>
          <w:p w:rsidR="00654B3B" w:rsidRDefault="00654B3B">
            <w:pPr>
              <w:pStyle w:val="ConsPlusNormal"/>
              <w:jc w:val="center"/>
            </w:pPr>
            <w:r>
              <w:t>95000,0</w:t>
            </w:r>
          </w:p>
        </w:tc>
        <w:tc>
          <w:tcPr>
            <w:tcW w:w="1264" w:type="dxa"/>
          </w:tcPr>
          <w:p w:rsidR="00654B3B" w:rsidRDefault="00654B3B">
            <w:pPr>
              <w:pStyle w:val="ConsPlusNormal"/>
              <w:jc w:val="center"/>
            </w:pPr>
            <w:r>
              <w:t>95000,0</w:t>
            </w:r>
          </w:p>
        </w:tc>
        <w:tc>
          <w:tcPr>
            <w:tcW w:w="1264" w:type="dxa"/>
          </w:tcPr>
          <w:p w:rsidR="00654B3B" w:rsidRDefault="00654B3B">
            <w:pPr>
              <w:pStyle w:val="ConsPlusNormal"/>
              <w:jc w:val="center"/>
            </w:pPr>
            <w:r>
              <w:t>95000,0</w:t>
            </w:r>
          </w:p>
        </w:tc>
      </w:tr>
      <w:tr w:rsidR="00654B3B">
        <w:tc>
          <w:tcPr>
            <w:tcW w:w="724" w:type="dxa"/>
            <w:vMerge w:val="restart"/>
          </w:tcPr>
          <w:p w:rsidR="00654B3B" w:rsidRDefault="00654B3B">
            <w:pPr>
              <w:pStyle w:val="ConsPlusNormal"/>
            </w:pPr>
            <w:r>
              <w:t>4.3.2</w:t>
            </w:r>
          </w:p>
        </w:tc>
        <w:tc>
          <w:tcPr>
            <w:tcW w:w="3005" w:type="dxa"/>
          </w:tcPr>
          <w:p w:rsidR="00654B3B" w:rsidRDefault="00654B3B">
            <w:pPr>
              <w:pStyle w:val="ConsPlusNormal"/>
            </w:pPr>
            <w:r>
              <w:t>сельскохозяйственным потребительским кооперативам на финансовое обеспечение части затрат на приобретение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vMerge/>
          </w:tcPr>
          <w:p w:rsidR="00654B3B" w:rsidRDefault="00654B3B">
            <w:pPr>
              <w:pStyle w:val="ConsPlusNormal"/>
            </w:pPr>
          </w:p>
        </w:tc>
        <w:tc>
          <w:tcPr>
            <w:tcW w:w="3005" w:type="dxa"/>
          </w:tcPr>
          <w:p w:rsidR="00654B3B" w:rsidRDefault="00654B3B">
            <w:pPr>
              <w:pStyle w:val="ConsPlusNormal"/>
            </w:pPr>
            <w:r>
              <w:t>нетелей у сельскохозяйственных товаропроизводителей (за исключением сельскохозяйственных потребительских кооперативов и граждан, ведущих личное подсобное хозяйство), уровень молочной продуктивности коров, у которых за год, предшествующий предыдущему году предоставления субсидии, не ниже среднего уровня молочной продуктивности коров за год, предшествующий предыдущему году предоставления субсидии</w:t>
            </w:r>
          </w:p>
        </w:tc>
        <w:tc>
          <w:tcPr>
            <w:tcW w:w="2404" w:type="dxa"/>
          </w:tcPr>
          <w:p w:rsidR="00654B3B" w:rsidRDefault="00654B3B">
            <w:pPr>
              <w:pStyle w:val="ConsPlusNormal"/>
            </w:pPr>
            <w:r>
              <w:t>рублей на 1 голову</w:t>
            </w:r>
          </w:p>
        </w:tc>
        <w:tc>
          <w:tcPr>
            <w:tcW w:w="1264" w:type="dxa"/>
          </w:tcPr>
          <w:p w:rsidR="00654B3B" w:rsidRDefault="00654B3B">
            <w:pPr>
              <w:pStyle w:val="ConsPlusNormal"/>
              <w:jc w:val="center"/>
            </w:pPr>
            <w:r>
              <w:t>110000,0</w:t>
            </w:r>
          </w:p>
        </w:tc>
        <w:tc>
          <w:tcPr>
            <w:tcW w:w="1264" w:type="dxa"/>
          </w:tcPr>
          <w:p w:rsidR="00654B3B" w:rsidRDefault="00654B3B">
            <w:pPr>
              <w:pStyle w:val="ConsPlusNormal"/>
              <w:jc w:val="center"/>
            </w:pPr>
            <w:r>
              <w:t>110000,0</w:t>
            </w:r>
          </w:p>
        </w:tc>
        <w:tc>
          <w:tcPr>
            <w:tcW w:w="1264" w:type="dxa"/>
          </w:tcPr>
          <w:p w:rsidR="00654B3B" w:rsidRDefault="00654B3B">
            <w:pPr>
              <w:pStyle w:val="ConsPlusNormal"/>
              <w:jc w:val="center"/>
            </w:pPr>
            <w:r>
              <w:t>110000,0</w:t>
            </w:r>
          </w:p>
        </w:tc>
      </w:tr>
      <w:tr w:rsidR="00654B3B">
        <w:tc>
          <w:tcPr>
            <w:tcW w:w="724" w:type="dxa"/>
            <w:vMerge/>
          </w:tcPr>
          <w:p w:rsidR="00654B3B" w:rsidRDefault="00654B3B">
            <w:pPr>
              <w:pStyle w:val="ConsPlusNormal"/>
            </w:pPr>
          </w:p>
        </w:tc>
        <w:tc>
          <w:tcPr>
            <w:tcW w:w="3005" w:type="dxa"/>
          </w:tcPr>
          <w:p w:rsidR="00654B3B" w:rsidRDefault="00654B3B">
            <w:pPr>
              <w:pStyle w:val="ConsPlusNormal"/>
            </w:pPr>
            <w:r>
              <w:t xml:space="preserve">коров у сельскохозяйственных товаропроизводителей (за исключением </w:t>
            </w:r>
            <w:r>
              <w:lastRenderedPageBreak/>
              <w:t>сельскохозяйственных потребительских кооперативов и граждан, ведущих личное подсобное хозяйство), уровень молочной продуктивности коров, у которых за год, предшествующий предыдущему году предоставления субсидии, не ниже среднего уровня молочной продуктивности коров за год, предшествующий предыдущему году предоставления субсидии</w:t>
            </w:r>
          </w:p>
        </w:tc>
        <w:tc>
          <w:tcPr>
            <w:tcW w:w="2404" w:type="dxa"/>
          </w:tcPr>
          <w:p w:rsidR="00654B3B" w:rsidRDefault="00654B3B">
            <w:pPr>
              <w:pStyle w:val="ConsPlusNormal"/>
            </w:pPr>
            <w:r>
              <w:lastRenderedPageBreak/>
              <w:t>рублей на 1 голову</w:t>
            </w:r>
          </w:p>
        </w:tc>
        <w:tc>
          <w:tcPr>
            <w:tcW w:w="1264" w:type="dxa"/>
          </w:tcPr>
          <w:p w:rsidR="00654B3B" w:rsidRDefault="00654B3B">
            <w:pPr>
              <w:pStyle w:val="ConsPlusNormal"/>
              <w:jc w:val="center"/>
            </w:pPr>
            <w:r>
              <w:t>95000,0</w:t>
            </w:r>
          </w:p>
        </w:tc>
        <w:tc>
          <w:tcPr>
            <w:tcW w:w="1264" w:type="dxa"/>
          </w:tcPr>
          <w:p w:rsidR="00654B3B" w:rsidRDefault="00654B3B">
            <w:pPr>
              <w:pStyle w:val="ConsPlusNormal"/>
              <w:jc w:val="center"/>
            </w:pPr>
            <w:r>
              <w:t>95000,0</w:t>
            </w:r>
          </w:p>
        </w:tc>
        <w:tc>
          <w:tcPr>
            <w:tcW w:w="1264" w:type="dxa"/>
          </w:tcPr>
          <w:p w:rsidR="00654B3B" w:rsidRDefault="00654B3B">
            <w:pPr>
              <w:pStyle w:val="ConsPlusNormal"/>
              <w:jc w:val="center"/>
            </w:pPr>
            <w:r>
              <w:t>95000,0</w:t>
            </w:r>
          </w:p>
        </w:tc>
      </w:tr>
      <w:tr w:rsidR="00654B3B">
        <w:tc>
          <w:tcPr>
            <w:tcW w:w="724" w:type="dxa"/>
          </w:tcPr>
          <w:p w:rsidR="00654B3B" w:rsidRDefault="00654B3B">
            <w:pPr>
              <w:pStyle w:val="ConsPlusNormal"/>
            </w:pPr>
            <w:r>
              <w:lastRenderedPageBreak/>
              <w:t>4.4</w:t>
            </w:r>
          </w:p>
        </w:tc>
        <w:tc>
          <w:tcPr>
            <w:tcW w:w="3005" w:type="dxa"/>
          </w:tcPr>
          <w:p w:rsidR="00654B3B" w:rsidRDefault="00654B3B">
            <w:pPr>
              <w:pStyle w:val="ConsPlusNormal"/>
            </w:pPr>
            <w:r>
              <w:t xml:space="preserve">Субсидии сельскохозяйственным товаропроизводителям, приобретающим, производящим и реализующим семя производителей сельскохозяйственных животных и реализующим жидкий азот,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w:t>
            </w:r>
            <w:r>
              <w:lastRenderedPageBreak/>
              <w:t>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tcPr>
          <w:p w:rsidR="00654B3B" w:rsidRDefault="00654B3B">
            <w:pPr>
              <w:pStyle w:val="ConsPlusNormal"/>
            </w:pPr>
          </w:p>
        </w:tc>
        <w:tc>
          <w:tcPr>
            <w:tcW w:w="3005" w:type="dxa"/>
          </w:tcPr>
          <w:p w:rsidR="00654B3B" w:rsidRDefault="00654B3B">
            <w:pPr>
              <w:pStyle w:val="ConsPlusNormal"/>
            </w:pPr>
            <w:r>
              <w:t>семени производителей сельскохозяйственных животных</w:t>
            </w:r>
          </w:p>
        </w:tc>
        <w:tc>
          <w:tcPr>
            <w:tcW w:w="2404" w:type="dxa"/>
          </w:tcPr>
          <w:p w:rsidR="00654B3B" w:rsidRDefault="00654B3B">
            <w:pPr>
              <w:pStyle w:val="ConsPlusNormal"/>
            </w:pPr>
            <w:r>
              <w:t>рублей за одну дозу</w:t>
            </w:r>
          </w:p>
        </w:tc>
        <w:tc>
          <w:tcPr>
            <w:tcW w:w="1264" w:type="dxa"/>
          </w:tcPr>
          <w:p w:rsidR="00654B3B" w:rsidRDefault="00654B3B">
            <w:pPr>
              <w:pStyle w:val="ConsPlusNormal"/>
              <w:jc w:val="center"/>
            </w:pPr>
            <w:r>
              <w:t>130,0</w:t>
            </w:r>
          </w:p>
        </w:tc>
        <w:tc>
          <w:tcPr>
            <w:tcW w:w="1264" w:type="dxa"/>
          </w:tcPr>
          <w:p w:rsidR="00654B3B" w:rsidRDefault="00654B3B">
            <w:pPr>
              <w:pStyle w:val="ConsPlusNormal"/>
              <w:jc w:val="center"/>
            </w:pPr>
            <w:r>
              <w:t>130,0</w:t>
            </w:r>
          </w:p>
        </w:tc>
        <w:tc>
          <w:tcPr>
            <w:tcW w:w="1264" w:type="dxa"/>
          </w:tcPr>
          <w:p w:rsidR="00654B3B" w:rsidRDefault="00654B3B">
            <w:pPr>
              <w:pStyle w:val="ConsPlusNormal"/>
              <w:jc w:val="center"/>
            </w:pPr>
            <w:r>
              <w:t>130,0</w:t>
            </w:r>
          </w:p>
        </w:tc>
      </w:tr>
      <w:tr w:rsidR="00654B3B">
        <w:tc>
          <w:tcPr>
            <w:tcW w:w="724" w:type="dxa"/>
          </w:tcPr>
          <w:p w:rsidR="00654B3B" w:rsidRDefault="00654B3B">
            <w:pPr>
              <w:pStyle w:val="ConsPlusNormal"/>
            </w:pPr>
          </w:p>
        </w:tc>
        <w:tc>
          <w:tcPr>
            <w:tcW w:w="3005" w:type="dxa"/>
          </w:tcPr>
          <w:p w:rsidR="00654B3B" w:rsidRDefault="00654B3B">
            <w:pPr>
              <w:pStyle w:val="ConsPlusNormal"/>
            </w:pPr>
            <w:r>
              <w:t>жидкого азота</w:t>
            </w:r>
          </w:p>
        </w:tc>
        <w:tc>
          <w:tcPr>
            <w:tcW w:w="2404" w:type="dxa"/>
          </w:tcPr>
          <w:p w:rsidR="00654B3B" w:rsidRDefault="00654B3B">
            <w:pPr>
              <w:pStyle w:val="ConsPlusNormal"/>
            </w:pPr>
            <w:r>
              <w:t>рублей за один килограмм</w:t>
            </w:r>
          </w:p>
        </w:tc>
        <w:tc>
          <w:tcPr>
            <w:tcW w:w="1264" w:type="dxa"/>
          </w:tcPr>
          <w:p w:rsidR="00654B3B" w:rsidRDefault="00654B3B">
            <w:pPr>
              <w:pStyle w:val="ConsPlusNormal"/>
              <w:jc w:val="center"/>
            </w:pPr>
            <w:r>
              <w:t>70,0</w:t>
            </w:r>
          </w:p>
        </w:tc>
        <w:tc>
          <w:tcPr>
            <w:tcW w:w="1264" w:type="dxa"/>
          </w:tcPr>
          <w:p w:rsidR="00654B3B" w:rsidRDefault="00654B3B">
            <w:pPr>
              <w:pStyle w:val="ConsPlusNormal"/>
              <w:jc w:val="center"/>
            </w:pPr>
            <w:r>
              <w:t>70,0</w:t>
            </w:r>
          </w:p>
        </w:tc>
        <w:tc>
          <w:tcPr>
            <w:tcW w:w="1264" w:type="dxa"/>
          </w:tcPr>
          <w:p w:rsidR="00654B3B" w:rsidRDefault="00654B3B">
            <w:pPr>
              <w:pStyle w:val="ConsPlusNormal"/>
              <w:jc w:val="center"/>
            </w:pPr>
            <w:r>
              <w:t>70,0</w:t>
            </w:r>
          </w:p>
        </w:tc>
      </w:tr>
      <w:tr w:rsidR="00654B3B">
        <w:tc>
          <w:tcPr>
            <w:tcW w:w="724" w:type="dxa"/>
          </w:tcPr>
          <w:p w:rsidR="00654B3B" w:rsidRDefault="00654B3B">
            <w:pPr>
              <w:pStyle w:val="ConsPlusNormal"/>
              <w:outlineLvl w:val="2"/>
            </w:pPr>
            <w:r>
              <w:t>5</w:t>
            </w:r>
          </w:p>
        </w:tc>
        <w:tc>
          <w:tcPr>
            <w:tcW w:w="9201" w:type="dxa"/>
            <w:gridSpan w:val="5"/>
          </w:tcPr>
          <w:p w:rsidR="00654B3B" w:rsidRDefault="00654B3B">
            <w:pPr>
              <w:pStyle w:val="ConsPlusNormal"/>
            </w:pPr>
            <w:r>
              <w:t>Ведомственный проект "Комплексное развитие сельских территорий"</w:t>
            </w:r>
          </w:p>
        </w:tc>
      </w:tr>
      <w:tr w:rsidR="00654B3B">
        <w:tc>
          <w:tcPr>
            <w:tcW w:w="724" w:type="dxa"/>
          </w:tcPr>
          <w:p w:rsidR="00654B3B" w:rsidRDefault="00654B3B">
            <w:pPr>
              <w:pStyle w:val="ConsPlusNormal"/>
            </w:pPr>
            <w:r>
              <w:t>5.1</w:t>
            </w:r>
          </w:p>
        </w:tc>
        <w:tc>
          <w:tcPr>
            <w:tcW w:w="3005" w:type="dxa"/>
          </w:tcPr>
          <w:p w:rsidR="00654B3B" w:rsidRDefault="00654B3B">
            <w:pPr>
              <w:pStyle w:val="ConsPlusNormal"/>
            </w:pPr>
            <w:r>
              <w:t>Социальные выплаты на строительство (приобретение) жилья гражданам, проживающим на сельских территориях</w:t>
            </w:r>
          </w:p>
        </w:tc>
        <w:tc>
          <w:tcPr>
            <w:tcW w:w="2404" w:type="dxa"/>
          </w:tcPr>
          <w:p w:rsidR="00654B3B" w:rsidRDefault="00654B3B">
            <w:pPr>
              <w:pStyle w:val="ConsPlusNormal"/>
            </w:pPr>
            <w:r>
              <w:t>процентов от расчетной стоимости жилья</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r>
      <w:tr w:rsidR="00654B3B">
        <w:tc>
          <w:tcPr>
            <w:tcW w:w="724" w:type="dxa"/>
          </w:tcPr>
          <w:p w:rsidR="00654B3B" w:rsidRDefault="00654B3B">
            <w:pPr>
              <w:pStyle w:val="ConsPlusNormal"/>
            </w:pPr>
            <w:r>
              <w:t>5.2</w:t>
            </w:r>
          </w:p>
        </w:tc>
        <w:tc>
          <w:tcPr>
            <w:tcW w:w="3005" w:type="dxa"/>
          </w:tcPr>
          <w:p w:rsidR="00654B3B" w:rsidRDefault="00654B3B">
            <w:pPr>
              <w:pStyle w:val="ConsPlusNormal"/>
            </w:pPr>
            <w:r>
              <w:t xml:space="preserve">Социальные выплаты на строительство (приобретение) жилья молодым семьям и молодым специалистам, проживающим и работающим на селе либо изъявившим </w:t>
            </w:r>
            <w:r>
              <w:lastRenderedPageBreak/>
              <w:t>желание переехать на постоянное место жительства в сельскую местность и работать там</w:t>
            </w:r>
          </w:p>
        </w:tc>
        <w:tc>
          <w:tcPr>
            <w:tcW w:w="2404" w:type="dxa"/>
          </w:tcPr>
          <w:p w:rsidR="00654B3B" w:rsidRDefault="00654B3B">
            <w:pPr>
              <w:pStyle w:val="ConsPlusNormal"/>
            </w:pPr>
            <w:r>
              <w:lastRenderedPageBreak/>
              <w:t>процентов от расчетной стоимости жилья</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r>
      <w:tr w:rsidR="00654B3B">
        <w:tc>
          <w:tcPr>
            <w:tcW w:w="724" w:type="dxa"/>
          </w:tcPr>
          <w:p w:rsidR="00654B3B" w:rsidRDefault="00654B3B">
            <w:pPr>
              <w:pStyle w:val="ConsPlusNormal"/>
            </w:pPr>
            <w:r>
              <w:lastRenderedPageBreak/>
              <w:t>5.3</w:t>
            </w:r>
          </w:p>
        </w:tc>
        <w:tc>
          <w:tcPr>
            <w:tcW w:w="3005" w:type="dxa"/>
          </w:tcPr>
          <w:p w:rsidR="00654B3B" w:rsidRDefault="00654B3B">
            <w:pPr>
              <w:pStyle w:val="ConsPlusNormal"/>
            </w:pPr>
            <w:r>
              <w:t>Субсидии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2404" w:type="dxa"/>
          </w:tcPr>
          <w:p w:rsidR="00654B3B" w:rsidRDefault="00654B3B">
            <w:pPr>
              <w:pStyle w:val="ConsPlusNormal"/>
            </w:pPr>
            <w:r>
              <w:t>процентов от расчетной стоимости жилья</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c>
          <w:tcPr>
            <w:tcW w:w="1264" w:type="dxa"/>
          </w:tcPr>
          <w:p w:rsidR="00654B3B" w:rsidRDefault="00654B3B">
            <w:pPr>
              <w:pStyle w:val="ConsPlusNormal"/>
              <w:jc w:val="center"/>
            </w:pPr>
            <w:r>
              <w:t>50</w:t>
            </w:r>
          </w:p>
        </w:tc>
      </w:tr>
      <w:tr w:rsidR="00654B3B">
        <w:tc>
          <w:tcPr>
            <w:tcW w:w="724" w:type="dxa"/>
          </w:tcPr>
          <w:p w:rsidR="00654B3B" w:rsidRDefault="00654B3B">
            <w:pPr>
              <w:pStyle w:val="ConsPlusNormal"/>
            </w:pPr>
            <w:r>
              <w:t>5.4</w:t>
            </w:r>
          </w:p>
        </w:tc>
        <w:tc>
          <w:tcPr>
            <w:tcW w:w="3005" w:type="dxa"/>
          </w:tcPr>
          <w:p w:rsidR="00654B3B" w:rsidRDefault="00654B3B">
            <w:pPr>
              <w:pStyle w:val="ConsPlusNormal"/>
            </w:pPr>
            <w:r>
              <w:t>Социальные выплаты гражданам, работающим в государственных учреждениях ветеринарии края в сельской местности или в городах Крайнего Севера и приравненных к ним местностях, на строительство (приобретение) жилья</w:t>
            </w:r>
          </w:p>
        </w:tc>
        <w:tc>
          <w:tcPr>
            <w:tcW w:w="2404" w:type="dxa"/>
          </w:tcPr>
          <w:p w:rsidR="00654B3B" w:rsidRDefault="00654B3B">
            <w:pPr>
              <w:pStyle w:val="ConsPlusNormal"/>
            </w:pPr>
            <w:r>
              <w:t>процентов от расчетной стоимости жилья</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r>
      <w:tr w:rsidR="00654B3B">
        <w:tc>
          <w:tcPr>
            <w:tcW w:w="724" w:type="dxa"/>
          </w:tcPr>
          <w:p w:rsidR="00654B3B" w:rsidRDefault="00654B3B">
            <w:pPr>
              <w:pStyle w:val="ConsPlusNormal"/>
            </w:pPr>
            <w:r>
              <w:t>5.5</w:t>
            </w:r>
          </w:p>
        </w:tc>
        <w:tc>
          <w:tcPr>
            <w:tcW w:w="3005" w:type="dxa"/>
          </w:tcPr>
          <w:p w:rsidR="00654B3B" w:rsidRDefault="00654B3B">
            <w:pPr>
              <w:pStyle w:val="ConsPlusNormal"/>
            </w:pPr>
            <w:r>
              <w:t xml:space="preserve">Социальные выплаты на </w:t>
            </w:r>
            <w:r>
              <w:lastRenderedPageBreak/>
              <w:t>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tc>
        <w:tc>
          <w:tcPr>
            <w:tcW w:w="2404" w:type="dxa"/>
          </w:tcPr>
          <w:p w:rsidR="00654B3B" w:rsidRDefault="00654B3B">
            <w:pPr>
              <w:pStyle w:val="ConsPlusNormal"/>
            </w:pPr>
            <w:r>
              <w:lastRenderedPageBreak/>
              <w:t xml:space="preserve">процентов от расчетной </w:t>
            </w:r>
            <w:r>
              <w:lastRenderedPageBreak/>
              <w:t>стоимости жилья</w:t>
            </w:r>
          </w:p>
        </w:tc>
        <w:tc>
          <w:tcPr>
            <w:tcW w:w="1264" w:type="dxa"/>
          </w:tcPr>
          <w:p w:rsidR="00654B3B" w:rsidRDefault="00654B3B">
            <w:pPr>
              <w:pStyle w:val="ConsPlusNormal"/>
              <w:jc w:val="center"/>
            </w:pPr>
            <w:r>
              <w:lastRenderedPageBreak/>
              <w:t>90</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r>
      <w:tr w:rsidR="00654B3B">
        <w:tc>
          <w:tcPr>
            <w:tcW w:w="724" w:type="dxa"/>
          </w:tcPr>
          <w:p w:rsidR="00654B3B" w:rsidRDefault="00654B3B">
            <w:pPr>
              <w:pStyle w:val="ConsPlusNormal"/>
            </w:pPr>
            <w:r>
              <w:lastRenderedPageBreak/>
              <w:t>5.6</w:t>
            </w:r>
          </w:p>
        </w:tc>
        <w:tc>
          <w:tcPr>
            <w:tcW w:w="3005" w:type="dxa"/>
          </w:tcPr>
          <w:p w:rsidR="00654B3B" w:rsidRDefault="00654B3B">
            <w:pPr>
              <w:pStyle w:val="ConsPlusNormal"/>
            </w:pPr>
            <w:r>
              <w:t xml:space="preserve">Субсидии сельскохозяйственным товаропроизводителям, за исключением граждан, ведущих личное подсобное хозяйство, осуществляющим деятельность на сельских территориях, индивидуальным предпринимателям или организациям, осуществляющим деятельность на сельских </w:t>
            </w:r>
            <w:r>
              <w:lastRenderedPageBreak/>
              <w:t xml:space="preserve">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344">
              <w:r>
                <w:rPr>
                  <w:color w:val="0000FF"/>
                </w:rPr>
                <w:t>законом</w:t>
              </w:r>
            </w:hyperlink>
            <w:r>
              <w:t xml:space="preserve"> от 29.12.2006 N 264-ФЗ "О развитии сельского хозяйства",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tcPr>
          <w:p w:rsidR="00654B3B" w:rsidRDefault="00654B3B">
            <w:pPr>
              <w:pStyle w:val="ConsPlusNormal"/>
            </w:pPr>
            <w:r>
              <w:lastRenderedPageBreak/>
              <w:t>5.6.1</w:t>
            </w:r>
          </w:p>
        </w:tc>
        <w:tc>
          <w:tcPr>
            <w:tcW w:w="3005" w:type="dxa"/>
          </w:tcPr>
          <w:p w:rsidR="00654B3B" w:rsidRDefault="00654B3B">
            <w:pPr>
              <w:pStyle w:val="ConsPlusNormal"/>
            </w:pPr>
            <w:r>
              <w:t xml:space="preserve">гражданами Российской Федерации, проходящими обучение по образовательным программам среднего профессионального образования, высшего </w:t>
            </w:r>
            <w:r>
              <w:lastRenderedPageBreak/>
              <w:t>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года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года</w:t>
            </w:r>
          </w:p>
        </w:tc>
        <w:tc>
          <w:tcPr>
            <w:tcW w:w="2404" w:type="dxa"/>
          </w:tcPr>
          <w:p w:rsidR="00654B3B" w:rsidRDefault="00654B3B">
            <w:pPr>
              <w:pStyle w:val="ConsPlusNormal"/>
            </w:pPr>
            <w:r>
              <w:lastRenderedPageBreak/>
              <w:t>процентов фактически понесенных затрат</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r>
      <w:tr w:rsidR="00654B3B">
        <w:tc>
          <w:tcPr>
            <w:tcW w:w="724" w:type="dxa"/>
          </w:tcPr>
          <w:p w:rsidR="00654B3B" w:rsidRDefault="00654B3B">
            <w:pPr>
              <w:pStyle w:val="ConsPlusNormal"/>
            </w:pPr>
            <w:r>
              <w:lastRenderedPageBreak/>
              <w:t>5.6.2</w:t>
            </w:r>
          </w:p>
        </w:tc>
        <w:tc>
          <w:tcPr>
            <w:tcW w:w="3005" w:type="dxa"/>
          </w:tcPr>
          <w:p w:rsidR="00654B3B" w:rsidRDefault="00654B3B">
            <w:pPr>
              <w:pStyle w:val="ConsPlusNormal"/>
            </w:pPr>
            <w:r>
              <w:t xml:space="preserve">гражданами Российской Федерации, проходящими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w:t>
            </w:r>
            <w:r>
              <w:lastRenderedPageBreak/>
              <w:t>хозяйства Российской Федерации, Федерального агентства по рыболовству и Федеральной службы по ветеринарному и фитосанитарному надзору</w:t>
            </w:r>
          </w:p>
        </w:tc>
        <w:tc>
          <w:tcPr>
            <w:tcW w:w="2404" w:type="dxa"/>
          </w:tcPr>
          <w:p w:rsidR="00654B3B" w:rsidRDefault="00654B3B">
            <w:pPr>
              <w:pStyle w:val="ConsPlusNormal"/>
            </w:pPr>
            <w:r>
              <w:lastRenderedPageBreak/>
              <w:t>процентов фактически понесенных затрат</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r>
      <w:tr w:rsidR="00654B3B">
        <w:tc>
          <w:tcPr>
            <w:tcW w:w="724" w:type="dxa"/>
          </w:tcPr>
          <w:p w:rsidR="00654B3B" w:rsidRDefault="00654B3B">
            <w:pPr>
              <w:pStyle w:val="ConsPlusNormal"/>
            </w:pPr>
            <w:r>
              <w:lastRenderedPageBreak/>
              <w:t>5.7</w:t>
            </w:r>
          </w:p>
        </w:tc>
        <w:tc>
          <w:tcPr>
            <w:tcW w:w="3005" w:type="dxa"/>
          </w:tcPr>
          <w:p w:rsidR="00654B3B" w:rsidRDefault="00654B3B">
            <w:pPr>
              <w:pStyle w:val="ConsPlusNormal"/>
            </w:pPr>
            <w:r>
              <w:t xml:space="preserve">Субсидии сельскохозяйственным товаропроизводителям, за исключением граждан, ведущих личное подсобное хозяйство, осуществляющим свою деятельность на сельских территориях, индивидуальным предпринимателям или организациям, осуществляющим деятельность на сельских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w:t>
            </w:r>
            <w:r>
              <w:lastRenderedPageBreak/>
              <w:t xml:space="preserve">Федерации в соответствии с Федеральным </w:t>
            </w:r>
            <w:hyperlink r:id="rId345">
              <w:r>
                <w:rPr>
                  <w:color w:val="0000FF"/>
                </w:rPr>
                <w:t>законом</w:t>
              </w:r>
            </w:hyperlink>
            <w:r>
              <w:t xml:space="preserve"> от 29.12.2006 N 264-ФЗ "О развитии сельского хозяйства",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tcPr>
          <w:p w:rsidR="00654B3B" w:rsidRDefault="00654B3B">
            <w:pPr>
              <w:pStyle w:val="ConsPlusNormal"/>
            </w:pPr>
            <w:r>
              <w:lastRenderedPageBreak/>
              <w:t>5.7.1</w:t>
            </w:r>
          </w:p>
        </w:tc>
        <w:tc>
          <w:tcPr>
            <w:tcW w:w="3005" w:type="dxa"/>
          </w:tcPr>
          <w:p w:rsidR="00654B3B" w:rsidRDefault="00654B3B">
            <w:pPr>
              <w:pStyle w:val="ConsPlusNormal"/>
            </w:pPr>
            <w:r>
              <w:t xml:space="preserve">граждан Российской Федерации, проходящих обучение по образовательным программам среднего профессионального образования, высшего </w:t>
            </w:r>
            <w:r>
              <w:lastRenderedPageBreak/>
              <w:t>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года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года</w:t>
            </w:r>
          </w:p>
        </w:tc>
        <w:tc>
          <w:tcPr>
            <w:tcW w:w="2404" w:type="dxa"/>
          </w:tcPr>
          <w:p w:rsidR="00654B3B" w:rsidRDefault="00654B3B">
            <w:pPr>
              <w:pStyle w:val="ConsPlusNormal"/>
            </w:pPr>
            <w:r>
              <w:lastRenderedPageBreak/>
              <w:t>процентов фактически понесенных затрат</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r>
      <w:tr w:rsidR="00654B3B">
        <w:tc>
          <w:tcPr>
            <w:tcW w:w="724" w:type="dxa"/>
          </w:tcPr>
          <w:p w:rsidR="00654B3B" w:rsidRDefault="00654B3B">
            <w:pPr>
              <w:pStyle w:val="ConsPlusNormal"/>
            </w:pPr>
            <w:r>
              <w:lastRenderedPageBreak/>
              <w:t>5.7.2</w:t>
            </w:r>
          </w:p>
        </w:tc>
        <w:tc>
          <w:tcPr>
            <w:tcW w:w="3005" w:type="dxa"/>
          </w:tcPr>
          <w:p w:rsidR="00654B3B" w:rsidRDefault="00654B3B">
            <w:pPr>
              <w:pStyle w:val="ConsPlusNormal"/>
            </w:pPr>
            <w:r>
              <w:t xml:space="preserve">граждан Российской Федерации, проходящих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w:t>
            </w:r>
            <w:r>
              <w:lastRenderedPageBreak/>
              <w:t>хозяйства Российской Федерации, Федерального агентства по рыболовству и Федеральной службы по ветеринарному и фитосанитарному надзору</w:t>
            </w:r>
          </w:p>
        </w:tc>
        <w:tc>
          <w:tcPr>
            <w:tcW w:w="2404" w:type="dxa"/>
          </w:tcPr>
          <w:p w:rsidR="00654B3B" w:rsidRDefault="00654B3B">
            <w:pPr>
              <w:pStyle w:val="ConsPlusNormal"/>
            </w:pPr>
            <w:r>
              <w:lastRenderedPageBreak/>
              <w:t>процентов фактически понесенных затрат</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r>
      <w:tr w:rsidR="00654B3B">
        <w:tc>
          <w:tcPr>
            <w:tcW w:w="724" w:type="dxa"/>
          </w:tcPr>
          <w:p w:rsidR="00654B3B" w:rsidRDefault="00654B3B">
            <w:pPr>
              <w:pStyle w:val="ConsPlusNormal"/>
            </w:pPr>
            <w:r>
              <w:lastRenderedPageBreak/>
              <w:t>5.8</w:t>
            </w:r>
          </w:p>
        </w:tc>
        <w:tc>
          <w:tcPr>
            <w:tcW w:w="3005" w:type="dxa"/>
          </w:tcPr>
          <w:p w:rsidR="00654B3B" w:rsidRDefault="00654B3B">
            <w:pPr>
              <w:pStyle w:val="ConsPlusNormal"/>
            </w:pPr>
            <w:r>
              <w:t>Социальная выплата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w:t>
            </w:r>
          </w:p>
        </w:tc>
        <w:tc>
          <w:tcPr>
            <w:tcW w:w="2404" w:type="dxa"/>
          </w:tcPr>
          <w:p w:rsidR="00654B3B" w:rsidRDefault="00654B3B">
            <w:pPr>
              <w:pStyle w:val="ConsPlusNormal"/>
            </w:pPr>
            <w:r>
              <w:t>процентов от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w:t>
            </w:r>
          </w:p>
        </w:tc>
        <w:tc>
          <w:tcPr>
            <w:tcW w:w="1264" w:type="dxa"/>
          </w:tcPr>
          <w:p w:rsidR="00654B3B" w:rsidRDefault="00654B3B">
            <w:pPr>
              <w:pStyle w:val="ConsPlusNormal"/>
              <w:jc w:val="center"/>
            </w:pPr>
            <w:r>
              <w:t>100</w:t>
            </w:r>
          </w:p>
        </w:tc>
        <w:tc>
          <w:tcPr>
            <w:tcW w:w="1264" w:type="dxa"/>
          </w:tcPr>
          <w:p w:rsidR="00654B3B" w:rsidRDefault="00654B3B">
            <w:pPr>
              <w:pStyle w:val="ConsPlusNormal"/>
              <w:jc w:val="center"/>
            </w:pPr>
            <w:r>
              <w:t>100</w:t>
            </w:r>
          </w:p>
        </w:tc>
        <w:tc>
          <w:tcPr>
            <w:tcW w:w="1264" w:type="dxa"/>
          </w:tcPr>
          <w:p w:rsidR="00654B3B" w:rsidRDefault="00654B3B">
            <w:pPr>
              <w:pStyle w:val="ConsPlusNormal"/>
              <w:jc w:val="center"/>
            </w:pPr>
            <w:r>
              <w:t>100</w:t>
            </w:r>
          </w:p>
        </w:tc>
      </w:tr>
      <w:tr w:rsidR="00654B3B">
        <w:tc>
          <w:tcPr>
            <w:tcW w:w="724" w:type="dxa"/>
          </w:tcPr>
          <w:p w:rsidR="00654B3B" w:rsidRDefault="00654B3B">
            <w:pPr>
              <w:pStyle w:val="ConsPlusNormal"/>
            </w:pPr>
            <w:r>
              <w:t>5.9</w:t>
            </w:r>
          </w:p>
        </w:tc>
        <w:tc>
          <w:tcPr>
            <w:tcW w:w="3005" w:type="dxa"/>
          </w:tcPr>
          <w:p w:rsidR="00654B3B" w:rsidRDefault="00654B3B">
            <w:pPr>
              <w:pStyle w:val="ConsPlusNormal"/>
            </w:pPr>
            <w:r>
              <w:t xml:space="preserve">Социальные выплаты на обустройство молодым работникам в возрасте не старше 35 лет, заключившим трудовой договор с организацией агропромышленного комплекса, осуществляющей деятельность на сельской </w:t>
            </w:r>
            <w:r>
              <w:lastRenderedPageBreak/>
              <w:t xml:space="preserve">территории, сельскохозяйственным товаропроизводителем, вновь созданным сельскохозяйственным товаропроизводителем, государственным учреждением ветеринарии края, научной организацией, осуществляющей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346">
              <w:r>
                <w:rPr>
                  <w:color w:val="0000FF"/>
                </w:rPr>
                <w:t>части 1 статьи 3</w:t>
              </w:r>
            </w:hyperlink>
            <w:r>
              <w:t xml:space="preserve"> Федерального закона N 264-ФЗ, гражданам, заключившим трудовой договор с сельскохозяйственным товаропроизводителем, вновь созданным сельскохозяйственным товаропроизводителем по профессии, включенной в перечень профессий, утверждаемый министерством сельского хозяйства, в том числе:</w:t>
            </w:r>
          </w:p>
        </w:tc>
        <w:tc>
          <w:tcPr>
            <w:tcW w:w="240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c>
          <w:tcPr>
            <w:tcW w:w="1264" w:type="dxa"/>
          </w:tcPr>
          <w:p w:rsidR="00654B3B" w:rsidRDefault="00654B3B">
            <w:pPr>
              <w:pStyle w:val="ConsPlusNormal"/>
            </w:pPr>
          </w:p>
        </w:tc>
      </w:tr>
      <w:tr w:rsidR="00654B3B">
        <w:tc>
          <w:tcPr>
            <w:tcW w:w="724" w:type="dxa"/>
          </w:tcPr>
          <w:p w:rsidR="00654B3B" w:rsidRDefault="00654B3B">
            <w:pPr>
              <w:pStyle w:val="ConsPlusNormal"/>
            </w:pPr>
          </w:p>
        </w:tc>
        <w:tc>
          <w:tcPr>
            <w:tcW w:w="3005" w:type="dxa"/>
          </w:tcPr>
          <w:p w:rsidR="00654B3B" w:rsidRDefault="00654B3B">
            <w:pPr>
              <w:pStyle w:val="ConsPlusNormal"/>
            </w:pPr>
            <w:r>
              <w:t>на обустройство одного молодого работника</w:t>
            </w:r>
          </w:p>
        </w:tc>
        <w:tc>
          <w:tcPr>
            <w:tcW w:w="2404" w:type="dxa"/>
          </w:tcPr>
          <w:p w:rsidR="00654B3B" w:rsidRDefault="00654B3B">
            <w:pPr>
              <w:pStyle w:val="ConsPlusNormal"/>
            </w:pPr>
            <w:r>
              <w:t>рублей</w:t>
            </w:r>
          </w:p>
        </w:tc>
        <w:tc>
          <w:tcPr>
            <w:tcW w:w="1264" w:type="dxa"/>
          </w:tcPr>
          <w:p w:rsidR="00654B3B" w:rsidRDefault="00654B3B">
            <w:pPr>
              <w:pStyle w:val="ConsPlusNormal"/>
              <w:jc w:val="center"/>
            </w:pPr>
            <w:r>
              <w:t xml:space="preserve">1000000,0 </w:t>
            </w:r>
            <w:hyperlink w:anchor="P3627">
              <w:r>
                <w:rPr>
                  <w:color w:val="0000FF"/>
                </w:rPr>
                <w:t>&lt;*&gt;</w:t>
              </w:r>
            </w:hyperlink>
          </w:p>
        </w:tc>
        <w:tc>
          <w:tcPr>
            <w:tcW w:w="1264" w:type="dxa"/>
          </w:tcPr>
          <w:p w:rsidR="00654B3B" w:rsidRDefault="00654B3B">
            <w:pPr>
              <w:pStyle w:val="ConsPlusNormal"/>
              <w:jc w:val="center"/>
            </w:pPr>
            <w:r>
              <w:t xml:space="preserve">1000000,0 </w:t>
            </w:r>
            <w:hyperlink w:anchor="P3627">
              <w:r>
                <w:rPr>
                  <w:color w:val="0000FF"/>
                </w:rPr>
                <w:t>&lt;*&gt;</w:t>
              </w:r>
            </w:hyperlink>
          </w:p>
        </w:tc>
        <w:tc>
          <w:tcPr>
            <w:tcW w:w="1264" w:type="dxa"/>
          </w:tcPr>
          <w:p w:rsidR="00654B3B" w:rsidRDefault="00654B3B">
            <w:pPr>
              <w:pStyle w:val="ConsPlusNormal"/>
              <w:jc w:val="center"/>
            </w:pPr>
            <w:r>
              <w:t xml:space="preserve">1000000,0 </w:t>
            </w:r>
            <w:hyperlink w:anchor="P3627">
              <w:r>
                <w:rPr>
                  <w:color w:val="0000FF"/>
                </w:rPr>
                <w:t>&lt;*&gt;</w:t>
              </w:r>
            </w:hyperlink>
          </w:p>
        </w:tc>
      </w:tr>
      <w:tr w:rsidR="00654B3B">
        <w:tc>
          <w:tcPr>
            <w:tcW w:w="724" w:type="dxa"/>
          </w:tcPr>
          <w:p w:rsidR="00654B3B" w:rsidRDefault="00654B3B">
            <w:pPr>
              <w:pStyle w:val="ConsPlusNormal"/>
            </w:pPr>
          </w:p>
        </w:tc>
        <w:tc>
          <w:tcPr>
            <w:tcW w:w="3005" w:type="dxa"/>
          </w:tcPr>
          <w:p w:rsidR="00654B3B" w:rsidRDefault="00654B3B">
            <w:pPr>
              <w:pStyle w:val="ConsPlusNormal"/>
            </w:pPr>
            <w:r>
              <w:t>на обустройство одного гражданина</w:t>
            </w:r>
          </w:p>
        </w:tc>
        <w:tc>
          <w:tcPr>
            <w:tcW w:w="2404" w:type="dxa"/>
          </w:tcPr>
          <w:p w:rsidR="00654B3B" w:rsidRDefault="00654B3B">
            <w:pPr>
              <w:pStyle w:val="ConsPlusNormal"/>
            </w:pPr>
            <w:r>
              <w:t>рублей</w:t>
            </w:r>
          </w:p>
        </w:tc>
        <w:tc>
          <w:tcPr>
            <w:tcW w:w="1264" w:type="dxa"/>
          </w:tcPr>
          <w:p w:rsidR="00654B3B" w:rsidRDefault="00654B3B">
            <w:pPr>
              <w:pStyle w:val="ConsPlusNormal"/>
              <w:jc w:val="center"/>
            </w:pPr>
            <w:r>
              <w:t>500000,0</w:t>
            </w:r>
          </w:p>
        </w:tc>
        <w:tc>
          <w:tcPr>
            <w:tcW w:w="1264" w:type="dxa"/>
          </w:tcPr>
          <w:p w:rsidR="00654B3B" w:rsidRDefault="00654B3B">
            <w:pPr>
              <w:pStyle w:val="ConsPlusNormal"/>
              <w:jc w:val="center"/>
            </w:pPr>
            <w:r>
              <w:t>500000,0</w:t>
            </w:r>
          </w:p>
        </w:tc>
        <w:tc>
          <w:tcPr>
            <w:tcW w:w="1264" w:type="dxa"/>
          </w:tcPr>
          <w:p w:rsidR="00654B3B" w:rsidRDefault="00654B3B">
            <w:pPr>
              <w:pStyle w:val="ConsPlusNormal"/>
              <w:jc w:val="center"/>
            </w:pPr>
            <w:r>
              <w:t>500000,0</w:t>
            </w:r>
          </w:p>
        </w:tc>
      </w:tr>
      <w:tr w:rsidR="00654B3B">
        <w:tc>
          <w:tcPr>
            <w:tcW w:w="724" w:type="dxa"/>
          </w:tcPr>
          <w:p w:rsidR="00654B3B" w:rsidRDefault="00654B3B">
            <w:pPr>
              <w:pStyle w:val="ConsPlusNormal"/>
            </w:pPr>
            <w:r>
              <w:t>5.10</w:t>
            </w:r>
          </w:p>
        </w:tc>
        <w:tc>
          <w:tcPr>
            <w:tcW w:w="3005" w:type="dxa"/>
          </w:tcPr>
          <w:p w:rsidR="00654B3B" w:rsidRDefault="00654B3B">
            <w:pPr>
              <w:pStyle w:val="ConsPlusNormal"/>
            </w:pPr>
            <w:r>
              <w:t>Субсидии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tc>
        <w:tc>
          <w:tcPr>
            <w:tcW w:w="2404" w:type="dxa"/>
          </w:tcPr>
          <w:p w:rsidR="00654B3B" w:rsidRDefault="00654B3B">
            <w:pPr>
              <w:pStyle w:val="ConsPlusNormal"/>
            </w:pPr>
            <w:r>
              <w:t>процентов от затрат, связанных с выплатой заработной платы молодому специалисту, студентам, но не более трех минимальных размеров оплаты труда, установленных федеральным законодательством и действовавших в период начисления заработной платы, с учетом применения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tc>
        <w:tc>
          <w:tcPr>
            <w:tcW w:w="1264" w:type="dxa"/>
          </w:tcPr>
          <w:p w:rsidR="00654B3B" w:rsidRDefault="00654B3B">
            <w:pPr>
              <w:pStyle w:val="ConsPlusNormal"/>
              <w:jc w:val="center"/>
            </w:pPr>
            <w:r>
              <w:t>70</w:t>
            </w:r>
          </w:p>
        </w:tc>
        <w:tc>
          <w:tcPr>
            <w:tcW w:w="1264" w:type="dxa"/>
          </w:tcPr>
          <w:p w:rsidR="00654B3B" w:rsidRDefault="00654B3B">
            <w:pPr>
              <w:pStyle w:val="ConsPlusNormal"/>
              <w:jc w:val="center"/>
            </w:pPr>
            <w:r>
              <w:t>70</w:t>
            </w:r>
          </w:p>
        </w:tc>
        <w:tc>
          <w:tcPr>
            <w:tcW w:w="1264" w:type="dxa"/>
          </w:tcPr>
          <w:p w:rsidR="00654B3B" w:rsidRDefault="00654B3B">
            <w:pPr>
              <w:pStyle w:val="ConsPlusNormal"/>
              <w:jc w:val="center"/>
            </w:pPr>
            <w:r>
              <w:t>70</w:t>
            </w:r>
          </w:p>
        </w:tc>
      </w:tr>
      <w:tr w:rsidR="00654B3B">
        <w:tc>
          <w:tcPr>
            <w:tcW w:w="724" w:type="dxa"/>
          </w:tcPr>
          <w:p w:rsidR="00654B3B" w:rsidRDefault="00654B3B">
            <w:pPr>
              <w:pStyle w:val="ConsPlusNormal"/>
              <w:outlineLvl w:val="2"/>
            </w:pPr>
            <w:r>
              <w:t>6</w:t>
            </w:r>
          </w:p>
        </w:tc>
        <w:tc>
          <w:tcPr>
            <w:tcW w:w="9201" w:type="dxa"/>
            <w:gridSpan w:val="5"/>
          </w:tcPr>
          <w:p w:rsidR="00654B3B" w:rsidRDefault="00654B3B">
            <w:pPr>
              <w:pStyle w:val="ConsPlusNormal"/>
            </w:pPr>
            <w:r>
              <w:t>Комплекс процессных мероприятий "Обеспечение реализации государственной программы и прочие мероприятия"</w:t>
            </w:r>
          </w:p>
        </w:tc>
      </w:tr>
      <w:tr w:rsidR="00654B3B">
        <w:tc>
          <w:tcPr>
            <w:tcW w:w="724" w:type="dxa"/>
          </w:tcPr>
          <w:p w:rsidR="00654B3B" w:rsidRDefault="00654B3B">
            <w:pPr>
              <w:pStyle w:val="ConsPlusNormal"/>
            </w:pPr>
            <w:r>
              <w:lastRenderedPageBreak/>
              <w:t>6.1</w:t>
            </w:r>
          </w:p>
        </w:tc>
        <w:tc>
          <w:tcPr>
            <w:tcW w:w="3005" w:type="dxa"/>
          </w:tcPr>
          <w:p w:rsidR="00654B3B" w:rsidRDefault="00654B3B">
            <w:pPr>
              <w:pStyle w:val="ConsPlusNormal"/>
            </w:pPr>
            <w:r>
              <w:t>Субсидии сельскохозяйственным товаропроизводителям, за исключением граждан, ведущих личное подсобное хозяйство,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w:t>
            </w:r>
          </w:p>
        </w:tc>
        <w:tc>
          <w:tcPr>
            <w:tcW w:w="2404" w:type="dxa"/>
          </w:tcPr>
          <w:p w:rsidR="00654B3B" w:rsidRDefault="00654B3B">
            <w:pPr>
              <w:pStyle w:val="ConsPlusNormal"/>
            </w:pPr>
            <w:r>
              <w:t>процентов от затрат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связанных с участием в межрегиональных, российских (всероссийских) конкурсах, чемпионатах, соревнованиях в агропромышленном комплексе</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c>
          <w:tcPr>
            <w:tcW w:w="1264" w:type="dxa"/>
          </w:tcPr>
          <w:p w:rsidR="00654B3B" w:rsidRDefault="00654B3B">
            <w:pPr>
              <w:pStyle w:val="ConsPlusNormal"/>
              <w:jc w:val="center"/>
            </w:pPr>
            <w:r>
              <w:t>90</w:t>
            </w:r>
          </w:p>
        </w:tc>
      </w:tr>
    </w:tbl>
    <w:p w:rsidR="00654B3B" w:rsidRDefault="00654B3B">
      <w:pPr>
        <w:pStyle w:val="ConsPlusNormal"/>
        <w:sectPr w:rsidR="00654B3B">
          <w:pgSz w:w="16838" w:h="11905" w:orient="landscape"/>
          <w:pgMar w:top="1701" w:right="1134" w:bottom="850" w:left="1134" w:header="0" w:footer="0" w:gutter="0"/>
          <w:cols w:space="720"/>
          <w:titlePg/>
        </w:sectPr>
      </w:pPr>
    </w:p>
    <w:p w:rsidR="00654B3B" w:rsidRDefault="00654B3B">
      <w:pPr>
        <w:pStyle w:val="ConsPlusNormal"/>
        <w:ind w:firstLine="540"/>
        <w:jc w:val="both"/>
      </w:pPr>
    </w:p>
    <w:p w:rsidR="00654B3B" w:rsidRDefault="00654B3B">
      <w:pPr>
        <w:pStyle w:val="ConsPlusNormal"/>
        <w:ind w:firstLine="540"/>
        <w:jc w:val="both"/>
      </w:pPr>
      <w:r>
        <w:t>--------------------------------</w:t>
      </w:r>
    </w:p>
    <w:p w:rsidR="00654B3B" w:rsidRDefault="00654B3B">
      <w:pPr>
        <w:pStyle w:val="ConsPlusNormal"/>
        <w:spacing w:before="220"/>
        <w:ind w:firstLine="540"/>
        <w:jc w:val="both"/>
      </w:pPr>
      <w:bookmarkStart w:id="77" w:name="P3627"/>
      <w:bookmarkEnd w:id="77"/>
      <w:r>
        <w:t>&lt;*&gt; Социальная выплата молодому работнику предоставляется в два этапа: первая часть социальной выплаты составляет 50% от размера социальной выплаты, вторая часть также составляет 50% от размера социальной выплаты.</w:t>
      </w: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ind w:firstLine="540"/>
        <w:jc w:val="both"/>
      </w:pPr>
    </w:p>
    <w:p w:rsidR="00654B3B" w:rsidRDefault="00654B3B">
      <w:pPr>
        <w:pStyle w:val="ConsPlusNormal"/>
        <w:jc w:val="right"/>
        <w:outlineLvl w:val="1"/>
      </w:pPr>
      <w:r>
        <w:t>Приложение N 4</w:t>
      </w:r>
    </w:p>
    <w:p w:rsidR="00654B3B" w:rsidRDefault="00654B3B">
      <w:pPr>
        <w:pStyle w:val="ConsPlusNormal"/>
        <w:jc w:val="right"/>
      </w:pPr>
      <w:r>
        <w:t>к государственной программе</w:t>
      </w:r>
    </w:p>
    <w:p w:rsidR="00654B3B" w:rsidRDefault="00654B3B">
      <w:pPr>
        <w:pStyle w:val="ConsPlusNormal"/>
        <w:jc w:val="right"/>
      </w:pPr>
      <w:r>
        <w:t>Красноярского края</w:t>
      </w:r>
    </w:p>
    <w:p w:rsidR="00654B3B" w:rsidRDefault="00654B3B">
      <w:pPr>
        <w:pStyle w:val="ConsPlusNormal"/>
        <w:jc w:val="right"/>
      </w:pPr>
      <w:r>
        <w:t>"Развитие сельского хозяйства</w:t>
      </w:r>
    </w:p>
    <w:p w:rsidR="00654B3B" w:rsidRDefault="00654B3B">
      <w:pPr>
        <w:pStyle w:val="ConsPlusNormal"/>
        <w:jc w:val="right"/>
      </w:pPr>
      <w:r>
        <w:t>и регулирование рынков</w:t>
      </w:r>
    </w:p>
    <w:p w:rsidR="00654B3B" w:rsidRDefault="00654B3B">
      <w:pPr>
        <w:pStyle w:val="ConsPlusNormal"/>
        <w:jc w:val="right"/>
      </w:pPr>
      <w:r>
        <w:t>сельскохозяйственной продукции,</w:t>
      </w:r>
    </w:p>
    <w:p w:rsidR="00654B3B" w:rsidRDefault="00654B3B">
      <w:pPr>
        <w:pStyle w:val="ConsPlusNormal"/>
        <w:jc w:val="right"/>
      </w:pPr>
      <w:r>
        <w:t>сырья и продовольствия"</w:t>
      </w:r>
    </w:p>
    <w:p w:rsidR="00654B3B" w:rsidRDefault="00654B3B">
      <w:pPr>
        <w:pStyle w:val="ConsPlusNormal"/>
        <w:ind w:firstLine="540"/>
        <w:jc w:val="both"/>
      </w:pPr>
    </w:p>
    <w:p w:rsidR="00654B3B" w:rsidRDefault="00654B3B">
      <w:pPr>
        <w:pStyle w:val="ConsPlusTitle"/>
        <w:jc w:val="center"/>
      </w:pPr>
      <w:bookmarkStart w:id="78" w:name="P3641"/>
      <w:bookmarkEnd w:id="78"/>
      <w:r>
        <w:t>ИНФОРМАЦИЯ</w:t>
      </w:r>
    </w:p>
    <w:p w:rsidR="00654B3B" w:rsidRDefault="00654B3B">
      <w:pPr>
        <w:pStyle w:val="ConsPlusTitle"/>
        <w:jc w:val="center"/>
      </w:pPr>
      <w:r>
        <w:t>ОБ ОСНОВНЫХ МЕРАХ ПРАВОВОГО РЕГУЛИРОВАНИЯ В СООТВЕТСТВУЮЩЕЙ</w:t>
      </w:r>
    </w:p>
    <w:p w:rsidR="00654B3B" w:rsidRDefault="00654B3B">
      <w:pPr>
        <w:pStyle w:val="ConsPlusTitle"/>
        <w:jc w:val="center"/>
      </w:pPr>
      <w:r>
        <w:t>СФЕРЕ АГРОПРОМЫШЛЕННОГО КОМПЛЕКСА</w:t>
      </w:r>
    </w:p>
    <w:p w:rsidR="00654B3B" w:rsidRDefault="00654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29"/>
        <w:gridCol w:w="2629"/>
        <w:gridCol w:w="1909"/>
        <w:gridCol w:w="1579"/>
      </w:tblGrid>
      <w:tr w:rsidR="00654B3B">
        <w:tc>
          <w:tcPr>
            <w:tcW w:w="454" w:type="dxa"/>
          </w:tcPr>
          <w:p w:rsidR="00654B3B" w:rsidRDefault="00654B3B">
            <w:pPr>
              <w:pStyle w:val="ConsPlusNormal"/>
              <w:jc w:val="center"/>
            </w:pPr>
            <w:r>
              <w:t>N п/п</w:t>
            </w:r>
          </w:p>
        </w:tc>
        <w:tc>
          <w:tcPr>
            <w:tcW w:w="2629" w:type="dxa"/>
          </w:tcPr>
          <w:p w:rsidR="00654B3B" w:rsidRDefault="00654B3B">
            <w:pPr>
              <w:pStyle w:val="ConsPlusNormal"/>
              <w:jc w:val="center"/>
            </w:pPr>
            <w:r>
              <w:t>Форма нормативного правового акта</w:t>
            </w:r>
          </w:p>
        </w:tc>
        <w:tc>
          <w:tcPr>
            <w:tcW w:w="2629" w:type="dxa"/>
          </w:tcPr>
          <w:p w:rsidR="00654B3B" w:rsidRDefault="00654B3B">
            <w:pPr>
              <w:pStyle w:val="ConsPlusNormal"/>
              <w:jc w:val="center"/>
            </w:pPr>
            <w:r>
              <w:t>Основные положения нормативного правового акта</w:t>
            </w:r>
          </w:p>
        </w:tc>
        <w:tc>
          <w:tcPr>
            <w:tcW w:w="1909" w:type="dxa"/>
          </w:tcPr>
          <w:p w:rsidR="00654B3B" w:rsidRDefault="00654B3B">
            <w:pPr>
              <w:pStyle w:val="ConsPlusNormal"/>
              <w:jc w:val="center"/>
            </w:pPr>
            <w:r>
              <w:t>Исполнительный орган Красноярского края, ответственный за разработку нормативного правового акта</w:t>
            </w:r>
          </w:p>
        </w:tc>
        <w:tc>
          <w:tcPr>
            <w:tcW w:w="1579" w:type="dxa"/>
          </w:tcPr>
          <w:p w:rsidR="00654B3B" w:rsidRDefault="00654B3B">
            <w:pPr>
              <w:pStyle w:val="ConsPlusNormal"/>
              <w:jc w:val="center"/>
            </w:pPr>
            <w:r>
              <w:t>Ожидаемый срок принятия нормативного правового акта</w:t>
            </w:r>
          </w:p>
        </w:tc>
      </w:tr>
      <w:tr w:rsidR="00654B3B">
        <w:tc>
          <w:tcPr>
            <w:tcW w:w="454" w:type="dxa"/>
          </w:tcPr>
          <w:p w:rsidR="00654B3B" w:rsidRDefault="00654B3B">
            <w:pPr>
              <w:pStyle w:val="ConsPlusNormal"/>
              <w:jc w:val="center"/>
            </w:pPr>
            <w:r>
              <w:t>1</w:t>
            </w:r>
          </w:p>
        </w:tc>
        <w:tc>
          <w:tcPr>
            <w:tcW w:w="2629" w:type="dxa"/>
          </w:tcPr>
          <w:p w:rsidR="00654B3B" w:rsidRDefault="00654B3B">
            <w:pPr>
              <w:pStyle w:val="ConsPlusNormal"/>
              <w:jc w:val="center"/>
            </w:pPr>
            <w:r>
              <w:t>2</w:t>
            </w:r>
          </w:p>
        </w:tc>
        <w:tc>
          <w:tcPr>
            <w:tcW w:w="2629" w:type="dxa"/>
          </w:tcPr>
          <w:p w:rsidR="00654B3B" w:rsidRDefault="00654B3B">
            <w:pPr>
              <w:pStyle w:val="ConsPlusNormal"/>
              <w:jc w:val="center"/>
            </w:pPr>
            <w:r>
              <w:t>3</w:t>
            </w:r>
          </w:p>
        </w:tc>
        <w:tc>
          <w:tcPr>
            <w:tcW w:w="1909" w:type="dxa"/>
          </w:tcPr>
          <w:p w:rsidR="00654B3B" w:rsidRDefault="00654B3B">
            <w:pPr>
              <w:pStyle w:val="ConsPlusNormal"/>
              <w:jc w:val="center"/>
            </w:pPr>
            <w:r>
              <w:t>4</w:t>
            </w:r>
          </w:p>
        </w:tc>
        <w:tc>
          <w:tcPr>
            <w:tcW w:w="1579" w:type="dxa"/>
          </w:tcPr>
          <w:p w:rsidR="00654B3B" w:rsidRDefault="00654B3B">
            <w:pPr>
              <w:pStyle w:val="ConsPlusNormal"/>
              <w:jc w:val="center"/>
            </w:pPr>
            <w:r>
              <w:t>5</w:t>
            </w:r>
          </w:p>
        </w:tc>
      </w:tr>
      <w:tr w:rsidR="00654B3B">
        <w:tc>
          <w:tcPr>
            <w:tcW w:w="454" w:type="dxa"/>
          </w:tcPr>
          <w:p w:rsidR="00654B3B" w:rsidRDefault="00654B3B">
            <w:pPr>
              <w:pStyle w:val="ConsPlusNormal"/>
            </w:pPr>
          </w:p>
        </w:tc>
        <w:tc>
          <w:tcPr>
            <w:tcW w:w="8746" w:type="dxa"/>
            <w:gridSpan w:val="4"/>
          </w:tcPr>
          <w:p w:rsidR="00654B3B" w:rsidRDefault="00654B3B">
            <w:pPr>
              <w:pStyle w:val="ConsPlusNormal"/>
            </w:pPr>
            <w:r>
              <w:t>Цель 1. Достижение значения индекса производства продукции сельского хозяйства (в сопоставимых ценах) в 2030 году в объеме 115,2 процента от уровня 2021 года</w:t>
            </w:r>
          </w:p>
        </w:tc>
      </w:tr>
      <w:tr w:rsidR="00654B3B">
        <w:tc>
          <w:tcPr>
            <w:tcW w:w="454" w:type="dxa"/>
          </w:tcPr>
          <w:p w:rsidR="00654B3B" w:rsidRDefault="00654B3B">
            <w:pPr>
              <w:pStyle w:val="ConsPlusNormal"/>
            </w:pPr>
          </w:p>
        </w:tc>
        <w:tc>
          <w:tcPr>
            <w:tcW w:w="8746" w:type="dxa"/>
            <w:gridSpan w:val="4"/>
          </w:tcPr>
          <w:p w:rsidR="00654B3B" w:rsidRDefault="00654B3B">
            <w:pPr>
              <w:pStyle w:val="ConsPlusNormal"/>
            </w:pPr>
            <w:r>
              <w:t>Цель 2. Достижение значения индекса производства пищевых продуктов (в сопоставимых ценах) в 2030 году в объеме 133,8 процента от уровня 2021 года</w:t>
            </w:r>
          </w:p>
        </w:tc>
      </w:tr>
      <w:tr w:rsidR="00654B3B">
        <w:tc>
          <w:tcPr>
            <w:tcW w:w="454" w:type="dxa"/>
          </w:tcPr>
          <w:p w:rsidR="00654B3B" w:rsidRDefault="00654B3B">
            <w:pPr>
              <w:pStyle w:val="ConsPlusNormal"/>
            </w:pPr>
          </w:p>
        </w:tc>
        <w:tc>
          <w:tcPr>
            <w:tcW w:w="8746" w:type="dxa"/>
            <w:gridSpan w:val="4"/>
          </w:tcPr>
          <w:p w:rsidR="00654B3B" w:rsidRDefault="00654B3B">
            <w:pPr>
              <w:pStyle w:val="ConsPlusNormal"/>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- 77721,3 рубля</w:t>
            </w:r>
          </w:p>
        </w:tc>
      </w:tr>
      <w:tr w:rsidR="00654B3B">
        <w:tc>
          <w:tcPr>
            <w:tcW w:w="454" w:type="dxa"/>
          </w:tcPr>
          <w:p w:rsidR="00654B3B" w:rsidRDefault="00654B3B">
            <w:pPr>
              <w:pStyle w:val="ConsPlusNormal"/>
            </w:pPr>
            <w:r>
              <w:t>1</w:t>
            </w:r>
          </w:p>
        </w:tc>
        <w:tc>
          <w:tcPr>
            <w:tcW w:w="2629" w:type="dxa"/>
          </w:tcPr>
          <w:p w:rsidR="00654B3B" w:rsidRDefault="00654B3B">
            <w:pPr>
              <w:pStyle w:val="ConsPlusNormal"/>
            </w:pPr>
            <w:r>
              <w:t>Ведомственный проект "Развитие отраслей и техническая модернизация агропромышленного комплекса"</w:t>
            </w:r>
          </w:p>
        </w:tc>
        <w:tc>
          <w:tcPr>
            <w:tcW w:w="2629" w:type="dxa"/>
          </w:tcPr>
          <w:p w:rsidR="00654B3B" w:rsidRDefault="00654B3B">
            <w:pPr>
              <w:pStyle w:val="ConsPlusNormal"/>
            </w:pPr>
          </w:p>
        </w:tc>
        <w:tc>
          <w:tcPr>
            <w:tcW w:w="1909" w:type="dxa"/>
          </w:tcPr>
          <w:p w:rsidR="00654B3B" w:rsidRDefault="00654B3B">
            <w:pPr>
              <w:pStyle w:val="ConsPlusNormal"/>
            </w:pPr>
          </w:p>
        </w:tc>
        <w:tc>
          <w:tcPr>
            <w:tcW w:w="1579" w:type="dxa"/>
          </w:tcPr>
          <w:p w:rsidR="00654B3B" w:rsidRDefault="00654B3B">
            <w:pPr>
              <w:pStyle w:val="ConsPlusNormal"/>
            </w:pPr>
          </w:p>
        </w:tc>
      </w:tr>
      <w:tr w:rsidR="00654B3B">
        <w:tc>
          <w:tcPr>
            <w:tcW w:w="454" w:type="dxa"/>
          </w:tcPr>
          <w:p w:rsidR="00654B3B" w:rsidRDefault="00654B3B">
            <w:pPr>
              <w:pStyle w:val="ConsPlusNormal"/>
            </w:pPr>
            <w:r>
              <w:t>1.1</w:t>
            </w:r>
          </w:p>
        </w:tc>
        <w:tc>
          <w:tcPr>
            <w:tcW w:w="2629" w:type="dxa"/>
          </w:tcPr>
          <w:p w:rsidR="00654B3B" w:rsidRDefault="00654B3B">
            <w:pPr>
              <w:pStyle w:val="ConsPlusNormal"/>
            </w:pPr>
            <w:r>
              <w:t xml:space="preserve">Проект постановления Правительства Красноярского края "Об </w:t>
            </w:r>
            <w:r>
              <w:lastRenderedPageBreak/>
              <w:t>утверждении Порядка предоставления субсидий сельскохозяйственным 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 имеющих доход от реализации товаров (работ, услуг) менее 1 миллиарда рублей за год, предшествующий году обращения за государственной поддержкой), организациям агропромышленного комплекса на возмещение части затрат на приобретение техники и оборудования по договорам купли-продажи и (или) финансовой аренды (лизинга), и проведения отбора получателей указанных субсидий"</w:t>
            </w:r>
          </w:p>
        </w:tc>
        <w:tc>
          <w:tcPr>
            <w:tcW w:w="2629" w:type="dxa"/>
          </w:tcPr>
          <w:p w:rsidR="00654B3B" w:rsidRDefault="00654B3B">
            <w:pPr>
              <w:pStyle w:val="ConsPlusNormal"/>
            </w:pPr>
            <w:r>
              <w:lastRenderedPageBreak/>
              <w:t xml:space="preserve">Порядок предоставления субсидий сельскохозяйственным </w:t>
            </w:r>
            <w:r>
              <w:lastRenderedPageBreak/>
              <w:t>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 имеющих доход от реализации товаров (работ, услуг) менее 1 миллиарда рублей за год, предшествующий году обращения за государственной поддержкой), организациям агропромышленного комплекса на возмещение части затрат на приобретение техники и оборудования по договорам купли-продажи и (или) финансовой аренды (лизинга), и проведения отбора получателей указанных субсидий</w:t>
            </w:r>
          </w:p>
        </w:tc>
        <w:tc>
          <w:tcPr>
            <w:tcW w:w="1909" w:type="dxa"/>
          </w:tcPr>
          <w:p w:rsidR="00654B3B" w:rsidRDefault="00654B3B">
            <w:pPr>
              <w:pStyle w:val="ConsPlusNormal"/>
            </w:pPr>
            <w:r>
              <w:lastRenderedPageBreak/>
              <w:t xml:space="preserve">министерство сельского хозяйства </w:t>
            </w:r>
            <w:r>
              <w:lastRenderedPageBreak/>
              <w:t>Красноярского края</w:t>
            </w:r>
          </w:p>
        </w:tc>
        <w:tc>
          <w:tcPr>
            <w:tcW w:w="1579" w:type="dxa"/>
          </w:tcPr>
          <w:p w:rsidR="00654B3B" w:rsidRDefault="00654B3B">
            <w:pPr>
              <w:pStyle w:val="ConsPlusNormal"/>
            </w:pPr>
            <w:r>
              <w:lastRenderedPageBreak/>
              <w:t>1 января 2025 года</w:t>
            </w:r>
          </w:p>
        </w:tc>
      </w:tr>
      <w:tr w:rsidR="00654B3B">
        <w:tc>
          <w:tcPr>
            <w:tcW w:w="454" w:type="dxa"/>
          </w:tcPr>
          <w:p w:rsidR="00654B3B" w:rsidRDefault="00654B3B">
            <w:pPr>
              <w:pStyle w:val="ConsPlusNormal"/>
            </w:pPr>
            <w:r>
              <w:lastRenderedPageBreak/>
              <w:t>1.2</w:t>
            </w:r>
          </w:p>
        </w:tc>
        <w:tc>
          <w:tcPr>
            <w:tcW w:w="2629" w:type="dxa"/>
          </w:tcPr>
          <w:p w:rsidR="00654B3B" w:rsidRDefault="00654B3B">
            <w:pPr>
              <w:pStyle w:val="ConsPlusNormal"/>
            </w:pPr>
            <w:r>
              <w:t xml:space="preserve">Проект постановления Правительства Красноярского края "Об утверждении Порядка предоставления субсидий сельскохозяйственным 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 имеющих доход от реализации товаров (работ, услуг) менее 1 миллиарда рублей за год, предшествующий году </w:t>
            </w:r>
            <w:r>
              <w:lastRenderedPageBreak/>
              <w:t>обращения за государственной поддержкой), на возмещение части затрат на приобретение техники и оборудования по договорам купли-продажи и (или) финансовой аренды (лизинга), и проведения отбора получателей указанных субсидий"</w:t>
            </w:r>
          </w:p>
        </w:tc>
        <w:tc>
          <w:tcPr>
            <w:tcW w:w="2629" w:type="dxa"/>
          </w:tcPr>
          <w:p w:rsidR="00654B3B" w:rsidRDefault="00654B3B">
            <w:pPr>
              <w:pStyle w:val="ConsPlusNormal"/>
            </w:pPr>
            <w:r>
              <w:lastRenderedPageBreak/>
              <w:t xml:space="preserve">Порядок предоставления субсидий сельскохозяйственным товаропроизводителям (за исключением крестьянских (фермерских) хозяйств, индивидуальных предпринимателей, являющихся сельскохозяйственными товаропроизводителями и имеющих доход от реализации товаров (работ, услуг) менее 1 миллиарда рублей за год, предшествующий году обращения за государственной поддержкой), на </w:t>
            </w:r>
            <w:r>
              <w:lastRenderedPageBreak/>
              <w:t>возмещение части затрат на приобретение техники и оборудования по договорам купли-продажи и (или) финансовой аренды (лизинга), и проведения отбора получателей указанных субсидий</w:t>
            </w:r>
          </w:p>
        </w:tc>
        <w:tc>
          <w:tcPr>
            <w:tcW w:w="1909" w:type="dxa"/>
          </w:tcPr>
          <w:p w:rsidR="00654B3B" w:rsidRDefault="00654B3B">
            <w:pPr>
              <w:pStyle w:val="ConsPlusNormal"/>
            </w:pPr>
            <w:r>
              <w:lastRenderedPageBreak/>
              <w:t>министерство сельского хозяйства Красноярского края</w:t>
            </w:r>
          </w:p>
        </w:tc>
        <w:tc>
          <w:tcPr>
            <w:tcW w:w="1579" w:type="dxa"/>
          </w:tcPr>
          <w:p w:rsidR="00654B3B" w:rsidRDefault="00654B3B">
            <w:pPr>
              <w:pStyle w:val="ConsPlusNormal"/>
            </w:pPr>
            <w:r>
              <w:t>1 января 2025 года</w:t>
            </w:r>
          </w:p>
        </w:tc>
      </w:tr>
      <w:tr w:rsidR="00654B3B">
        <w:tc>
          <w:tcPr>
            <w:tcW w:w="454" w:type="dxa"/>
          </w:tcPr>
          <w:p w:rsidR="00654B3B" w:rsidRDefault="00654B3B">
            <w:pPr>
              <w:pStyle w:val="ConsPlusNormal"/>
            </w:pPr>
            <w:r>
              <w:lastRenderedPageBreak/>
              <w:t>2</w:t>
            </w:r>
          </w:p>
        </w:tc>
        <w:tc>
          <w:tcPr>
            <w:tcW w:w="2629" w:type="dxa"/>
          </w:tcPr>
          <w:p w:rsidR="00654B3B" w:rsidRDefault="00654B3B">
            <w:pPr>
              <w:pStyle w:val="ConsPlusNormal"/>
            </w:pPr>
            <w:r>
              <w:t>Ведомственный проект "Развитие отраслей овощеводства и картофелеводства"</w:t>
            </w:r>
          </w:p>
        </w:tc>
        <w:tc>
          <w:tcPr>
            <w:tcW w:w="2629" w:type="dxa"/>
          </w:tcPr>
          <w:p w:rsidR="00654B3B" w:rsidRDefault="00654B3B">
            <w:pPr>
              <w:pStyle w:val="ConsPlusNormal"/>
            </w:pPr>
          </w:p>
        </w:tc>
        <w:tc>
          <w:tcPr>
            <w:tcW w:w="1909" w:type="dxa"/>
          </w:tcPr>
          <w:p w:rsidR="00654B3B" w:rsidRDefault="00654B3B">
            <w:pPr>
              <w:pStyle w:val="ConsPlusNormal"/>
            </w:pPr>
          </w:p>
        </w:tc>
        <w:tc>
          <w:tcPr>
            <w:tcW w:w="1579" w:type="dxa"/>
          </w:tcPr>
          <w:p w:rsidR="00654B3B" w:rsidRDefault="00654B3B">
            <w:pPr>
              <w:pStyle w:val="ConsPlusNormal"/>
            </w:pPr>
          </w:p>
        </w:tc>
      </w:tr>
      <w:tr w:rsidR="00654B3B">
        <w:tc>
          <w:tcPr>
            <w:tcW w:w="454" w:type="dxa"/>
          </w:tcPr>
          <w:p w:rsidR="00654B3B" w:rsidRDefault="00654B3B">
            <w:pPr>
              <w:pStyle w:val="ConsPlusNormal"/>
            </w:pPr>
            <w:r>
              <w:t>2.1</w:t>
            </w:r>
          </w:p>
        </w:tc>
        <w:tc>
          <w:tcPr>
            <w:tcW w:w="2629" w:type="dxa"/>
          </w:tcPr>
          <w:p w:rsidR="00654B3B" w:rsidRDefault="00654B3B">
            <w:pPr>
              <w:pStyle w:val="ConsPlusNormal"/>
            </w:pPr>
            <w:r>
              <w:t>Проект постановления Правительства Красноярского края "Об утверждении Порядка предоставления субсидий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w:t>
            </w:r>
          </w:p>
        </w:tc>
        <w:tc>
          <w:tcPr>
            <w:tcW w:w="2629" w:type="dxa"/>
          </w:tcPr>
          <w:p w:rsidR="00654B3B" w:rsidRDefault="00654B3B">
            <w:pPr>
              <w:pStyle w:val="ConsPlusNormal"/>
            </w:pPr>
            <w:r>
              <w:t>Порядок предоставления субсидии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w:t>
            </w:r>
          </w:p>
        </w:tc>
        <w:tc>
          <w:tcPr>
            <w:tcW w:w="1909" w:type="dxa"/>
          </w:tcPr>
          <w:p w:rsidR="00654B3B" w:rsidRDefault="00654B3B">
            <w:pPr>
              <w:pStyle w:val="ConsPlusNormal"/>
            </w:pPr>
            <w:r>
              <w:t>министерство сельского хозяйства Красноярского края</w:t>
            </w:r>
          </w:p>
        </w:tc>
        <w:tc>
          <w:tcPr>
            <w:tcW w:w="1579" w:type="dxa"/>
          </w:tcPr>
          <w:p w:rsidR="00654B3B" w:rsidRDefault="00654B3B">
            <w:pPr>
              <w:pStyle w:val="ConsPlusNormal"/>
            </w:pPr>
            <w:r>
              <w:t>1 января 2025 года</w:t>
            </w:r>
          </w:p>
        </w:tc>
      </w:tr>
      <w:tr w:rsidR="00654B3B">
        <w:tc>
          <w:tcPr>
            <w:tcW w:w="454" w:type="dxa"/>
          </w:tcPr>
          <w:p w:rsidR="00654B3B" w:rsidRDefault="00654B3B">
            <w:pPr>
              <w:pStyle w:val="ConsPlusNormal"/>
            </w:pPr>
            <w:r>
              <w:t>3</w:t>
            </w:r>
          </w:p>
        </w:tc>
        <w:tc>
          <w:tcPr>
            <w:tcW w:w="2629" w:type="dxa"/>
          </w:tcPr>
          <w:p w:rsidR="00654B3B" w:rsidRDefault="00654B3B">
            <w:pPr>
              <w:pStyle w:val="ConsPlusNormal"/>
            </w:pPr>
            <w:r>
              <w:t>Ведомственный проект "Стимулирование инвестиционной деятельности в агропромышленном комплексе"</w:t>
            </w:r>
          </w:p>
        </w:tc>
        <w:tc>
          <w:tcPr>
            <w:tcW w:w="2629" w:type="dxa"/>
          </w:tcPr>
          <w:p w:rsidR="00654B3B" w:rsidRDefault="00654B3B">
            <w:pPr>
              <w:pStyle w:val="ConsPlusNormal"/>
            </w:pPr>
          </w:p>
        </w:tc>
        <w:tc>
          <w:tcPr>
            <w:tcW w:w="1909" w:type="dxa"/>
          </w:tcPr>
          <w:p w:rsidR="00654B3B" w:rsidRDefault="00654B3B">
            <w:pPr>
              <w:pStyle w:val="ConsPlusNormal"/>
            </w:pPr>
          </w:p>
        </w:tc>
        <w:tc>
          <w:tcPr>
            <w:tcW w:w="1579" w:type="dxa"/>
          </w:tcPr>
          <w:p w:rsidR="00654B3B" w:rsidRDefault="00654B3B">
            <w:pPr>
              <w:pStyle w:val="ConsPlusNormal"/>
            </w:pPr>
          </w:p>
        </w:tc>
      </w:tr>
      <w:tr w:rsidR="00654B3B">
        <w:tc>
          <w:tcPr>
            <w:tcW w:w="454" w:type="dxa"/>
          </w:tcPr>
          <w:p w:rsidR="00654B3B" w:rsidRDefault="00654B3B">
            <w:pPr>
              <w:pStyle w:val="ConsPlusNormal"/>
            </w:pPr>
            <w:r>
              <w:t>3.1</w:t>
            </w:r>
          </w:p>
        </w:tc>
        <w:tc>
          <w:tcPr>
            <w:tcW w:w="2629" w:type="dxa"/>
          </w:tcPr>
          <w:p w:rsidR="00654B3B" w:rsidRDefault="00654B3B">
            <w:pPr>
              <w:pStyle w:val="ConsPlusNormal"/>
            </w:pPr>
            <w:r>
              <w:t xml:space="preserve">Проект постановления Правительства Красноярского края "Об утверждении Порядка предоставления субсидий на возмещение части затрат на уплату процентов по инвестиционным </w:t>
            </w:r>
            <w:r>
              <w:lastRenderedPageBreak/>
              <w:t>кредитным договорам, заключенным с 1 января 2023 года на срок от 2 до 10 лет"</w:t>
            </w:r>
          </w:p>
        </w:tc>
        <w:tc>
          <w:tcPr>
            <w:tcW w:w="2629" w:type="dxa"/>
          </w:tcPr>
          <w:p w:rsidR="00654B3B" w:rsidRDefault="00654B3B">
            <w:pPr>
              <w:pStyle w:val="ConsPlusNormal"/>
            </w:pPr>
            <w:r>
              <w:lastRenderedPageBreak/>
              <w:t>Порядок предоставления субсидий на возмещение части затрат на уплату процентов по инвестиционным кредитным договорам, заключенным с 1 января 2023 года на срок от 2 до 10 лет</w:t>
            </w:r>
          </w:p>
        </w:tc>
        <w:tc>
          <w:tcPr>
            <w:tcW w:w="1909" w:type="dxa"/>
          </w:tcPr>
          <w:p w:rsidR="00654B3B" w:rsidRDefault="00654B3B">
            <w:pPr>
              <w:pStyle w:val="ConsPlusNormal"/>
            </w:pPr>
            <w:r>
              <w:t>министерство сельского хозяйства Красноярского края</w:t>
            </w:r>
          </w:p>
        </w:tc>
        <w:tc>
          <w:tcPr>
            <w:tcW w:w="1579" w:type="dxa"/>
          </w:tcPr>
          <w:p w:rsidR="00654B3B" w:rsidRDefault="00654B3B">
            <w:pPr>
              <w:pStyle w:val="ConsPlusNormal"/>
            </w:pPr>
            <w:r>
              <w:t>1 января 2025 года</w:t>
            </w:r>
          </w:p>
        </w:tc>
      </w:tr>
      <w:tr w:rsidR="00654B3B">
        <w:tc>
          <w:tcPr>
            <w:tcW w:w="454" w:type="dxa"/>
          </w:tcPr>
          <w:p w:rsidR="00654B3B" w:rsidRDefault="00654B3B">
            <w:pPr>
              <w:pStyle w:val="ConsPlusNormal"/>
            </w:pPr>
          </w:p>
        </w:tc>
        <w:tc>
          <w:tcPr>
            <w:tcW w:w="8746" w:type="dxa"/>
            <w:gridSpan w:val="4"/>
          </w:tcPr>
          <w:p w:rsidR="00654B3B" w:rsidRDefault="00654B3B">
            <w:pPr>
              <w:pStyle w:val="ConsPlusNormal"/>
            </w:pPr>
            <w:r>
              <w:t>Цель 5. Сохранение к 2031 году доли сельского населения в общей численности населения Российской Федерации на уровне 20,41 процента</w:t>
            </w:r>
          </w:p>
        </w:tc>
      </w:tr>
      <w:tr w:rsidR="00654B3B">
        <w:tc>
          <w:tcPr>
            <w:tcW w:w="454" w:type="dxa"/>
          </w:tcPr>
          <w:p w:rsidR="00654B3B" w:rsidRDefault="00654B3B">
            <w:pPr>
              <w:pStyle w:val="ConsPlusNormal"/>
            </w:pPr>
          </w:p>
        </w:tc>
        <w:tc>
          <w:tcPr>
            <w:tcW w:w="8746" w:type="dxa"/>
            <w:gridSpan w:val="4"/>
          </w:tcPr>
          <w:p w:rsidR="00654B3B" w:rsidRDefault="00654B3B">
            <w:pPr>
              <w:pStyle w:val="ConsPlusNormal"/>
            </w:pPr>
            <w:r>
              <w:t>Цель 6. Достижение к 2031 году соотношения среднемесячных располагаемых ресурсов сельского и городского домохозяйств в размере 80,0 процента</w:t>
            </w:r>
          </w:p>
        </w:tc>
      </w:tr>
      <w:tr w:rsidR="00654B3B">
        <w:tc>
          <w:tcPr>
            <w:tcW w:w="454" w:type="dxa"/>
          </w:tcPr>
          <w:p w:rsidR="00654B3B" w:rsidRDefault="00654B3B">
            <w:pPr>
              <w:pStyle w:val="ConsPlusNormal"/>
            </w:pPr>
          </w:p>
        </w:tc>
        <w:tc>
          <w:tcPr>
            <w:tcW w:w="8746" w:type="dxa"/>
            <w:gridSpan w:val="4"/>
          </w:tcPr>
          <w:p w:rsidR="00654B3B" w:rsidRDefault="00654B3B">
            <w:pPr>
              <w:pStyle w:val="ConsPlusNormal"/>
            </w:pPr>
            <w:r>
              <w:t>Цель 7. Повышение к 2031 году доли общей площади благоустроенных жилых помещений в сельских населенных пунктах до 17,8 процента</w:t>
            </w:r>
          </w:p>
        </w:tc>
      </w:tr>
      <w:tr w:rsidR="00654B3B">
        <w:tc>
          <w:tcPr>
            <w:tcW w:w="454" w:type="dxa"/>
          </w:tcPr>
          <w:p w:rsidR="00654B3B" w:rsidRDefault="00654B3B">
            <w:pPr>
              <w:pStyle w:val="ConsPlusNormal"/>
            </w:pPr>
            <w:r>
              <w:t>4</w:t>
            </w:r>
          </w:p>
        </w:tc>
        <w:tc>
          <w:tcPr>
            <w:tcW w:w="2629" w:type="dxa"/>
          </w:tcPr>
          <w:p w:rsidR="00654B3B" w:rsidRDefault="00654B3B">
            <w:pPr>
              <w:pStyle w:val="ConsPlusNormal"/>
            </w:pPr>
            <w:r>
              <w:t>Ведомственный проект "Комплексное развитие сельских территорий"</w:t>
            </w:r>
          </w:p>
        </w:tc>
        <w:tc>
          <w:tcPr>
            <w:tcW w:w="2629" w:type="dxa"/>
          </w:tcPr>
          <w:p w:rsidR="00654B3B" w:rsidRDefault="00654B3B">
            <w:pPr>
              <w:pStyle w:val="ConsPlusNormal"/>
            </w:pPr>
          </w:p>
        </w:tc>
        <w:tc>
          <w:tcPr>
            <w:tcW w:w="1909" w:type="dxa"/>
          </w:tcPr>
          <w:p w:rsidR="00654B3B" w:rsidRDefault="00654B3B">
            <w:pPr>
              <w:pStyle w:val="ConsPlusNormal"/>
            </w:pPr>
          </w:p>
        </w:tc>
        <w:tc>
          <w:tcPr>
            <w:tcW w:w="1579" w:type="dxa"/>
          </w:tcPr>
          <w:p w:rsidR="00654B3B" w:rsidRDefault="00654B3B">
            <w:pPr>
              <w:pStyle w:val="ConsPlusNormal"/>
            </w:pPr>
          </w:p>
        </w:tc>
      </w:tr>
      <w:tr w:rsidR="00654B3B">
        <w:tc>
          <w:tcPr>
            <w:tcW w:w="454" w:type="dxa"/>
          </w:tcPr>
          <w:p w:rsidR="00654B3B" w:rsidRDefault="00654B3B">
            <w:pPr>
              <w:pStyle w:val="ConsPlusNormal"/>
            </w:pPr>
            <w:r>
              <w:t>4.1</w:t>
            </w:r>
          </w:p>
        </w:tc>
        <w:tc>
          <w:tcPr>
            <w:tcW w:w="2629" w:type="dxa"/>
          </w:tcPr>
          <w:p w:rsidR="00654B3B" w:rsidRDefault="00654B3B">
            <w:pPr>
              <w:pStyle w:val="ConsPlusNormal"/>
            </w:pPr>
            <w:r>
              <w:t>Проект постановления Правительства Красноярского края "Об утверждении Порядка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tc>
        <w:tc>
          <w:tcPr>
            <w:tcW w:w="2629" w:type="dxa"/>
          </w:tcPr>
          <w:p w:rsidR="00654B3B" w:rsidRDefault="00654B3B">
            <w:pPr>
              <w:pStyle w:val="ConsPlusNormal"/>
            </w:pPr>
            <w:r>
              <w:t>Порядок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tc>
        <w:tc>
          <w:tcPr>
            <w:tcW w:w="1909" w:type="dxa"/>
          </w:tcPr>
          <w:p w:rsidR="00654B3B" w:rsidRDefault="00654B3B">
            <w:pPr>
              <w:pStyle w:val="ConsPlusNormal"/>
            </w:pPr>
            <w:r>
              <w:t>министерство сельского хозяйства Красноярского края</w:t>
            </w:r>
          </w:p>
        </w:tc>
        <w:tc>
          <w:tcPr>
            <w:tcW w:w="1579" w:type="dxa"/>
          </w:tcPr>
          <w:p w:rsidR="00654B3B" w:rsidRDefault="00654B3B">
            <w:pPr>
              <w:pStyle w:val="ConsPlusNormal"/>
            </w:pPr>
            <w:r>
              <w:t>1 января 2025 года</w:t>
            </w:r>
          </w:p>
        </w:tc>
      </w:tr>
    </w:tbl>
    <w:p w:rsidR="00654B3B" w:rsidRDefault="00654B3B">
      <w:pPr>
        <w:pStyle w:val="ConsPlusNormal"/>
        <w:jc w:val="both"/>
      </w:pPr>
    </w:p>
    <w:p w:rsidR="00654B3B" w:rsidRDefault="00654B3B">
      <w:pPr>
        <w:pStyle w:val="ConsPlusNormal"/>
        <w:jc w:val="both"/>
      </w:pPr>
    </w:p>
    <w:p w:rsidR="00654B3B" w:rsidRDefault="00654B3B">
      <w:pPr>
        <w:pStyle w:val="ConsPlusNormal"/>
        <w:pBdr>
          <w:bottom w:val="single" w:sz="6" w:space="0" w:color="auto"/>
        </w:pBdr>
        <w:spacing w:before="100" w:after="100"/>
        <w:jc w:val="both"/>
        <w:rPr>
          <w:sz w:val="2"/>
          <w:szCs w:val="2"/>
        </w:rPr>
      </w:pPr>
    </w:p>
    <w:p w:rsidR="009104AF" w:rsidRDefault="009104AF">
      <w:bookmarkStart w:id="79" w:name="_GoBack"/>
      <w:bookmarkEnd w:id="79"/>
    </w:p>
    <w:sectPr w:rsidR="009104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3B"/>
    <w:rsid w:val="00654B3B"/>
    <w:rsid w:val="0091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B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4B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4B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4B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4B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4B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4B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4B3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B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4B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4B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4B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4B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4B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4B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4B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85488" TargetMode="External"/><Relationship Id="rId299" Type="http://schemas.openxmlformats.org/officeDocument/2006/relationships/hyperlink" Target="https://login.consultant.ru/link/?req=doc&amp;base=LAW&amp;n=494616&amp;dst=100022" TargetMode="External"/><Relationship Id="rId303" Type="http://schemas.openxmlformats.org/officeDocument/2006/relationships/hyperlink" Target="https://login.consultant.ru/link/?req=doc&amp;base=RLAW123&amp;n=345934&amp;dst=100486" TargetMode="External"/><Relationship Id="rId21" Type="http://schemas.openxmlformats.org/officeDocument/2006/relationships/hyperlink" Target="https://login.consultant.ru/link/?req=doc&amp;base=RLAW123&amp;n=178818&amp;dst=100005" TargetMode="External"/><Relationship Id="rId42" Type="http://schemas.openxmlformats.org/officeDocument/2006/relationships/hyperlink" Target="https://login.consultant.ru/link/?req=doc&amp;base=RLAW123&amp;n=226809&amp;dst=100005" TargetMode="External"/><Relationship Id="rId63" Type="http://schemas.openxmlformats.org/officeDocument/2006/relationships/hyperlink" Target="https://login.consultant.ru/link/?req=doc&amp;base=RLAW123&amp;n=295829&amp;dst=100005" TargetMode="External"/><Relationship Id="rId84" Type="http://schemas.openxmlformats.org/officeDocument/2006/relationships/hyperlink" Target="https://login.consultant.ru/link/?req=doc&amp;base=RLAW123&amp;n=306945&amp;dst=100553" TargetMode="External"/><Relationship Id="rId138" Type="http://schemas.openxmlformats.org/officeDocument/2006/relationships/hyperlink" Target="https://login.consultant.ru/link/?req=doc&amp;base=LAW&amp;n=463548&amp;dst=100012" TargetMode="External"/><Relationship Id="rId159" Type="http://schemas.openxmlformats.org/officeDocument/2006/relationships/hyperlink" Target="https://login.consultant.ru/link/?req=doc&amp;base=LAW&amp;n=475991" TargetMode="External"/><Relationship Id="rId324" Type="http://schemas.openxmlformats.org/officeDocument/2006/relationships/hyperlink" Target="https://login.consultant.ru/link/?req=doc&amp;base=RLAW123&amp;n=310834&amp;dst=100010" TargetMode="External"/><Relationship Id="rId345" Type="http://schemas.openxmlformats.org/officeDocument/2006/relationships/hyperlink" Target="https://login.consultant.ru/link/?req=doc&amp;base=LAW&amp;n=494616" TargetMode="External"/><Relationship Id="rId170" Type="http://schemas.openxmlformats.org/officeDocument/2006/relationships/hyperlink" Target="https://login.consultant.ru/link/?req=doc&amp;base=RLAW123&amp;n=346361&amp;dst=105001" TargetMode="External"/><Relationship Id="rId191" Type="http://schemas.openxmlformats.org/officeDocument/2006/relationships/hyperlink" Target="https://login.consultant.ru/link/?req=doc&amp;base=LAW&amp;n=489116&amp;dst=83719" TargetMode="External"/><Relationship Id="rId205" Type="http://schemas.openxmlformats.org/officeDocument/2006/relationships/hyperlink" Target="https://login.consultant.ru/link/?req=doc&amp;base=LAW&amp;n=494616&amp;dst=62" TargetMode="External"/><Relationship Id="rId226" Type="http://schemas.openxmlformats.org/officeDocument/2006/relationships/hyperlink" Target="https://login.consultant.ru/link/?req=doc&amp;base=RLAW123&amp;n=332029&amp;dst=100389" TargetMode="External"/><Relationship Id="rId247" Type="http://schemas.openxmlformats.org/officeDocument/2006/relationships/hyperlink" Target="https://login.consultant.ru/link/?req=doc&amp;base=RLAW123&amp;n=315076&amp;dst=102342" TargetMode="External"/><Relationship Id="rId107" Type="http://schemas.openxmlformats.org/officeDocument/2006/relationships/hyperlink" Target="https://login.consultant.ru/link/?req=doc&amp;base=RLAW123&amp;n=95292" TargetMode="External"/><Relationship Id="rId268" Type="http://schemas.openxmlformats.org/officeDocument/2006/relationships/hyperlink" Target="https://login.consultant.ru/link/?req=doc&amp;base=RLAW123&amp;n=346255&amp;dst=100122" TargetMode="External"/><Relationship Id="rId289" Type="http://schemas.openxmlformats.org/officeDocument/2006/relationships/hyperlink" Target="https://login.consultant.ru/link/?req=doc&amp;base=RLAW123&amp;n=330275&amp;dst=101200" TargetMode="External"/><Relationship Id="rId11" Type="http://schemas.openxmlformats.org/officeDocument/2006/relationships/hyperlink" Target="https://login.consultant.ru/link/?req=doc&amp;base=RLAW123&amp;n=128827&amp;dst=100005" TargetMode="External"/><Relationship Id="rId32" Type="http://schemas.openxmlformats.org/officeDocument/2006/relationships/hyperlink" Target="https://login.consultant.ru/link/?req=doc&amp;base=RLAW123&amp;n=200547&amp;dst=100005" TargetMode="External"/><Relationship Id="rId53" Type="http://schemas.openxmlformats.org/officeDocument/2006/relationships/hyperlink" Target="https://login.consultant.ru/link/?req=doc&amp;base=RLAW123&amp;n=263566&amp;dst=100005" TargetMode="External"/><Relationship Id="rId74" Type="http://schemas.openxmlformats.org/officeDocument/2006/relationships/hyperlink" Target="https://login.consultant.ru/link/?req=doc&amp;base=RLAW123&amp;n=319349&amp;dst=100005" TargetMode="External"/><Relationship Id="rId128" Type="http://schemas.openxmlformats.org/officeDocument/2006/relationships/hyperlink" Target="https://login.consultant.ru/link/?req=doc&amp;base=LAW&amp;n=489116&amp;dst=159244" TargetMode="External"/><Relationship Id="rId149" Type="http://schemas.openxmlformats.org/officeDocument/2006/relationships/hyperlink" Target="https://login.consultant.ru/link/?req=doc&amp;base=LAW&amp;n=475991" TargetMode="External"/><Relationship Id="rId314" Type="http://schemas.openxmlformats.org/officeDocument/2006/relationships/hyperlink" Target="https://login.consultant.ru/link/?req=doc&amp;base=RLAW123&amp;n=345107" TargetMode="External"/><Relationship Id="rId335" Type="http://schemas.openxmlformats.org/officeDocument/2006/relationships/hyperlink" Target="https://login.consultant.ru/link/?req=doc&amp;base=RLAW123&amp;n=18890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23&amp;n=101070" TargetMode="External"/><Relationship Id="rId160" Type="http://schemas.openxmlformats.org/officeDocument/2006/relationships/hyperlink" Target="https://login.consultant.ru/link/?req=doc&amp;base=LAW&amp;n=475991" TargetMode="External"/><Relationship Id="rId181" Type="http://schemas.openxmlformats.org/officeDocument/2006/relationships/hyperlink" Target="https://login.consultant.ru/link/?req=doc&amp;base=LAW&amp;n=454997&amp;dst=99" TargetMode="External"/><Relationship Id="rId216" Type="http://schemas.openxmlformats.org/officeDocument/2006/relationships/hyperlink" Target="https://login.consultant.ru/link/?req=doc&amp;base=RLAW123&amp;n=346255&amp;dst=100249" TargetMode="External"/><Relationship Id="rId237" Type="http://schemas.openxmlformats.org/officeDocument/2006/relationships/hyperlink" Target="https://login.consultant.ru/link/?req=doc&amp;base=RLAW123&amp;n=333490&amp;dst=101425" TargetMode="External"/><Relationship Id="rId258" Type="http://schemas.openxmlformats.org/officeDocument/2006/relationships/hyperlink" Target="https://login.consultant.ru/link/?req=doc&amp;base=RLAW123&amp;n=346255&amp;dst=100257" TargetMode="External"/><Relationship Id="rId279" Type="http://schemas.openxmlformats.org/officeDocument/2006/relationships/hyperlink" Target="https://login.consultant.ru/link/?req=doc&amp;base=RLAW123&amp;n=340206&amp;dst=100713" TargetMode="External"/><Relationship Id="rId22" Type="http://schemas.openxmlformats.org/officeDocument/2006/relationships/hyperlink" Target="https://login.consultant.ru/link/?req=doc&amp;base=RLAW123&amp;n=183375&amp;dst=100005" TargetMode="External"/><Relationship Id="rId43" Type="http://schemas.openxmlformats.org/officeDocument/2006/relationships/hyperlink" Target="https://login.consultant.ru/link/?req=doc&amp;base=RLAW123&amp;n=229661&amp;dst=100005" TargetMode="External"/><Relationship Id="rId64" Type="http://schemas.openxmlformats.org/officeDocument/2006/relationships/hyperlink" Target="https://login.consultant.ru/link/?req=doc&amp;base=RLAW123&amp;n=301984&amp;dst=100005" TargetMode="External"/><Relationship Id="rId118" Type="http://schemas.openxmlformats.org/officeDocument/2006/relationships/hyperlink" Target="https://login.consultant.ru/link/?req=doc&amp;base=RLAW123&amp;n=87407" TargetMode="External"/><Relationship Id="rId139" Type="http://schemas.openxmlformats.org/officeDocument/2006/relationships/hyperlink" Target="https://login.consultant.ru/link/?req=doc&amp;base=LAW&amp;n=428211" TargetMode="External"/><Relationship Id="rId290" Type="http://schemas.openxmlformats.org/officeDocument/2006/relationships/hyperlink" Target="https://login.consultant.ru/link/?req=doc&amp;base=RLAW123&amp;n=346255&amp;dst=100118" TargetMode="External"/><Relationship Id="rId304" Type="http://schemas.openxmlformats.org/officeDocument/2006/relationships/hyperlink" Target="https://login.consultant.ru/link/?req=doc&amp;base=LAW&amp;n=466154" TargetMode="External"/><Relationship Id="rId325" Type="http://schemas.openxmlformats.org/officeDocument/2006/relationships/hyperlink" Target="https://login.consultant.ru/link/?req=doc&amp;base=RLAW123&amp;n=335838&amp;dst=100018" TargetMode="External"/><Relationship Id="rId346" Type="http://schemas.openxmlformats.org/officeDocument/2006/relationships/hyperlink" Target="https://login.consultant.ru/link/?req=doc&amp;base=LAW&amp;n=494616&amp;dst=62" TargetMode="External"/><Relationship Id="rId85" Type="http://schemas.openxmlformats.org/officeDocument/2006/relationships/hyperlink" Target="https://login.consultant.ru/link/?req=doc&amp;base=RLAW123&amp;n=340041&amp;dst=100079" TargetMode="External"/><Relationship Id="rId150" Type="http://schemas.openxmlformats.org/officeDocument/2006/relationships/hyperlink" Target="https://login.consultant.ru/link/?req=doc&amp;base=LAW&amp;n=343386" TargetMode="External"/><Relationship Id="rId171" Type="http://schemas.openxmlformats.org/officeDocument/2006/relationships/hyperlink" Target="https://login.consultant.ru/link/?req=doc&amp;base=RLAW123&amp;n=346361&amp;dst=106025" TargetMode="External"/><Relationship Id="rId192" Type="http://schemas.openxmlformats.org/officeDocument/2006/relationships/hyperlink" Target="https://login.consultant.ru/link/?req=doc&amp;base=RLAW123&amp;n=333376&amp;dst=100010" TargetMode="External"/><Relationship Id="rId206" Type="http://schemas.openxmlformats.org/officeDocument/2006/relationships/hyperlink" Target="https://login.consultant.ru/link/?req=doc&amp;base=RLAW123&amp;n=315439&amp;dst=100011" TargetMode="External"/><Relationship Id="rId227" Type="http://schemas.openxmlformats.org/officeDocument/2006/relationships/hyperlink" Target="https://login.consultant.ru/link/?req=doc&amp;base=LAW&amp;n=489116&amp;dst=82558" TargetMode="External"/><Relationship Id="rId248" Type="http://schemas.openxmlformats.org/officeDocument/2006/relationships/hyperlink" Target="https://login.consultant.ru/link/?req=doc&amp;base=RLAW123&amp;n=346255&amp;dst=100268" TargetMode="External"/><Relationship Id="rId269" Type="http://schemas.openxmlformats.org/officeDocument/2006/relationships/hyperlink" Target="https://login.consultant.ru/link/?req=doc&amp;base=RLAW123&amp;n=347060&amp;dst=100187" TargetMode="External"/><Relationship Id="rId12" Type="http://schemas.openxmlformats.org/officeDocument/2006/relationships/hyperlink" Target="https://login.consultant.ru/link/?req=doc&amp;base=RLAW123&amp;n=133270&amp;dst=100005" TargetMode="External"/><Relationship Id="rId33" Type="http://schemas.openxmlformats.org/officeDocument/2006/relationships/hyperlink" Target="https://login.consultant.ru/link/?req=doc&amp;base=RLAW123&amp;n=201808&amp;dst=100005" TargetMode="External"/><Relationship Id="rId108" Type="http://schemas.openxmlformats.org/officeDocument/2006/relationships/hyperlink" Target="https://login.consultant.ru/link/?req=doc&amp;base=RLAW123&amp;n=95076" TargetMode="External"/><Relationship Id="rId129" Type="http://schemas.openxmlformats.org/officeDocument/2006/relationships/hyperlink" Target="https://login.consultant.ru/link/?req=doc&amp;base=LAW&amp;n=494507&amp;dst=100020" TargetMode="External"/><Relationship Id="rId280" Type="http://schemas.openxmlformats.org/officeDocument/2006/relationships/hyperlink" Target="https://login.consultant.ru/link/?req=doc&amp;base=LAW&amp;n=494911&amp;dst=185" TargetMode="External"/><Relationship Id="rId315" Type="http://schemas.openxmlformats.org/officeDocument/2006/relationships/hyperlink" Target="https://login.consultant.ru/link/?req=doc&amp;base=RLAW123&amp;n=345107" TargetMode="External"/><Relationship Id="rId336" Type="http://schemas.openxmlformats.org/officeDocument/2006/relationships/hyperlink" Target="https://login.consultant.ru/link/?req=doc&amp;base=RLAW123&amp;n=346255" TargetMode="External"/><Relationship Id="rId54" Type="http://schemas.openxmlformats.org/officeDocument/2006/relationships/hyperlink" Target="https://login.consultant.ru/link/?req=doc&amp;base=RLAW123&amp;n=267957&amp;dst=100005" TargetMode="External"/><Relationship Id="rId75" Type="http://schemas.openxmlformats.org/officeDocument/2006/relationships/hyperlink" Target="https://login.consultant.ru/link/?req=doc&amp;base=RLAW123&amp;n=322589&amp;dst=100005" TargetMode="External"/><Relationship Id="rId96" Type="http://schemas.openxmlformats.org/officeDocument/2006/relationships/hyperlink" Target="https://login.consultant.ru/link/?req=doc&amp;base=RLAW123&amp;n=102796" TargetMode="External"/><Relationship Id="rId140" Type="http://schemas.openxmlformats.org/officeDocument/2006/relationships/hyperlink" Target="https://login.consultant.ru/link/?req=doc&amp;base=LAW&amp;n=475991" TargetMode="External"/><Relationship Id="rId161" Type="http://schemas.openxmlformats.org/officeDocument/2006/relationships/hyperlink" Target="https://login.consultant.ru/link/?req=doc&amp;base=LAW&amp;n=494507&amp;dst=100020" TargetMode="External"/><Relationship Id="rId182" Type="http://schemas.openxmlformats.org/officeDocument/2006/relationships/hyperlink" Target="https://login.consultant.ru/link/?req=doc&amp;base=RLAW123&amp;n=334827&amp;dst=103006" TargetMode="External"/><Relationship Id="rId217" Type="http://schemas.openxmlformats.org/officeDocument/2006/relationships/hyperlink" Target="https://login.consultant.ru/link/?req=doc&amp;base=LAW&amp;n=481359" TargetMode="External"/><Relationship Id="rId6" Type="http://schemas.openxmlformats.org/officeDocument/2006/relationships/hyperlink" Target="https://login.consultant.ru/link/?req=doc&amp;base=RLAW123&amp;n=108135&amp;dst=100005" TargetMode="External"/><Relationship Id="rId238" Type="http://schemas.openxmlformats.org/officeDocument/2006/relationships/hyperlink" Target="https://login.consultant.ru/link/?req=doc&amp;base=LAW&amp;n=494507&amp;dst=110247" TargetMode="External"/><Relationship Id="rId259" Type="http://schemas.openxmlformats.org/officeDocument/2006/relationships/hyperlink" Target="https://login.consultant.ru/link/?req=doc&amp;base=LAW&amp;n=479332" TargetMode="External"/><Relationship Id="rId23" Type="http://schemas.openxmlformats.org/officeDocument/2006/relationships/hyperlink" Target="https://login.consultant.ru/link/?req=doc&amp;base=RLAW123&amp;n=182439&amp;dst=100005" TargetMode="External"/><Relationship Id="rId119" Type="http://schemas.openxmlformats.org/officeDocument/2006/relationships/hyperlink" Target="https://login.consultant.ru/link/?req=doc&amp;base=RLAW123&amp;n=94733" TargetMode="External"/><Relationship Id="rId270" Type="http://schemas.openxmlformats.org/officeDocument/2006/relationships/hyperlink" Target="https://login.consultant.ru/link/?req=doc&amp;base=RLAW123&amp;n=346255&amp;dst=100122" TargetMode="External"/><Relationship Id="rId291" Type="http://schemas.openxmlformats.org/officeDocument/2006/relationships/hyperlink" Target="https://login.consultant.ru/link/?req=doc&amp;base=RLAW123&amp;n=340456&amp;dst=100538" TargetMode="External"/><Relationship Id="rId305" Type="http://schemas.openxmlformats.org/officeDocument/2006/relationships/hyperlink" Target="https://login.consultant.ru/link/?req=doc&amp;base=RLAW123&amp;n=340132&amp;dst=100014" TargetMode="External"/><Relationship Id="rId326" Type="http://schemas.openxmlformats.org/officeDocument/2006/relationships/hyperlink" Target="https://login.consultant.ru/link/?req=doc&amp;base=RLAW123&amp;n=335838&amp;dst=100368" TargetMode="External"/><Relationship Id="rId347" Type="http://schemas.openxmlformats.org/officeDocument/2006/relationships/fontTable" Target="fontTable.xml"/><Relationship Id="rId44" Type="http://schemas.openxmlformats.org/officeDocument/2006/relationships/hyperlink" Target="https://login.consultant.ru/link/?req=doc&amp;base=RLAW123&amp;n=237511&amp;dst=100005" TargetMode="External"/><Relationship Id="rId65" Type="http://schemas.openxmlformats.org/officeDocument/2006/relationships/hyperlink" Target="https://login.consultant.ru/link/?req=doc&amp;base=RLAW123&amp;n=296970&amp;dst=100005" TargetMode="External"/><Relationship Id="rId86" Type="http://schemas.openxmlformats.org/officeDocument/2006/relationships/hyperlink" Target="https://login.consultant.ru/link/?req=doc&amp;base=RLAW123&amp;n=323690&amp;dst=100006" TargetMode="External"/><Relationship Id="rId130" Type="http://schemas.openxmlformats.org/officeDocument/2006/relationships/hyperlink" Target="https://login.consultant.ru/link/?req=doc&amp;base=LAW&amp;n=475991" TargetMode="External"/><Relationship Id="rId151" Type="http://schemas.openxmlformats.org/officeDocument/2006/relationships/hyperlink" Target="https://login.consultant.ru/link/?req=doc&amp;base=LAW&amp;n=475991" TargetMode="External"/><Relationship Id="rId172" Type="http://schemas.openxmlformats.org/officeDocument/2006/relationships/hyperlink" Target="https://login.consultant.ru/link/?req=doc&amp;base=LAW&amp;n=488342&amp;dst=11129" TargetMode="External"/><Relationship Id="rId193" Type="http://schemas.openxmlformats.org/officeDocument/2006/relationships/hyperlink" Target="https://login.consultant.ru/link/?req=doc&amp;base=LAW&amp;n=489116&amp;dst=83719" TargetMode="External"/><Relationship Id="rId207" Type="http://schemas.openxmlformats.org/officeDocument/2006/relationships/hyperlink" Target="https://login.consultant.ru/link/?req=doc&amp;base=RLAW123&amp;n=259216&amp;dst=100057" TargetMode="External"/><Relationship Id="rId228" Type="http://schemas.openxmlformats.org/officeDocument/2006/relationships/hyperlink" Target="https://login.consultant.ru/link/?req=doc&amp;base=RLAW123&amp;n=330027&amp;dst=100540" TargetMode="External"/><Relationship Id="rId249" Type="http://schemas.openxmlformats.org/officeDocument/2006/relationships/hyperlink" Target="https://login.consultant.ru/link/?req=doc&amp;base=RLAW123&amp;n=310561&amp;dst=100328" TargetMode="External"/><Relationship Id="rId13" Type="http://schemas.openxmlformats.org/officeDocument/2006/relationships/hyperlink" Target="https://login.consultant.ru/link/?req=doc&amp;base=RLAW123&amp;n=137970&amp;dst=100005" TargetMode="External"/><Relationship Id="rId109" Type="http://schemas.openxmlformats.org/officeDocument/2006/relationships/hyperlink" Target="https://login.consultant.ru/link/?req=doc&amp;base=RLAW123&amp;n=95057" TargetMode="External"/><Relationship Id="rId260" Type="http://schemas.openxmlformats.org/officeDocument/2006/relationships/hyperlink" Target="https://login.consultant.ru/link/?req=doc&amp;base=RLAW123&amp;n=311109&amp;dst=100010" TargetMode="External"/><Relationship Id="rId281" Type="http://schemas.openxmlformats.org/officeDocument/2006/relationships/hyperlink" Target="https://login.consultant.ru/link/?req=doc&amp;base=LAW&amp;n=494616" TargetMode="External"/><Relationship Id="rId316" Type="http://schemas.openxmlformats.org/officeDocument/2006/relationships/hyperlink" Target="https://login.consultant.ru/link/?req=doc&amp;base=RLAW123&amp;n=346255&amp;dst=100217" TargetMode="External"/><Relationship Id="rId337" Type="http://schemas.openxmlformats.org/officeDocument/2006/relationships/hyperlink" Target="https://login.consultant.ru/link/?req=doc&amp;base=RLAW123&amp;n=346255" TargetMode="External"/><Relationship Id="rId34" Type="http://schemas.openxmlformats.org/officeDocument/2006/relationships/hyperlink" Target="https://login.consultant.ru/link/?req=doc&amp;base=RLAW123&amp;n=205848&amp;dst=100005" TargetMode="External"/><Relationship Id="rId55" Type="http://schemas.openxmlformats.org/officeDocument/2006/relationships/hyperlink" Target="https://login.consultant.ru/link/?req=doc&amp;base=RLAW123&amp;n=271708&amp;dst=100005" TargetMode="External"/><Relationship Id="rId76" Type="http://schemas.openxmlformats.org/officeDocument/2006/relationships/hyperlink" Target="https://login.consultant.ru/link/?req=doc&amp;base=RLAW123&amp;n=327826&amp;dst=100005" TargetMode="External"/><Relationship Id="rId97" Type="http://schemas.openxmlformats.org/officeDocument/2006/relationships/hyperlink" Target="https://login.consultant.ru/link/?req=doc&amp;base=RLAW123&amp;n=84661" TargetMode="External"/><Relationship Id="rId120" Type="http://schemas.openxmlformats.org/officeDocument/2006/relationships/hyperlink" Target="https://login.consultant.ru/link/?req=doc&amp;base=RLAW123&amp;n=102472" TargetMode="External"/><Relationship Id="rId141" Type="http://schemas.openxmlformats.org/officeDocument/2006/relationships/hyperlink" Target="https://login.consultant.ru/link/?req=doc&amp;base=LAW&amp;n=494911&amp;dst=100014" TargetMode="External"/><Relationship Id="rId7" Type="http://schemas.openxmlformats.org/officeDocument/2006/relationships/hyperlink" Target="https://login.consultant.ru/link/?req=doc&amp;base=RLAW123&amp;n=110916&amp;dst=100005" TargetMode="External"/><Relationship Id="rId162" Type="http://schemas.openxmlformats.org/officeDocument/2006/relationships/hyperlink" Target="https://login.consultant.ru/link/?req=doc&amp;base=LAW&amp;n=494507&amp;dst=100020" TargetMode="External"/><Relationship Id="rId183" Type="http://schemas.openxmlformats.org/officeDocument/2006/relationships/hyperlink" Target="https://login.consultant.ru/link/?req=doc&amp;base=LAW&amp;n=489116&amp;dst=83719" TargetMode="External"/><Relationship Id="rId218" Type="http://schemas.openxmlformats.org/officeDocument/2006/relationships/hyperlink" Target="https://login.consultant.ru/link/?req=doc&amp;base=RLAW123&amp;n=346255&amp;dst=100250" TargetMode="External"/><Relationship Id="rId239" Type="http://schemas.openxmlformats.org/officeDocument/2006/relationships/hyperlink" Target="https://login.consultant.ru/link/?req=doc&amp;base=RLAW123&amp;n=339607&amp;dst=100010" TargetMode="External"/><Relationship Id="rId250" Type="http://schemas.openxmlformats.org/officeDocument/2006/relationships/hyperlink" Target="https://login.consultant.ru/link/?req=doc&amp;base=RLAW123&amp;n=346255&amp;dst=100094" TargetMode="External"/><Relationship Id="rId271" Type="http://schemas.openxmlformats.org/officeDocument/2006/relationships/hyperlink" Target="https://login.consultant.ru/link/?req=doc&amp;base=RLAW123&amp;n=324404&amp;dst=61" TargetMode="External"/><Relationship Id="rId292" Type="http://schemas.openxmlformats.org/officeDocument/2006/relationships/hyperlink" Target="https://login.consultant.ru/link/?req=doc&amp;base=RLAW123&amp;n=345085&amp;dst=100108" TargetMode="External"/><Relationship Id="rId306" Type="http://schemas.openxmlformats.org/officeDocument/2006/relationships/hyperlink" Target="https://login.consultant.ru/link/?req=doc&amp;base=LAW&amp;n=466154" TargetMode="External"/><Relationship Id="rId24" Type="http://schemas.openxmlformats.org/officeDocument/2006/relationships/hyperlink" Target="https://login.consultant.ru/link/?req=doc&amp;base=RLAW123&amp;n=183801&amp;dst=100005" TargetMode="External"/><Relationship Id="rId45" Type="http://schemas.openxmlformats.org/officeDocument/2006/relationships/hyperlink" Target="https://login.consultant.ru/link/?req=doc&amp;base=RLAW123&amp;n=233271&amp;dst=100005" TargetMode="External"/><Relationship Id="rId66" Type="http://schemas.openxmlformats.org/officeDocument/2006/relationships/hyperlink" Target="https://login.consultant.ru/link/?req=doc&amp;base=RLAW123&amp;n=297457&amp;dst=100005" TargetMode="External"/><Relationship Id="rId87" Type="http://schemas.openxmlformats.org/officeDocument/2006/relationships/hyperlink" Target="https://login.consultant.ru/link/?req=doc&amp;base=RLAW123&amp;n=113679&amp;dst=100006" TargetMode="External"/><Relationship Id="rId110" Type="http://schemas.openxmlformats.org/officeDocument/2006/relationships/hyperlink" Target="https://login.consultant.ru/link/?req=doc&amp;base=RLAW123&amp;n=87626" TargetMode="External"/><Relationship Id="rId131" Type="http://schemas.openxmlformats.org/officeDocument/2006/relationships/hyperlink" Target="https://login.consultant.ru/link/?req=doc&amp;base=LAW&amp;n=343386&amp;dst=100017" TargetMode="External"/><Relationship Id="rId327" Type="http://schemas.openxmlformats.org/officeDocument/2006/relationships/hyperlink" Target="https://login.consultant.ru/link/?req=doc&amp;base=LAW&amp;n=466154" TargetMode="External"/><Relationship Id="rId348" Type="http://schemas.openxmlformats.org/officeDocument/2006/relationships/theme" Target="theme/theme1.xml"/><Relationship Id="rId152" Type="http://schemas.openxmlformats.org/officeDocument/2006/relationships/hyperlink" Target="https://login.consultant.ru/link/?req=doc&amp;base=LAW&amp;n=475991" TargetMode="External"/><Relationship Id="rId173" Type="http://schemas.openxmlformats.org/officeDocument/2006/relationships/hyperlink" Target="https://login.consultant.ru/link/?req=doc&amp;base=RLAW123&amp;n=335455" TargetMode="External"/><Relationship Id="rId194" Type="http://schemas.openxmlformats.org/officeDocument/2006/relationships/hyperlink" Target="https://login.consultant.ru/link/?req=doc&amp;base=RLAW123&amp;n=341406&amp;dst=101355" TargetMode="External"/><Relationship Id="rId208" Type="http://schemas.openxmlformats.org/officeDocument/2006/relationships/hyperlink" Target="https://login.consultant.ru/link/?req=doc&amp;base=LAW&amp;n=479332" TargetMode="External"/><Relationship Id="rId229" Type="http://schemas.openxmlformats.org/officeDocument/2006/relationships/hyperlink" Target="https://login.consultant.ru/link/?req=doc&amp;base=LAW&amp;n=489116&amp;dst=82558" TargetMode="External"/><Relationship Id="rId240" Type="http://schemas.openxmlformats.org/officeDocument/2006/relationships/hyperlink" Target="https://login.consultant.ru/link/?req=doc&amp;base=LAW&amp;n=494507&amp;dst=113" TargetMode="External"/><Relationship Id="rId261" Type="http://schemas.openxmlformats.org/officeDocument/2006/relationships/hyperlink" Target="https://login.consultant.ru/link/?req=doc&amp;base=RLAW123&amp;n=346255&amp;dst=100101" TargetMode="External"/><Relationship Id="rId14" Type="http://schemas.openxmlformats.org/officeDocument/2006/relationships/hyperlink" Target="https://login.consultant.ru/link/?req=doc&amp;base=RLAW123&amp;n=141840&amp;dst=100005" TargetMode="External"/><Relationship Id="rId35" Type="http://schemas.openxmlformats.org/officeDocument/2006/relationships/hyperlink" Target="https://login.consultant.ru/link/?req=doc&amp;base=RLAW123&amp;n=207004&amp;dst=100005" TargetMode="External"/><Relationship Id="rId56" Type="http://schemas.openxmlformats.org/officeDocument/2006/relationships/hyperlink" Target="https://login.consultant.ru/link/?req=doc&amp;base=RLAW123&amp;n=272481&amp;dst=100005" TargetMode="External"/><Relationship Id="rId77" Type="http://schemas.openxmlformats.org/officeDocument/2006/relationships/hyperlink" Target="https://login.consultant.ru/link/?req=doc&amp;base=RLAW123&amp;n=332265&amp;dst=100005" TargetMode="External"/><Relationship Id="rId100" Type="http://schemas.openxmlformats.org/officeDocument/2006/relationships/hyperlink" Target="https://login.consultant.ru/link/?req=doc&amp;base=RLAW123&amp;n=102089" TargetMode="External"/><Relationship Id="rId282" Type="http://schemas.openxmlformats.org/officeDocument/2006/relationships/hyperlink" Target="https://login.consultant.ru/link/?req=doc&amp;base=RLAW123&amp;n=288641&amp;dst=100377" TargetMode="External"/><Relationship Id="rId317" Type="http://schemas.openxmlformats.org/officeDocument/2006/relationships/hyperlink" Target="https://login.consultant.ru/link/?req=doc&amp;base=RLAW123&amp;n=345085&amp;dst=26" TargetMode="External"/><Relationship Id="rId338" Type="http://schemas.openxmlformats.org/officeDocument/2006/relationships/hyperlink" Target="https://login.consultant.ru/link/?req=doc&amp;base=RLAW123&amp;n=346255" TargetMode="External"/><Relationship Id="rId8" Type="http://schemas.openxmlformats.org/officeDocument/2006/relationships/hyperlink" Target="https://login.consultant.ru/link/?req=doc&amp;base=RLAW123&amp;n=113679&amp;dst=100005" TargetMode="External"/><Relationship Id="rId98" Type="http://schemas.openxmlformats.org/officeDocument/2006/relationships/hyperlink" Target="https://login.consultant.ru/link/?req=doc&amp;base=RLAW123&amp;n=93665" TargetMode="External"/><Relationship Id="rId121" Type="http://schemas.openxmlformats.org/officeDocument/2006/relationships/hyperlink" Target="www.zakon.krskstate.ru" TargetMode="External"/><Relationship Id="rId142" Type="http://schemas.openxmlformats.org/officeDocument/2006/relationships/hyperlink" Target="https://login.consultant.ru/link/?req=doc&amp;base=LAW&amp;n=489116&amp;dst=159244" TargetMode="External"/><Relationship Id="rId163" Type="http://schemas.openxmlformats.org/officeDocument/2006/relationships/hyperlink" Target="https://login.consultant.ru/link/?req=doc&amp;base=LAW&amp;n=494507&amp;dst=100020" TargetMode="External"/><Relationship Id="rId184" Type="http://schemas.openxmlformats.org/officeDocument/2006/relationships/hyperlink" Target="https://login.consultant.ru/link/?req=doc&amp;base=LAW&amp;n=481359" TargetMode="External"/><Relationship Id="rId219" Type="http://schemas.openxmlformats.org/officeDocument/2006/relationships/hyperlink" Target="https://login.consultant.ru/link/?req=doc&amp;base=RLAW123&amp;n=306952" TargetMode="External"/><Relationship Id="rId230" Type="http://schemas.openxmlformats.org/officeDocument/2006/relationships/hyperlink" Target="https://login.consultant.ru/link/?req=doc&amp;base=LAW&amp;n=481359" TargetMode="External"/><Relationship Id="rId251" Type="http://schemas.openxmlformats.org/officeDocument/2006/relationships/hyperlink" Target="https://login.consultant.ru/link/?req=doc&amp;base=RLAW123&amp;n=340565&amp;dst=100599" TargetMode="External"/><Relationship Id="rId25" Type="http://schemas.openxmlformats.org/officeDocument/2006/relationships/hyperlink" Target="https://login.consultant.ru/link/?req=doc&amp;base=RLAW123&amp;n=188950&amp;dst=100005" TargetMode="External"/><Relationship Id="rId46" Type="http://schemas.openxmlformats.org/officeDocument/2006/relationships/hyperlink" Target="https://login.consultant.ru/link/?req=doc&amp;base=RLAW123&amp;n=235769&amp;dst=100005" TargetMode="External"/><Relationship Id="rId67" Type="http://schemas.openxmlformats.org/officeDocument/2006/relationships/hyperlink" Target="https://login.consultant.ru/link/?req=doc&amp;base=RLAW123&amp;n=299368&amp;dst=100005" TargetMode="External"/><Relationship Id="rId116" Type="http://schemas.openxmlformats.org/officeDocument/2006/relationships/hyperlink" Target="https://login.consultant.ru/link/?req=doc&amp;base=RLAW123&amp;n=85733" TargetMode="External"/><Relationship Id="rId137" Type="http://schemas.openxmlformats.org/officeDocument/2006/relationships/hyperlink" Target="https://login.consultant.ru/link/?req=doc&amp;base=LAW&amp;n=426376" TargetMode="External"/><Relationship Id="rId158" Type="http://schemas.openxmlformats.org/officeDocument/2006/relationships/hyperlink" Target="https://login.consultant.ru/link/?req=doc&amp;base=LAW&amp;n=426376" TargetMode="External"/><Relationship Id="rId272" Type="http://schemas.openxmlformats.org/officeDocument/2006/relationships/hyperlink" Target="https://login.consultant.ru/link/?req=doc&amp;base=RLAW123&amp;n=346255&amp;dst=100123" TargetMode="External"/><Relationship Id="rId293" Type="http://schemas.openxmlformats.org/officeDocument/2006/relationships/hyperlink" Target="https://login.consultant.ru/link/?req=doc&amp;base=RLAW123&amp;n=345085&amp;dst=100062" TargetMode="External"/><Relationship Id="rId302" Type="http://schemas.openxmlformats.org/officeDocument/2006/relationships/hyperlink" Target="https://login.consultant.ru/link/?req=doc&amp;base=RLAW123&amp;n=345085&amp;dst=100088" TargetMode="External"/><Relationship Id="rId307" Type="http://schemas.openxmlformats.org/officeDocument/2006/relationships/hyperlink" Target="https://login.consultant.ru/link/?req=doc&amp;base=RLAW123&amp;n=335387&amp;dst=100014" TargetMode="External"/><Relationship Id="rId323" Type="http://schemas.openxmlformats.org/officeDocument/2006/relationships/hyperlink" Target="https://login.consultant.ru/link/?req=doc&amp;base=RLAW123&amp;n=346255&amp;dst=100222" TargetMode="External"/><Relationship Id="rId328" Type="http://schemas.openxmlformats.org/officeDocument/2006/relationships/hyperlink" Target="https://login.consultant.ru/link/?req=doc&amp;base=LAW&amp;n=466154" TargetMode="External"/><Relationship Id="rId344" Type="http://schemas.openxmlformats.org/officeDocument/2006/relationships/hyperlink" Target="https://login.consultant.ru/link/?req=doc&amp;base=LAW&amp;n=494616" TargetMode="External"/><Relationship Id="rId20" Type="http://schemas.openxmlformats.org/officeDocument/2006/relationships/hyperlink" Target="https://login.consultant.ru/link/?req=doc&amp;base=RLAW123&amp;n=173996&amp;dst=100005" TargetMode="External"/><Relationship Id="rId41" Type="http://schemas.openxmlformats.org/officeDocument/2006/relationships/hyperlink" Target="https://login.consultant.ru/link/?req=doc&amp;base=RLAW123&amp;n=221148&amp;dst=100005" TargetMode="External"/><Relationship Id="rId62" Type="http://schemas.openxmlformats.org/officeDocument/2006/relationships/hyperlink" Target="https://login.consultant.ru/link/?req=doc&amp;base=RLAW123&amp;n=287812&amp;dst=100005" TargetMode="External"/><Relationship Id="rId83" Type="http://schemas.openxmlformats.org/officeDocument/2006/relationships/hyperlink" Target="https://login.consultant.ru/link/?req=doc&amp;base=LAW&amp;n=466790&amp;dst=103281" TargetMode="External"/><Relationship Id="rId88" Type="http://schemas.openxmlformats.org/officeDocument/2006/relationships/hyperlink" Target="https://login.consultant.ru/link/?req=doc&amp;base=RLAW123&amp;n=103228" TargetMode="External"/><Relationship Id="rId111" Type="http://schemas.openxmlformats.org/officeDocument/2006/relationships/hyperlink" Target="https://login.consultant.ru/link/?req=doc&amp;base=RLAW123&amp;n=87614" TargetMode="External"/><Relationship Id="rId132" Type="http://schemas.openxmlformats.org/officeDocument/2006/relationships/hyperlink" Target="https://login.consultant.ru/link/?req=doc&amp;base=LAW&amp;n=389271" TargetMode="External"/><Relationship Id="rId153" Type="http://schemas.openxmlformats.org/officeDocument/2006/relationships/hyperlink" Target="https://login.consultant.ru/link/?req=doc&amp;base=LAW&amp;n=475991" TargetMode="External"/><Relationship Id="rId174" Type="http://schemas.openxmlformats.org/officeDocument/2006/relationships/hyperlink" Target="https://login.consultant.ru/link/?req=doc&amp;base=LAW&amp;n=489116&amp;dst=83719" TargetMode="External"/><Relationship Id="rId179" Type="http://schemas.openxmlformats.org/officeDocument/2006/relationships/hyperlink" Target="https://login.consultant.ru/link/?req=doc&amp;base=LAW&amp;n=489116&amp;dst=83719" TargetMode="External"/><Relationship Id="rId195" Type="http://schemas.openxmlformats.org/officeDocument/2006/relationships/hyperlink" Target="https://login.consultant.ru/link/?req=doc&amp;base=LAW&amp;n=489116&amp;dst=83444" TargetMode="External"/><Relationship Id="rId209" Type="http://schemas.openxmlformats.org/officeDocument/2006/relationships/hyperlink" Target="https://login.consultant.ru/link/?req=doc&amp;base=RLAW123&amp;n=309632&amp;dst=100209" TargetMode="External"/><Relationship Id="rId190" Type="http://schemas.openxmlformats.org/officeDocument/2006/relationships/hyperlink" Target="https://login.consultant.ru/link/?req=doc&amp;base=RLAW123&amp;n=342057&amp;dst=103794" TargetMode="External"/><Relationship Id="rId204" Type="http://schemas.openxmlformats.org/officeDocument/2006/relationships/hyperlink" Target="https://login.consultant.ru/link/?req=doc&amp;base=RLAW123&amp;n=346255&amp;dst=100071" TargetMode="External"/><Relationship Id="rId220" Type="http://schemas.openxmlformats.org/officeDocument/2006/relationships/hyperlink" Target="https://login.consultant.ru/link/?req=doc&amp;base=RLAW123&amp;n=340132&amp;dst=100014" TargetMode="External"/><Relationship Id="rId225" Type="http://schemas.openxmlformats.org/officeDocument/2006/relationships/hyperlink" Target="https://login.consultant.ru/link/?req=doc&amp;base=LAW&amp;n=489116&amp;dst=82558" TargetMode="External"/><Relationship Id="rId241" Type="http://schemas.openxmlformats.org/officeDocument/2006/relationships/hyperlink" Target="https://login.consultant.ru/link/?req=doc&amp;base=RLAW123&amp;n=336312&amp;dst=100010" TargetMode="External"/><Relationship Id="rId246" Type="http://schemas.openxmlformats.org/officeDocument/2006/relationships/hyperlink" Target="https://login.consultant.ru/link/?req=doc&amp;base=RLAW123&amp;n=346255&amp;dst=100104" TargetMode="External"/><Relationship Id="rId267" Type="http://schemas.openxmlformats.org/officeDocument/2006/relationships/hyperlink" Target="https://login.consultant.ru/link/?req=doc&amp;base=RLAW123&amp;n=347049&amp;dst=100371" TargetMode="External"/><Relationship Id="rId288" Type="http://schemas.openxmlformats.org/officeDocument/2006/relationships/hyperlink" Target="https://login.consultant.ru/link/?req=doc&amp;base=LAW&amp;n=494616&amp;dst=62" TargetMode="External"/><Relationship Id="rId15" Type="http://schemas.openxmlformats.org/officeDocument/2006/relationships/hyperlink" Target="https://login.consultant.ru/link/?req=doc&amp;base=RLAW123&amp;n=146318&amp;dst=100005" TargetMode="External"/><Relationship Id="rId36" Type="http://schemas.openxmlformats.org/officeDocument/2006/relationships/hyperlink" Target="https://login.consultant.ru/link/?req=doc&amp;base=RLAW123&amp;n=210256&amp;dst=100005" TargetMode="External"/><Relationship Id="rId57" Type="http://schemas.openxmlformats.org/officeDocument/2006/relationships/hyperlink" Target="https://login.consultant.ru/link/?req=doc&amp;base=RLAW123&amp;n=280591&amp;dst=100005" TargetMode="External"/><Relationship Id="rId106" Type="http://schemas.openxmlformats.org/officeDocument/2006/relationships/hyperlink" Target="https://login.consultant.ru/link/?req=doc&amp;base=RLAW123&amp;n=95444" TargetMode="External"/><Relationship Id="rId127" Type="http://schemas.openxmlformats.org/officeDocument/2006/relationships/hyperlink" Target="https://login.consultant.ru/link/?req=doc&amp;base=LAW&amp;n=343386&amp;dst=100017" TargetMode="External"/><Relationship Id="rId262" Type="http://schemas.openxmlformats.org/officeDocument/2006/relationships/hyperlink" Target="https://login.consultant.ru/link/?req=doc&amp;base=RLAW123&amp;n=347039" TargetMode="External"/><Relationship Id="rId283" Type="http://schemas.openxmlformats.org/officeDocument/2006/relationships/hyperlink" Target="https://login.consultant.ru/link/?req=doc&amp;base=RLAW123&amp;n=346361&amp;dst=106025" TargetMode="External"/><Relationship Id="rId313" Type="http://schemas.openxmlformats.org/officeDocument/2006/relationships/hyperlink" Target="https://www.bus.gov.ru" TargetMode="External"/><Relationship Id="rId318" Type="http://schemas.openxmlformats.org/officeDocument/2006/relationships/hyperlink" Target="https://login.consultant.ru/link/?req=doc&amp;base=LAW&amp;n=466154" TargetMode="External"/><Relationship Id="rId339" Type="http://schemas.openxmlformats.org/officeDocument/2006/relationships/hyperlink" Target="https://login.consultant.ru/link/?req=doc&amp;base=RLAW123&amp;n=346361" TargetMode="External"/><Relationship Id="rId10" Type="http://schemas.openxmlformats.org/officeDocument/2006/relationships/hyperlink" Target="https://login.consultant.ru/link/?req=doc&amp;base=RLAW123&amp;n=127856&amp;dst=100005" TargetMode="External"/><Relationship Id="rId31" Type="http://schemas.openxmlformats.org/officeDocument/2006/relationships/hyperlink" Target="https://login.consultant.ru/link/?req=doc&amp;base=RLAW123&amp;n=198236&amp;dst=100005" TargetMode="External"/><Relationship Id="rId52" Type="http://schemas.openxmlformats.org/officeDocument/2006/relationships/hyperlink" Target="https://login.consultant.ru/link/?req=doc&amp;base=RLAW123&amp;n=258780&amp;dst=100005" TargetMode="External"/><Relationship Id="rId73" Type="http://schemas.openxmlformats.org/officeDocument/2006/relationships/hyperlink" Target="https://login.consultant.ru/link/?req=doc&amp;base=RLAW123&amp;n=323690&amp;dst=100005" TargetMode="External"/><Relationship Id="rId78" Type="http://schemas.openxmlformats.org/officeDocument/2006/relationships/hyperlink" Target="https://login.consultant.ru/link/?req=doc&amp;base=RLAW123&amp;n=335296&amp;dst=100005" TargetMode="External"/><Relationship Id="rId94" Type="http://schemas.openxmlformats.org/officeDocument/2006/relationships/hyperlink" Target="https://login.consultant.ru/link/?req=doc&amp;base=RLAW123&amp;n=95450" TargetMode="External"/><Relationship Id="rId99" Type="http://schemas.openxmlformats.org/officeDocument/2006/relationships/hyperlink" Target="https://login.consultant.ru/link/?req=doc&amp;base=RLAW123&amp;n=102051" TargetMode="External"/><Relationship Id="rId101" Type="http://schemas.openxmlformats.org/officeDocument/2006/relationships/hyperlink" Target="https://login.consultant.ru/link/?req=doc&amp;base=RLAW123&amp;n=85093" TargetMode="External"/><Relationship Id="rId122" Type="http://schemas.openxmlformats.org/officeDocument/2006/relationships/hyperlink" Target="https://login.consultant.ru/link/?req=doc&amp;base=RLAW123&amp;n=346059&amp;dst=100006" TargetMode="External"/><Relationship Id="rId143" Type="http://schemas.openxmlformats.org/officeDocument/2006/relationships/hyperlink" Target="https://login.consultant.ru/link/?req=doc&amp;base=LAW&amp;n=494911&amp;dst=100014" TargetMode="External"/><Relationship Id="rId148" Type="http://schemas.openxmlformats.org/officeDocument/2006/relationships/hyperlink" Target="https://login.consultant.ru/link/?req=doc&amp;base=LAW&amp;n=475991" TargetMode="External"/><Relationship Id="rId164" Type="http://schemas.openxmlformats.org/officeDocument/2006/relationships/hyperlink" Target="https://login.consultant.ru/link/?req=doc&amp;base=LAW&amp;n=489116&amp;dst=159244" TargetMode="External"/><Relationship Id="rId169" Type="http://schemas.openxmlformats.org/officeDocument/2006/relationships/hyperlink" Target="https://login.consultant.ru/link/?req=doc&amp;base=RLAW123&amp;n=345085" TargetMode="External"/><Relationship Id="rId185" Type="http://schemas.openxmlformats.org/officeDocument/2006/relationships/hyperlink" Target="https://login.consultant.ru/link/?req=doc&amp;base=RLAW123&amp;n=334873&amp;dst=102234" TargetMode="External"/><Relationship Id="rId334" Type="http://schemas.openxmlformats.org/officeDocument/2006/relationships/hyperlink" Target="https://login.consultant.ru/link/?req=doc&amp;base=LAW&amp;n=494395"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27853&amp;dst=100005" TargetMode="External"/><Relationship Id="rId180" Type="http://schemas.openxmlformats.org/officeDocument/2006/relationships/hyperlink" Target="https://login.consultant.ru/link/?req=doc&amp;base=LAW&amp;n=454997&amp;dst=165" TargetMode="External"/><Relationship Id="rId210" Type="http://schemas.openxmlformats.org/officeDocument/2006/relationships/hyperlink" Target="https://login.consultant.ru/link/?req=doc&amp;base=RLAW123&amp;n=259216&amp;dst=100070" TargetMode="External"/><Relationship Id="rId215" Type="http://schemas.openxmlformats.org/officeDocument/2006/relationships/hyperlink" Target="https://login.consultant.ru/link/?req=doc&amp;base=RLAW123&amp;n=324372&amp;dst=100011" TargetMode="External"/><Relationship Id="rId236" Type="http://schemas.openxmlformats.org/officeDocument/2006/relationships/hyperlink" Target="https://login.consultant.ru/link/?req=doc&amp;base=RLAW123&amp;n=346255&amp;dst=100081" TargetMode="External"/><Relationship Id="rId257" Type="http://schemas.openxmlformats.org/officeDocument/2006/relationships/hyperlink" Target="https://login.consultant.ru/link/?req=doc&amp;base=RLAW123&amp;n=340665&amp;dst=100406" TargetMode="External"/><Relationship Id="rId278" Type="http://schemas.openxmlformats.org/officeDocument/2006/relationships/hyperlink" Target="https://login.consultant.ru/link/?req=doc&amp;base=LAW&amp;n=494616" TargetMode="External"/><Relationship Id="rId26" Type="http://schemas.openxmlformats.org/officeDocument/2006/relationships/hyperlink" Target="https://login.consultant.ru/link/?req=doc&amp;base=RLAW123&amp;n=191315&amp;dst=100005" TargetMode="External"/><Relationship Id="rId231" Type="http://schemas.openxmlformats.org/officeDocument/2006/relationships/hyperlink" Target="https://login.consultant.ru/link/?req=doc&amp;base=LAW&amp;n=489116&amp;dst=82558" TargetMode="External"/><Relationship Id="rId252" Type="http://schemas.openxmlformats.org/officeDocument/2006/relationships/hyperlink" Target="https://login.consultant.ru/link/?req=doc&amp;base=RLAW123&amp;n=346255&amp;dst=100106" TargetMode="External"/><Relationship Id="rId273" Type="http://schemas.openxmlformats.org/officeDocument/2006/relationships/hyperlink" Target="https://login.consultant.ru/link/?req=doc&amp;base=RLAW123&amp;n=299593" TargetMode="External"/><Relationship Id="rId294" Type="http://schemas.openxmlformats.org/officeDocument/2006/relationships/hyperlink" Target="https://login.consultant.ru/link/?req=doc&amp;base=RLAW123&amp;n=305204&amp;dst=102198" TargetMode="External"/><Relationship Id="rId308" Type="http://schemas.openxmlformats.org/officeDocument/2006/relationships/hyperlink" Target="https://login.consultant.ru/link/?req=doc&amp;base=LAW&amp;n=466154" TargetMode="External"/><Relationship Id="rId329" Type="http://schemas.openxmlformats.org/officeDocument/2006/relationships/hyperlink" Target="https://login.consultant.ru/link/?req=doc&amp;base=RLAW123&amp;n=288104&amp;dst=100157" TargetMode="External"/><Relationship Id="rId47" Type="http://schemas.openxmlformats.org/officeDocument/2006/relationships/hyperlink" Target="https://login.consultant.ru/link/?req=doc&amp;base=RLAW123&amp;n=241470&amp;dst=100005" TargetMode="External"/><Relationship Id="rId68" Type="http://schemas.openxmlformats.org/officeDocument/2006/relationships/hyperlink" Target="https://login.consultant.ru/link/?req=doc&amp;base=RLAW123&amp;n=301286&amp;dst=100005" TargetMode="External"/><Relationship Id="rId89" Type="http://schemas.openxmlformats.org/officeDocument/2006/relationships/hyperlink" Target="https://login.consultant.ru/link/?req=doc&amp;base=RLAW123&amp;n=89580" TargetMode="External"/><Relationship Id="rId112" Type="http://schemas.openxmlformats.org/officeDocument/2006/relationships/hyperlink" Target="https://login.consultant.ru/link/?req=doc&amp;base=RLAW123&amp;n=95069" TargetMode="External"/><Relationship Id="rId133" Type="http://schemas.openxmlformats.org/officeDocument/2006/relationships/hyperlink" Target="https://login.consultant.ru/link/?req=doc&amp;base=LAW&amp;n=428211" TargetMode="External"/><Relationship Id="rId154" Type="http://schemas.openxmlformats.org/officeDocument/2006/relationships/hyperlink" Target="https://login.consultant.ru/link/?req=doc&amp;base=LAW&amp;n=475991" TargetMode="External"/><Relationship Id="rId175" Type="http://schemas.openxmlformats.org/officeDocument/2006/relationships/hyperlink" Target="https://login.consultant.ru/link/?req=doc&amp;base=RLAW123&amp;n=334831&amp;dst=100507" TargetMode="External"/><Relationship Id="rId340" Type="http://schemas.openxmlformats.org/officeDocument/2006/relationships/hyperlink" Target="https://login.consultant.ru/link/?req=doc&amp;base=RLAW123&amp;n=346255" TargetMode="External"/><Relationship Id="rId196" Type="http://schemas.openxmlformats.org/officeDocument/2006/relationships/hyperlink" Target="https://login.consultant.ru/link/?req=doc&amp;base=LAW&amp;n=397906&amp;dst=100018" TargetMode="External"/><Relationship Id="rId200" Type="http://schemas.openxmlformats.org/officeDocument/2006/relationships/hyperlink" Target="https://login.consultant.ru/link/?req=doc&amp;base=RLAW123&amp;n=346255&amp;dst=100068" TargetMode="External"/><Relationship Id="rId16" Type="http://schemas.openxmlformats.org/officeDocument/2006/relationships/hyperlink" Target="https://login.consultant.ru/link/?req=doc&amp;base=RLAW123&amp;n=145733&amp;dst=100005" TargetMode="External"/><Relationship Id="rId221" Type="http://schemas.openxmlformats.org/officeDocument/2006/relationships/hyperlink" Target="https://login.consultant.ru/link/?req=doc&amp;base=LAW&amp;n=466154" TargetMode="External"/><Relationship Id="rId242" Type="http://schemas.openxmlformats.org/officeDocument/2006/relationships/hyperlink" Target="https://login.consultant.ru/link/?req=doc&amp;base=LAW&amp;n=489116&amp;dst=82258" TargetMode="External"/><Relationship Id="rId263" Type="http://schemas.openxmlformats.org/officeDocument/2006/relationships/hyperlink" Target="https://login.consultant.ru/link/?req=doc&amp;base=RLAW123&amp;n=330671&amp;dst=100165" TargetMode="External"/><Relationship Id="rId284" Type="http://schemas.openxmlformats.org/officeDocument/2006/relationships/hyperlink" Target="https://login.consultant.ru/link/?req=doc&amp;base=RLAW123&amp;n=310792&amp;dst=100860" TargetMode="External"/><Relationship Id="rId319" Type="http://schemas.openxmlformats.org/officeDocument/2006/relationships/hyperlink" Target="https://login.consultant.ru/link/?req=doc&amp;base=RLAW123&amp;n=346255&amp;dst=100217" TargetMode="External"/><Relationship Id="rId37" Type="http://schemas.openxmlformats.org/officeDocument/2006/relationships/hyperlink" Target="https://login.consultant.ru/link/?req=doc&amp;base=RLAW123&amp;n=213667&amp;dst=100005" TargetMode="External"/><Relationship Id="rId58" Type="http://schemas.openxmlformats.org/officeDocument/2006/relationships/hyperlink" Target="https://login.consultant.ru/link/?req=doc&amp;base=RLAW123&amp;n=277096&amp;dst=100005" TargetMode="External"/><Relationship Id="rId79" Type="http://schemas.openxmlformats.org/officeDocument/2006/relationships/hyperlink" Target="https://login.consultant.ru/link/?req=doc&amp;base=RLAW123&amp;n=346059&amp;dst=100005" TargetMode="External"/><Relationship Id="rId102" Type="http://schemas.openxmlformats.org/officeDocument/2006/relationships/hyperlink" Target="https://login.consultant.ru/link/?req=doc&amp;base=RLAW123&amp;n=102086" TargetMode="External"/><Relationship Id="rId123" Type="http://schemas.openxmlformats.org/officeDocument/2006/relationships/hyperlink" Target="https://login.consultant.ru/link/?req=doc&amp;base=LAW&amp;n=343386&amp;dst=100017" TargetMode="External"/><Relationship Id="rId144" Type="http://schemas.openxmlformats.org/officeDocument/2006/relationships/hyperlink" Target="https://login.consultant.ru/link/?req=doc&amp;base=LAW&amp;n=494507&amp;dst=100020" TargetMode="External"/><Relationship Id="rId330" Type="http://schemas.openxmlformats.org/officeDocument/2006/relationships/hyperlink" Target="https://login.consultant.ru/link/?req=doc&amp;base=RLAW123&amp;n=335110&amp;dst=100010" TargetMode="External"/><Relationship Id="rId90" Type="http://schemas.openxmlformats.org/officeDocument/2006/relationships/hyperlink" Target="https://login.consultant.ru/link/?req=doc&amp;base=RLAW123&amp;n=92586" TargetMode="External"/><Relationship Id="rId165" Type="http://schemas.openxmlformats.org/officeDocument/2006/relationships/hyperlink" Target="https://login.consultant.ru/link/?req=doc&amp;base=LAW&amp;n=494507&amp;dst=100020" TargetMode="External"/><Relationship Id="rId186" Type="http://schemas.openxmlformats.org/officeDocument/2006/relationships/hyperlink" Target="https://login.consultant.ru/link/?req=doc&amp;base=LAW&amp;n=489116&amp;dst=83719" TargetMode="External"/><Relationship Id="rId211" Type="http://schemas.openxmlformats.org/officeDocument/2006/relationships/hyperlink" Target="https://login.consultant.ru/link/?req=doc&amp;base=LAW&amp;n=466154" TargetMode="External"/><Relationship Id="rId232" Type="http://schemas.openxmlformats.org/officeDocument/2006/relationships/hyperlink" Target="https://login.consultant.ru/link/?req=doc&amp;base=RLAW123&amp;n=346762&amp;dst=107022" TargetMode="External"/><Relationship Id="rId253" Type="http://schemas.openxmlformats.org/officeDocument/2006/relationships/hyperlink" Target="https://login.consultant.ru/link/?req=doc&amp;base=LAW&amp;n=454116" TargetMode="External"/><Relationship Id="rId274" Type="http://schemas.openxmlformats.org/officeDocument/2006/relationships/hyperlink" Target="https://login.consultant.ru/link/?req=doc&amp;base=RLAW123&amp;n=346255&amp;dst=100124" TargetMode="External"/><Relationship Id="rId295" Type="http://schemas.openxmlformats.org/officeDocument/2006/relationships/hyperlink" Target="https://login.consultant.ru/link/?req=doc&amp;base=RLAW123&amp;n=345085&amp;dst=100108" TargetMode="External"/><Relationship Id="rId309" Type="http://schemas.openxmlformats.org/officeDocument/2006/relationships/hyperlink" Target="https://login.consultant.ru/link/?req=doc&amp;base=LAW&amp;n=466154" TargetMode="External"/><Relationship Id="rId27" Type="http://schemas.openxmlformats.org/officeDocument/2006/relationships/hyperlink" Target="https://login.consultant.ru/link/?req=doc&amp;base=RLAW123&amp;n=193423&amp;dst=100005" TargetMode="External"/><Relationship Id="rId48" Type="http://schemas.openxmlformats.org/officeDocument/2006/relationships/hyperlink" Target="https://login.consultant.ru/link/?req=doc&amp;base=RLAW123&amp;n=245588&amp;dst=100005" TargetMode="External"/><Relationship Id="rId69" Type="http://schemas.openxmlformats.org/officeDocument/2006/relationships/hyperlink" Target="https://login.consultant.ru/link/?req=doc&amp;base=RLAW123&amp;n=304458&amp;dst=100005" TargetMode="External"/><Relationship Id="rId113" Type="http://schemas.openxmlformats.org/officeDocument/2006/relationships/hyperlink" Target="https://login.consultant.ru/link/?req=doc&amp;base=RLAW123&amp;n=87441" TargetMode="External"/><Relationship Id="rId134" Type="http://schemas.openxmlformats.org/officeDocument/2006/relationships/hyperlink" Target="https://login.consultant.ru/link/?req=doc&amp;base=LAW&amp;n=211112&amp;dst=100009" TargetMode="External"/><Relationship Id="rId320" Type="http://schemas.openxmlformats.org/officeDocument/2006/relationships/hyperlink" Target="https://login.consultant.ru/link/?req=doc&amp;base=RLAW123&amp;n=345934&amp;dst=100288" TargetMode="External"/><Relationship Id="rId80" Type="http://schemas.openxmlformats.org/officeDocument/2006/relationships/hyperlink" Target="https://login.consultant.ru/link/?req=doc&amp;base=RLAW123&amp;n=341556&amp;dst=100005" TargetMode="External"/><Relationship Id="rId155" Type="http://schemas.openxmlformats.org/officeDocument/2006/relationships/hyperlink" Target="https://login.consultant.ru/link/?req=doc&amp;base=LAW&amp;n=211112" TargetMode="External"/><Relationship Id="rId176" Type="http://schemas.openxmlformats.org/officeDocument/2006/relationships/hyperlink" Target="https://login.consultant.ru/link/?req=doc&amp;base=LAW&amp;n=489116&amp;dst=83719" TargetMode="External"/><Relationship Id="rId197" Type="http://schemas.openxmlformats.org/officeDocument/2006/relationships/hyperlink" Target="https://login.consultant.ru/link/?req=doc&amp;base=RLAW123&amp;n=333114&amp;dst=100801" TargetMode="External"/><Relationship Id="rId341" Type="http://schemas.openxmlformats.org/officeDocument/2006/relationships/hyperlink" Target="https://login.consultant.ru/link/?req=doc&amp;base=RLAW123&amp;n=345107" TargetMode="External"/><Relationship Id="rId201" Type="http://schemas.openxmlformats.org/officeDocument/2006/relationships/hyperlink" Target="https://login.consultant.ru/link/?req=doc&amp;base=RLAW123&amp;n=340467&amp;dst=101102" TargetMode="External"/><Relationship Id="rId222" Type="http://schemas.openxmlformats.org/officeDocument/2006/relationships/hyperlink" Target="https://login.consultant.ru/link/?req=doc&amp;base=RLAW123&amp;n=342550&amp;dst=100288" TargetMode="External"/><Relationship Id="rId243" Type="http://schemas.openxmlformats.org/officeDocument/2006/relationships/hyperlink" Target="https://login.consultant.ru/link/?req=doc&amp;base=LAW&amp;n=481359" TargetMode="External"/><Relationship Id="rId264" Type="http://schemas.openxmlformats.org/officeDocument/2006/relationships/hyperlink" Target="https://login.consultant.ru/link/?req=doc&amp;base=RLAW123&amp;n=330672&amp;dst=100394" TargetMode="External"/><Relationship Id="rId285" Type="http://schemas.openxmlformats.org/officeDocument/2006/relationships/hyperlink" Target="https://login.consultant.ru/link/?req=doc&amp;base=RLAW123&amp;n=346255&amp;dst=100114" TargetMode="External"/><Relationship Id="rId17" Type="http://schemas.openxmlformats.org/officeDocument/2006/relationships/hyperlink" Target="https://login.consultant.ru/link/?req=doc&amp;base=RLAW123&amp;n=146148&amp;dst=100005" TargetMode="External"/><Relationship Id="rId38" Type="http://schemas.openxmlformats.org/officeDocument/2006/relationships/hyperlink" Target="https://login.consultant.ru/link/?req=doc&amp;base=RLAW123&amp;n=218923&amp;dst=100005" TargetMode="External"/><Relationship Id="rId59" Type="http://schemas.openxmlformats.org/officeDocument/2006/relationships/hyperlink" Target="https://login.consultant.ru/link/?req=doc&amp;base=RLAW123&amp;n=278841&amp;dst=100005" TargetMode="External"/><Relationship Id="rId103" Type="http://schemas.openxmlformats.org/officeDocument/2006/relationships/hyperlink" Target="https://login.consultant.ru/link/?req=doc&amp;base=RLAW123&amp;n=102064" TargetMode="External"/><Relationship Id="rId124" Type="http://schemas.openxmlformats.org/officeDocument/2006/relationships/hyperlink" Target="https://login.consultant.ru/link/?req=doc&amp;base=LAW&amp;n=463548&amp;dst=100012" TargetMode="External"/><Relationship Id="rId310" Type="http://schemas.openxmlformats.org/officeDocument/2006/relationships/hyperlink" Target="https://login.consultant.ru/link/?req=doc&amp;base=LAW&amp;n=466790&amp;dst=3175" TargetMode="External"/><Relationship Id="rId70" Type="http://schemas.openxmlformats.org/officeDocument/2006/relationships/hyperlink" Target="https://login.consultant.ru/link/?req=doc&amp;base=RLAW123&amp;n=310471&amp;dst=100005" TargetMode="External"/><Relationship Id="rId91" Type="http://schemas.openxmlformats.org/officeDocument/2006/relationships/hyperlink" Target="https://login.consultant.ru/link/?req=doc&amp;base=RLAW123&amp;n=95475" TargetMode="External"/><Relationship Id="rId145" Type="http://schemas.openxmlformats.org/officeDocument/2006/relationships/hyperlink" Target="https://login.consultant.ru/link/?req=doc&amp;base=LAW&amp;n=495935" TargetMode="External"/><Relationship Id="rId166" Type="http://schemas.openxmlformats.org/officeDocument/2006/relationships/hyperlink" Target="https://login.consultant.ru/link/?req=doc&amp;base=LAW&amp;n=494911&amp;dst=100014" TargetMode="External"/><Relationship Id="rId187" Type="http://schemas.openxmlformats.org/officeDocument/2006/relationships/hyperlink" Target="https://login.consultant.ru/link/?req=doc&amp;base=LAW&amp;n=494616&amp;dst=62" TargetMode="External"/><Relationship Id="rId331" Type="http://schemas.openxmlformats.org/officeDocument/2006/relationships/hyperlink" Target="https://login.consultant.ru/link/?req=doc&amp;base=LAW&amp;n=495935" TargetMode="External"/><Relationship Id="rId1" Type="http://schemas.openxmlformats.org/officeDocument/2006/relationships/styles" Target="styles.xml"/><Relationship Id="rId212" Type="http://schemas.openxmlformats.org/officeDocument/2006/relationships/hyperlink" Target="https://login.consultant.ru/link/?req=doc&amp;base=RLAW123&amp;n=346255&amp;dst=100073" TargetMode="External"/><Relationship Id="rId233" Type="http://schemas.openxmlformats.org/officeDocument/2006/relationships/hyperlink" Target="https://login.consultant.ru/link/?req=doc&amp;base=RLAW123&amp;n=346255&amp;dst=100076" TargetMode="External"/><Relationship Id="rId254" Type="http://schemas.openxmlformats.org/officeDocument/2006/relationships/hyperlink" Target="https://login.consultant.ru/link/?req=doc&amp;base=RLAW123&amp;n=340139&amp;dst=100579" TargetMode="External"/><Relationship Id="rId28" Type="http://schemas.openxmlformats.org/officeDocument/2006/relationships/hyperlink" Target="https://login.consultant.ru/link/?req=doc&amp;base=RLAW123&amp;n=194791&amp;dst=100005" TargetMode="External"/><Relationship Id="rId49" Type="http://schemas.openxmlformats.org/officeDocument/2006/relationships/hyperlink" Target="https://login.consultant.ru/link/?req=doc&amp;base=RLAW123&amp;n=260868&amp;dst=100005" TargetMode="External"/><Relationship Id="rId114" Type="http://schemas.openxmlformats.org/officeDocument/2006/relationships/hyperlink" Target="https://login.consultant.ru/link/?req=doc&amp;base=RLAW123&amp;n=95026" TargetMode="External"/><Relationship Id="rId275" Type="http://schemas.openxmlformats.org/officeDocument/2006/relationships/hyperlink" Target="https://login.consultant.ru/link/?req=doc&amp;base=RLAW123&amp;n=346255&amp;dst=100236" TargetMode="External"/><Relationship Id="rId296" Type="http://schemas.openxmlformats.org/officeDocument/2006/relationships/hyperlink" Target="https://login.consultant.ru/link/?req=doc&amp;base=LAW&amp;n=494616&amp;dst=100022" TargetMode="External"/><Relationship Id="rId300" Type="http://schemas.openxmlformats.org/officeDocument/2006/relationships/hyperlink" Target="https://login.consultant.ru/link/?req=doc&amp;base=RLAW123&amp;n=296971&amp;dst=100012" TargetMode="External"/><Relationship Id="rId60" Type="http://schemas.openxmlformats.org/officeDocument/2006/relationships/hyperlink" Target="https://login.consultant.ru/link/?req=doc&amp;base=RLAW123&amp;n=279906&amp;dst=100005" TargetMode="External"/><Relationship Id="rId81" Type="http://schemas.openxmlformats.org/officeDocument/2006/relationships/hyperlink" Target="https://login.consultant.ru/link/?req=doc&amp;base=RLAW123&amp;n=343904&amp;dst=100005" TargetMode="External"/><Relationship Id="rId135" Type="http://schemas.openxmlformats.org/officeDocument/2006/relationships/hyperlink" Target="https://login.consultant.ru/link/?req=doc&amp;base=LAW&amp;n=496885&amp;dst=100006" TargetMode="External"/><Relationship Id="rId156" Type="http://schemas.openxmlformats.org/officeDocument/2006/relationships/hyperlink" Target="https://login.consultant.ru/link/?req=doc&amp;base=LAW&amp;n=424507" TargetMode="External"/><Relationship Id="rId177" Type="http://schemas.openxmlformats.org/officeDocument/2006/relationships/hyperlink" Target="https://login.consultant.ru/link/?req=doc&amp;base=LAW&amp;n=494616&amp;dst=62" TargetMode="External"/><Relationship Id="rId198" Type="http://schemas.openxmlformats.org/officeDocument/2006/relationships/hyperlink" Target="https://login.consultant.ru/link/?req=doc&amp;base=RLAW123&amp;n=346255&amp;dst=100067" TargetMode="External"/><Relationship Id="rId321" Type="http://schemas.openxmlformats.org/officeDocument/2006/relationships/hyperlink" Target="https://login.consultant.ru/link/?req=doc&amp;base=LAW&amp;n=466154" TargetMode="External"/><Relationship Id="rId342" Type="http://schemas.openxmlformats.org/officeDocument/2006/relationships/hyperlink" Target="https://login.consultant.ru/link/?req=doc&amp;base=RLAW123&amp;n=335838" TargetMode="External"/><Relationship Id="rId202" Type="http://schemas.openxmlformats.org/officeDocument/2006/relationships/hyperlink" Target="https://login.consultant.ru/link/?req=doc&amp;base=RLAW123&amp;n=346255&amp;dst=100248" TargetMode="External"/><Relationship Id="rId223" Type="http://schemas.openxmlformats.org/officeDocument/2006/relationships/hyperlink" Target="https://login.consultant.ru/link/?req=doc&amp;base=LAW&amp;n=489116&amp;dst=82558" TargetMode="External"/><Relationship Id="rId244" Type="http://schemas.openxmlformats.org/officeDocument/2006/relationships/hyperlink" Target="https://login.consultant.ru/link/?req=doc&amp;base=LAW&amp;n=451994&amp;dst=100010" TargetMode="External"/><Relationship Id="rId18" Type="http://schemas.openxmlformats.org/officeDocument/2006/relationships/hyperlink" Target="https://login.consultant.ru/link/?req=doc&amp;base=RLAW123&amp;n=169440&amp;dst=100005" TargetMode="External"/><Relationship Id="rId39" Type="http://schemas.openxmlformats.org/officeDocument/2006/relationships/hyperlink" Target="https://login.consultant.ru/link/?req=doc&amp;base=RLAW123&amp;n=215574&amp;dst=100005" TargetMode="External"/><Relationship Id="rId265" Type="http://schemas.openxmlformats.org/officeDocument/2006/relationships/hyperlink" Target="https://login.consultant.ru/link/?req=doc&amp;base=LAW&amp;n=494911&amp;dst=105511" TargetMode="External"/><Relationship Id="rId286" Type="http://schemas.openxmlformats.org/officeDocument/2006/relationships/hyperlink" Target="https://login.consultant.ru/link/?req=doc&amp;base=RLAW123&amp;n=307634&amp;dst=4" TargetMode="External"/><Relationship Id="rId50" Type="http://schemas.openxmlformats.org/officeDocument/2006/relationships/hyperlink" Target="https://login.consultant.ru/link/?req=doc&amp;base=RLAW123&amp;n=255073&amp;dst=100005" TargetMode="External"/><Relationship Id="rId104" Type="http://schemas.openxmlformats.org/officeDocument/2006/relationships/hyperlink" Target="https://login.consultant.ru/link/?req=doc&amp;base=RLAW123&amp;n=102851" TargetMode="External"/><Relationship Id="rId125" Type="http://schemas.openxmlformats.org/officeDocument/2006/relationships/hyperlink" Target="https://login.consultant.ru/link/?req=doc&amp;base=LAW&amp;n=343386&amp;dst=100017" TargetMode="External"/><Relationship Id="rId146" Type="http://schemas.openxmlformats.org/officeDocument/2006/relationships/hyperlink" Target="https://login.consultant.ru/link/?req=doc&amp;base=LAW&amp;n=475991" TargetMode="External"/><Relationship Id="rId167" Type="http://schemas.openxmlformats.org/officeDocument/2006/relationships/hyperlink" Target="https://login.consultant.ru/link/?req=doc&amp;base=RLAW123&amp;n=346255" TargetMode="External"/><Relationship Id="rId188" Type="http://schemas.openxmlformats.org/officeDocument/2006/relationships/hyperlink" Target="https://login.consultant.ru/link/?req=doc&amp;base=RLAW123&amp;n=336517&amp;dst=100011" TargetMode="External"/><Relationship Id="rId311" Type="http://schemas.openxmlformats.org/officeDocument/2006/relationships/hyperlink" Target="https://login.consultant.ru/link/?req=doc&amp;base=LAW&amp;n=466154" TargetMode="External"/><Relationship Id="rId332" Type="http://schemas.openxmlformats.org/officeDocument/2006/relationships/hyperlink" Target="https://login.consultant.ru/link/?req=doc&amp;base=LAW&amp;n=494395" TargetMode="External"/><Relationship Id="rId71" Type="http://schemas.openxmlformats.org/officeDocument/2006/relationships/hyperlink" Target="https://login.consultant.ru/link/?req=doc&amp;base=RLAW123&amp;n=313160&amp;dst=100005" TargetMode="External"/><Relationship Id="rId92" Type="http://schemas.openxmlformats.org/officeDocument/2006/relationships/hyperlink" Target="https://login.consultant.ru/link/?req=doc&amp;base=RLAW123&amp;n=98698" TargetMode="External"/><Relationship Id="rId213" Type="http://schemas.openxmlformats.org/officeDocument/2006/relationships/hyperlink" Target="https://login.consultant.ru/link/?req=doc&amp;base=RLAW123&amp;n=320166&amp;dst=100010" TargetMode="External"/><Relationship Id="rId234" Type="http://schemas.openxmlformats.org/officeDocument/2006/relationships/hyperlink" Target="https://login.consultant.ru/link/?req=doc&amp;base=RLAW123&amp;n=347345&amp;dst=100861"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97161&amp;dst=100005" TargetMode="External"/><Relationship Id="rId255" Type="http://schemas.openxmlformats.org/officeDocument/2006/relationships/hyperlink" Target="https://login.consultant.ru/link/?req=doc&amp;base=RLAW123&amp;n=346255&amp;dst=100261" TargetMode="External"/><Relationship Id="rId276" Type="http://schemas.openxmlformats.org/officeDocument/2006/relationships/hyperlink" Target="https://login.consultant.ru/link/?req=doc&amp;base=RLAW123&amp;n=337824&amp;dst=100685" TargetMode="External"/><Relationship Id="rId297" Type="http://schemas.openxmlformats.org/officeDocument/2006/relationships/hyperlink" Target="https://login.consultant.ru/link/?req=doc&amp;base=RLAW123&amp;n=347850&amp;dst=100698" TargetMode="External"/><Relationship Id="rId40" Type="http://schemas.openxmlformats.org/officeDocument/2006/relationships/hyperlink" Target="https://login.consultant.ru/link/?req=doc&amp;base=RLAW123&amp;n=217801&amp;dst=100005" TargetMode="External"/><Relationship Id="rId115" Type="http://schemas.openxmlformats.org/officeDocument/2006/relationships/hyperlink" Target="https://login.consultant.ru/link/?req=doc&amp;base=RLAW123&amp;n=94842" TargetMode="External"/><Relationship Id="rId136" Type="http://schemas.openxmlformats.org/officeDocument/2006/relationships/hyperlink" Target="https://login.consultant.ru/link/?req=doc&amp;base=LAW&amp;n=494911&amp;dst=100014" TargetMode="External"/><Relationship Id="rId157" Type="http://schemas.openxmlformats.org/officeDocument/2006/relationships/hyperlink" Target="https://login.consultant.ru/link/?req=doc&amp;base=LAW&amp;n=211112" TargetMode="External"/><Relationship Id="rId178" Type="http://schemas.openxmlformats.org/officeDocument/2006/relationships/hyperlink" Target="https://login.consultant.ru/link/?req=doc&amp;base=RLAW123&amp;n=335281&amp;dst=104151" TargetMode="External"/><Relationship Id="rId301" Type="http://schemas.openxmlformats.org/officeDocument/2006/relationships/hyperlink" Target="https://login.consultant.ru/link/?req=doc&amp;base=LAW&amp;n=494616&amp;dst=100015" TargetMode="External"/><Relationship Id="rId322" Type="http://schemas.openxmlformats.org/officeDocument/2006/relationships/hyperlink" Target="https://login.consultant.ru/link/?req=doc&amp;base=RLAW123&amp;n=342560&amp;dst=100418" TargetMode="External"/><Relationship Id="rId343" Type="http://schemas.openxmlformats.org/officeDocument/2006/relationships/hyperlink" Target="https://login.consultant.ru/link/?req=doc&amp;base=LAW&amp;n=481359" TargetMode="External"/><Relationship Id="rId61" Type="http://schemas.openxmlformats.org/officeDocument/2006/relationships/hyperlink" Target="https://login.consultant.ru/link/?req=doc&amp;base=RLAW123&amp;n=285536&amp;dst=100005" TargetMode="External"/><Relationship Id="rId82" Type="http://schemas.openxmlformats.org/officeDocument/2006/relationships/hyperlink" Target="https://login.consultant.ru/link/?req=doc&amp;base=RLAW123&amp;n=344903&amp;dst=100005" TargetMode="External"/><Relationship Id="rId199" Type="http://schemas.openxmlformats.org/officeDocument/2006/relationships/hyperlink" Target="https://login.consultant.ru/link/?req=doc&amp;base=RLAW123&amp;n=336338&amp;dst=101090" TargetMode="External"/><Relationship Id="rId203" Type="http://schemas.openxmlformats.org/officeDocument/2006/relationships/hyperlink" Target="https://login.consultant.ru/link/?req=doc&amp;base=RLAW123&amp;n=302076&amp;dst=102486" TargetMode="External"/><Relationship Id="rId19" Type="http://schemas.openxmlformats.org/officeDocument/2006/relationships/hyperlink" Target="https://login.consultant.ru/link/?req=doc&amp;base=RLAW123&amp;n=173340&amp;dst=100005" TargetMode="External"/><Relationship Id="rId224" Type="http://schemas.openxmlformats.org/officeDocument/2006/relationships/hyperlink" Target="https://login.consultant.ru/link/?req=doc&amp;base=RLAW123&amp;n=329927&amp;dst=100489" TargetMode="External"/><Relationship Id="rId245" Type="http://schemas.openxmlformats.org/officeDocument/2006/relationships/hyperlink" Target="https://login.consultant.ru/link/?req=doc&amp;base=RLAW123&amp;n=340738&amp;dst=100671" TargetMode="External"/><Relationship Id="rId266" Type="http://schemas.openxmlformats.org/officeDocument/2006/relationships/hyperlink" Target="https://login.consultant.ru/link/?req=doc&amp;base=RLAW123&amp;n=347039" TargetMode="External"/><Relationship Id="rId287" Type="http://schemas.openxmlformats.org/officeDocument/2006/relationships/hyperlink" Target="https://login.consultant.ru/link/?req=doc&amp;base=RLAW123&amp;n=346255&amp;dst=100111" TargetMode="External"/><Relationship Id="rId30" Type="http://schemas.openxmlformats.org/officeDocument/2006/relationships/hyperlink" Target="https://login.consultant.ru/link/?req=doc&amp;base=RLAW123&amp;n=201939&amp;dst=100005" TargetMode="External"/><Relationship Id="rId105" Type="http://schemas.openxmlformats.org/officeDocument/2006/relationships/hyperlink" Target="https://login.consultant.ru/link/?req=doc&amp;base=RLAW123&amp;n=102832" TargetMode="External"/><Relationship Id="rId126" Type="http://schemas.openxmlformats.org/officeDocument/2006/relationships/hyperlink" Target="https://login.consultant.ru/link/?req=doc&amp;base=LAW&amp;n=475991" TargetMode="External"/><Relationship Id="rId147" Type="http://schemas.openxmlformats.org/officeDocument/2006/relationships/hyperlink" Target="https://login.consultant.ru/link/?req=doc&amp;base=LAW&amp;n=343386" TargetMode="External"/><Relationship Id="rId168" Type="http://schemas.openxmlformats.org/officeDocument/2006/relationships/hyperlink" Target="https://login.consultant.ru/link/?req=doc&amp;base=RLAW123&amp;n=259216" TargetMode="External"/><Relationship Id="rId312" Type="http://schemas.openxmlformats.org/officeDocument/2006/relationships/hyperlink" Target="https://vetnadzor24.ru" TargetMode="External"/><Relationship Id="rId333" Type="http://schemas.openxmlformats.org/officeDocument/2006/relationships/hyperlink" Target="https://login.consultant.ru/link/?req=doc&amp;base=LAW&amp;n=494395" TargetMode="External"/><Relationship Id="rId51" Type="http://schemas.openxmlformats.org/officeDocument/2006/relationships/hyperlink" Target="https://login.consultant.ru/link/?req=doc&amp;base=RLAW123&amp;n=257160&amp;dst=100005" TargetMode="External"/><Relationship Id="rId72" Type="http://schemas.openxmlformats.org/officeDocument/2006/relationships/hyperlink" Target="https://login.consultant.ru/link/?req=doc&amp;base=RLAW123&amp;n=315784&amp;dst=100005" TargetMode="External"/><Relationship Id="rId93" Type="http://schemas.openxmlformats.org/officeDocument/2006/relationships/hyperlink" Target="https://login.consultant.ru/link/?req=doc&amp;base=RLAW123&amp;n=101096" TargetMode="External"/><Relationship Id="rId189" Type="http://schemas.openxmlformats.org/officeDocument/2006/relationships/hyperlink" Target="https://login.consultant.ru/link/?req=doc&amp;base=LAW&amp;n=489116&amp;dst=83719" TargetMode="External"/><Relationship Id="rId3" Type="http://schemas.openxmlformats.org/officeDocument/2006/relationships/settings" Target="settings.xml"/><Relationship Id="rId214" Type="http://schemas.openxmlformats.org/officeDocument/2006/relationships/hyperlink" Target="https://login.consultant.ru/link/?req=doc&amp;base=RLAW123&amp;n=346255&amp;dst=100263" TargetMode="External"/><Relationship Id="rId235" Type="http://schemas.openxmlformats.org/officeDocument/2006/relationships/hyperlink" Target="https://login.consultant.ru/link/?req=doc&amp;base=RLAW123&amp;n=346361&amp;dst=105001" TargetMode="External"/><Relationship Id="rId256" Type="http://schemas.openxmlformats.org/officeDocument/2006/relationships/hyperlink" Target="https://login.consultant.ru/link/?req=doc&amp;base=LAW&amp;n=479332" TargetMode="External"/><Relationship Id="rId277" Type="http://schemas.openxmlformats.org/officeDocument/2006/relationships/hyperlink" Target="https://login.consultant.ru/link/?req=doc&amp;base=LAW&amp;n=494911&amp;dst=185" TargetMode="External"/><Relationship Id="rId298" Type="http://schemas.openxmlformats.org/officeDocument/2006/relationships/hyperlink" Target="https://login.consultant.ru/link/?req=doc&amp;base=RLAW123&amp;n=345085&amp;dst=1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171</Pages>
  <Words>51621</Words>
  <Characters>294245</Characters>
  <Application>Microsoft Office Word</Application>
  <DocSecurity>0</DocSecurity>
  <Lines>2452</Lines>
  <Paragraphs>690</Paragraphs>
  <ScaleCrop>false</ScaleCrop>
  <Company/>
  <LinksUpToDate>false</LinksUpToDate>
  <CharactersWithSpaces>345176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2025-02-04T08:59:00Z</dcterms:created>
  <dcterms:modified xsi:type="dcterms:W3CDTF">2025-02-04T08:59:00Z</dcterms:modified>
</cp:coreProperties>
</file>