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0C" w:rsidRPr="00A8420C" w:rsidRDefault="00A8420C" w:rsidP="00A842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20C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разъясняет: </w:t>
      </w:r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 xml:space="preserve">Возбуждено уголовное дело в связи с заключением МКУ «УДИБ» </w:t>
      </w:r>
      <w:proofErr w:type="spellStart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>антиконкурентного</w:t>
      </w:r>
      <w:proofErr w:type="spellEnd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соглашения  с ООО «</w:t>
      </w:r>
      <w:proofErr w:type="spellStart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>ПромСтрой</w:t>
      </w:r>
      <w:proofErr w:type="spellEnd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 xml:space="preserve">» на ремонт трамвайных путей по пр. им. газеты «Красноярский рабочий» стоимостью 816 </w:t>
      </w:r>
      <w:proofErr w:type="gramStart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="00C5076F" w:rsidRPr="00C5076F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>Прокуратура Красноярского края провела проверку соблюдения законодательства о защите конкуренции.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>Выяснилось, что в октябре 2023 г. МКУ «УДИБ» по итогам открытого конкурса заключило с ООО «</w:t>
      </w:r>
      <w:bookmarkStart w:id="0" w:name="_GoBack"/>
      <w:bookmarkEnd w:id="0"/>
      <w:proofErr w:type="spellStart"/>
      <w:r w:rsidRPr="00C5076F"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Pr="00C5076F">
        <w:rPr>
          <w:rFonts w:ascii="Times New Roman" w:hAnsi="Times New Roman" w:cs="Times New Roman"/>
          <w:sz w:val="28"/>
          <w:szCs w:val="28"/>
        </w:rPr>
        <w:t xml:space="preserve">» контракт на ремонт трамвайных путей по пр. им. газеты «Красноярский рабочий» в г. Красноярске в 2023-2024 гг. стоимостью 816 </w:t>
      </w:r>
      <w:proofErr w:type="gramStart"/>
      <w:r w:rsidRPr="00C5076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5076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>Чтобы беспрепятственно заключить контракт на выгодных для фирмы условиях должностные лица учреждения до официального размещения извещения о закупке предоставили ее сотрудникам информацию о видах и объемах работ на планируемом объекте закупки, а также возможность принять участие в разработке условий конкурсной документации. Это обеспечило фирме победу на торгах.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 xml:space="preserve">Кроме того, в октябре 2023 г. до официального завершения закупочных процедур учреждение заключило с той же организацией, как с единственным поставщиком, 4 договора на выполнение работ, связанных с ремонтом трамвайных путей общей стоимостью 600 тыс. руб. При этом предмет муниципальных контрактов дублировал техническое задание по основному контракту. Таким образом, подрядная фирма приступила к исполнению контракта до объявления итогов торгов. 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>В результате неправомерных действий наступили последствия в виде ограничения конкуренции, а именно устранение с товарного рынка иных хозяйствующих субъектов и создание преимущественных условий для деятельност</w:t>
      </w:r>
      <w:proofErr w:type="gramStart"/>
      <w:r w:rsidRPr="00C5076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507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076F"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Pr="00C5076F">
        <w:rPr>
          <w:rFonts w:ascii="Times New Roman" w:hAnsi="Times New Roman" w:cs="Times New Roman"/>
          <w:sz w:val="28"/>
          <w:szCs w:val="28"/>
        </w:rPr>
        <w:t>».</w:t>
      </w:r>
    </w:p>
    <w:p w:rsidR="00C5076F" w:rsidRPr="00C5076F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 xml:space="preserve">По материалам прокурорской проверки возбуждено уголовное дело по п. «е» ч. 3 ст. 286 УК РФ (превышение должностных полномочий). </w:t>
      </w:r>
    </w:p>
    <w:p w:rsidR="00A8420C" w:rsidRDefault="00C5076F" w:rsidP="00C5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>Расследование уголовного дела — на контроле.</w:t>
      </w:r>
    </w:p>
    <w:p w:rsidR="00963120" w:rsidRDefault="00963120" w:rsidP="0096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CF0" w:rsidRPr="00C40D5C" w:rsidRDefault="00C5076F" w:rsidP="00A2161B">
      <w:pPr>
        <w:jc w:val="both"/>
        <w:rPr>
          <w:rFonts w:ascii="Times New Roman" w:hAnsi="Times New Roman" w:cs="Times New Roman"/>
          <w:sz w:val="28"/>
          <w:szCs w:val="28"/>
        </w:rPr>
      </w:pPr>
      <w:r w:rsidRPr="00C5076F"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gramStart"/>
      <w:r w:rsidRPr="00C5076F"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 w:rsidRPr="00C5076F">
        <w:rPr>
          <w:rFonts w:ascii="Times New Roman" w:hAnsi="Times New Roman" w:cs="Times New Roman"/>
          <w:sz w:val="28"/>
          <w:szCs w:val="28"/>
        </w:rPr>
        <w:t>, старший прокурор управления по надзору за исполнением федерального законодательства </w:t>
      </w:r>
      <w:r w:rsidRPr="00C5076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sectPr w:rsidR="000F0CF0" w:rsidRPr="00C40D5C" w:rsidSect="00F8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C6"/>
    <w:rsid w:val="000F0CF0"/>
    <w:rsid w:val="00142F21"/>
    <w:rsid w:val="00174A0B"/>
    <w:rsid w:val="00183B5F"/>
    <w:rsid w:val="001D0FC6"/>
    <w:rsid w:val="00216586"/>
    <w:rsid w:val="00276717"/>
    <w:rsid w:val="00306D14"/>
    <w:rsid w:val="00346142"/>
    <w:rsid w:val="0044380F"/>
    <w:rsid w:val="006A5166"/>
    <w:rsid w:val="0070189C"/>
    <w:rsid w:val="007034F3"/>
    <w:rsid w:val="007823BC"/>
    <w:rsid w:val="007D1DC6"/>
    <w:rsid w:val="00833148"/>
    <w:rsid w:val="008649BC"/>
    <w:rsid w:val="00874752"/>
    <w:rsid w:val="00963120"/>
    <w:rsid w:val="009A03D8"/>
    <w:rsid w:val="00A2161B"/>
    <w:rsid w:val="00A3183D"/>
    <w:rsid w:val="00A573A2"/>
    <w:rsid w:val="00A8420C"/>
    <w:rsid w:val="00AB742F"/>
    <w:rsid w:val="00C00472"/>
    <w:rsid w:val="00C40D5C"/>
    <w:rsid w:val="00C5076F"/>
    <w:rsid w:val="00D96D27"/>
    <w:rsid w:val="00EB5A6B"/>
    <w:rsid w:val="00F831FD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8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4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5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00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4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Романович Асьмирко</dc:creator>
  <cp:lastModifiedBy>Андрей</cp:lastModifiedBy>
  <cp:revision>2</cp:revision>
  <dcterms:created xsi:type="dcterms:W3CDTF">2025-04-25T02:22:00Z</dcterms:created>
  <dcterms:modified xsi:type="dcterms:W3CDTF">2025-04-25T02:22:00Z</dcterms:modified>
</cp:coreProperties>
</file>