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115" w:rsidRDefault="00EF5115" w:rsidP="00EF5115">
      <w:pPr>
        <w:spacing w:after="0" w:line="240" w:lineRule="auto"/>
        <w:ind w:firstLine="709"/>
        <w:jc w:val="center"/>
        <w:rPr>
          <w:rFonts w:ascii="Times New Roman" w:hAnsi="Times New Roman" w:cs="Times New Roman"/>
          <w:b/>
          <w:bCs/>
          <w:sz w:val="28"/>
          <w:szCs w:val="28"/>
        </w:rPr>
      </w:pPr>
      <w:r w:rsidRPr="00EF5115">
        <w:rPr>
          <w:rFonts w:ascii="Times New Roman" w:hAnsi="Times New Roman" w:cs="Times New Roman"/>
          <w:b/>
          <w:bCs/>
          <w:sz w:val="28"/>
          <w:szCs w:val="28"/>
        </w:rPr>
        <w:t>Обжалование решений налоговых органов</w:t>
      </w:r>
    </w:p>
    <w:p w:rsidR="00C574D6" w:rsidRPr="00EF5115" w:rsidRDefault="00C574D6" w:rsidP="00EF5115">
      <w:pPr>
        <w:spacing w:after="0" w:line="240" w:lineRule="auto"/>
        <w:ind w:firstLine="709"/>
        <w:jc w:val="center"/>
        <w:rPr>
          <w:rFonts w:ascii="Times New Roman" w:hAnsi="Times New Roman" w:cs="Times New Roman"/>
          <w:b/>
          <w:bCs/>
          <w:sz w:val="28"/>
          <w:szCs w:val="28"/>
        </w:rPr>
      </w:pPr>
    </w:p>
    <w:p w:rsidR="00EF5115" w:rsidRPr="00EF5115" w:rsidRDefault="00EF5115" w:rsidP="00EF5115">
      <w:pPr>
        <w:spacing w:after="0" w:line="240" w:lineRule="auto"/>
        <w:ind w:firstLine="709"/>
        <w:jc w:val="both"/>
        <w:rPr>
          <w:rFonts w:ascii="Times New Roman" w:hAnsi="Times New Roman" w:cs="Times New Roman"/>
          <w:sz w:val="28"/>
          <w:szCs w:val="28"/>
        </w:rPr>
      </w:pPr>
      <w:r w:rsidRPr="00EF5115">
        <w:rPr>
          <w:rFonts w:ascii="Times New Roman" w:hAnsi="Times New Roman" w:cs="Times New Roman"/>
          <w:sz w:val="28"/>
          <w:szCs w:val="28"/>
        </w:rPr>
        <w:t>Порядок обжалования решений налогового органа регламентирован Налоговым кодексом Российской Федерации, согласно ст. 137 которого каждое лицо имеет право обжаловать акты налоговых органов ненормативного характера, действия или бездействие их должностных лиц, если, по мнению этого лица, такие акты, действия или бездействие нарушают его права.</w:t>
      </w:r>
    </w:p>
    <w:p w:rsidR="00EF5115" w:rsidRPr="00EF5115" w:rsidRDefault="00EF5115" w:rsidP="00EF5115">
      <w:pPr>
        <w:spacing w:after="0" w:line="240" w:lineRule="auto"/>
        <w:ind w:firstLine="709"/>
        <w:jc w:val="both"/>
        <w:rPr>
          <w:rFonts w:ascii="Times New Roman" w:hAnsi="Times New Roman" w:cs="Times New Roman"/>
          <w:sz w:val="28"/>
          <w:szCs w:val="28"/>
        </w:rPr>
      </w:pPr>
      <w:r w:rsidRPr="00EF5115">
        <w:rPr>
          <w:rFonts w:ascii="Times New Roman" w:hAnsi="Times New Roman" w:cs="Times New Roman"/>
          <w:sz w:val="28"/>
          <w:szCs w:val="28"/>
        </w:rPr>
        <w:t>Статьей 138 Налоговым кодексом Российской Федерации определено, что такие акты, действия или бездействие могут быть обжалованы в вышестоящий налоговый орган и (или) в суд, при этом акты налоговых органов ненормативного характера, действия или бездействие должностных лиц налогового органа в судебном порядке могут быть обжалованы только после их обжалования в вышестоящий налоговый орган.</w:t>
      </w:r>
    </w:p>
    <w:p w:rsidR="00EF5115" w:rsidRPr="00EF5115" w:rsidRDefault="00EF5115" w:rsidP="00EF5115">
      <w:pPr>
        <w:spacing w:after="0" w:line="240" w:lineRule="auto"/>
        <w:ind w:firstLine="709"/>
        <w:jc w:val="both"/>
        <w:rPr>
          <w:rFonts w:ascii="Times New Roman" w:hAnsi="Times New Roman" w:cs="Times New Roman"/>
          <w:sz w:val="28"/>
          <w:szCs w:val="28"/>
        </w:rPr>
      </w:pPr>
      <w:r w:rsidRPr="00EF5115">
        <w:rPr>
          <w:rFonts w:ascii="Times New Roman" w:hAnsi="Times New Roman" w:cs="Times New Roman"/>
          <w:sz w:val="28"/>
          <w:szCs w:val="28"/>
        </w:rPr>
        <w:t>В силу ч. 5 ст. 4 Арбитражного процессуального кодекса Российской Федерации для экономических споров, возникающих из административных и иных публичных правоотношений, соблюдение досудебного порядка урегулирования спора перед обращением в арбитражный суд является обязательным, в частности по делам об оспаривании ненормативных правовых актов, действий (бездействия) налоговых органов и их должностных лиц, принятых ими при реализации полномочий, установленных законодательством о налогах и сборах.</w:t>
      </w:r>
      <w:bookmarkStart w:id="0" w:name="_GoBack"/>
      <w:bookmarkEnd w:id="0"/>
    </w:p>
    <w:p w:rsidR="00EF5115" w:rsidRDefault="00EF5115" w:rsidP="00EF5115">
      <w:pPr>
        <w:spacing w:after="0" w:line="240" w:lineRule="auto"/>
        <w:ind w:firstLine="709"/>
        <w:jc w:val="both"/>
        <w:rPr>
          <w:rFonts w:ascii="Times New Roman" w:hAnsi="Times New Roman" w:cs="Times New Roman"/>
          <w:sz w:val="28"/>
          <w:szCs w:val="28"/>
        </w:rPr>
      </w:pPr>
      <w:r w:rsidRPr="00EF5115">
        <w:rPr>
          <w:rFonts w:ascii="Times New Roman" w:hAnsi="Times New Roman" w:cs="Times New Roman"/>
          <w:sz w:val="28"/>
          <w:szCs w:val="28"/>
        </w:rPr>
        <w:t xml:space="preserve">В соответствии со ст. 9 Закона Российской Федерации от 21.03.1991 № 943-1 «О налоговых органах Российской Федерации», п. 3 ст. 31 Налогового кодекса Российской Федерации вышестоящим налоговым органам предоставлено право </w:t>
      </w:r>
      <w:proofErr w:type="gramStart"/>
      <w:r w:rsidRPr="00EF5115">
        <w:rPr>
          <w:rFonts w:ascii="Times New Roman" w:hAnsi="Times New Roman" w:cs="Times New Roman"/>
          <w:sz w:val="28"/>
          <w:szCs w:val="28"/>
        </w:rPr>
        <w:t>отменять</w:t>
      </w:r>
      <w:proofErr w:type="gramEnd"/>
      <w:r w:rsidRPr="00EF5115">
        <w:rPr>
          <w:rFonts w:ascii="Times New Roman" w:hAnsi="Times New Roman" w:cs="Times New Roman"/>
          <w:sz w:val="28"/>
          <w:szCs w:val="28"/>
        </w:rPr>
        <w:t xml:space="preserve"> решения нижестоящих налоговых органов в случае их несоответствия федеральным законам и иным нормативным правовым актам, законодательству о налогах и сборах.</w:t>
      </w:r>
    </w:p>
    <w:p w:rsidR="00C574D6" w:rsidRDefault="00C574D6" w:rsidP="00C574D6">
      <w:pPr>
        <w:spacing w:after="0" w:line="240" w:lineRule="auto"/>
        <w:jc w:val="both"/>
        <w:rPr>
          <w:rFonts w:ascii="Times New Roman" w:hAnsi="Times New Roman" w:cs="Times New Roman"/>
          <w:sz w:val="28"/>
          <w:szCs w:val="28"/>
        </w:rPr>
      </w:pPr>
    </w:p>
    <w:p w:rsidR="00C574D6" w:rsidRDefault="00C574D6" w:rsidP="00C574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w:t>
      </w:r>
    </w:p>
    <w:p w:rsidR="00C574D6" w:rsidRDefault="00C574D6" w:rsidP="00C574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прокурора Таймырского района</w:t>
      </w:r>
    </w:p>
    <w:p w:rsidR="00C574D6" w:rsidRDefault="00C574D6" w:rsidP="00C574D6">
      <w:pPr>
        <w:spacing w:after="0" w:line="240" w:lineRule="auto"/>
        <w:jc w:val="both"/>
        <w:rPr>
          <w:rFonts w:ascii="Times New Roman" w:hAnsi="Times New Roman" w:cs="Times New Roman"/>
          <w:sz w:val="28"/>
          <w:szCs w:val="28"/>
        </w:rPr>
      </w:pPr>
    </w:p>
    <w:p w:rsidR="00C574D6" w:rsidRPr="00EF5115" w:rsidRDefault="00C574D6" w:rsidP="00C574D6">
      <w:pPr>
        <w:spacing w:after="0" w:line="240" w:lineRule="auto"/>
        <w:jc w:val="both"/>
        <w:rPr>
          <w:rFonts w:ascii="Times New Roman" w:hAnsi="Times New Roman" w:cs="Times New Roman"/>
          <w:sz w:val="28"/>
          <w:szCs w:val="28"/>
        </w:rPr>
      </w:pPr>
      <w:r>
        <w:rPr>
          <w:rFonts w:ascii="Times New Roman" w:hAnsi="Times New Roman" w:cs="Times New Roman"/>
          <w:kern w:val="0"/>
          <w:sz w:val="28"/>
          <w:szCs w:val="28"/>
        </w:rPr>
        <w:t>младший советник юстиции</w:t>
      </w:r>
      <w:r>
        <w:rPr>
          <w:rFonts w:ascii="Times New Roman" w:hAnsi="Times New Roman" w:cs="Times New Roman"/>
          <w:kern w:val="0"/>
          <w:sz w:val="28"/>
          <w:szCs w:val="28"/>
        </w:rPr>
        <w:tab/>
      </w:r>
      <w:r>
        <w:rPr>
          <w:rFonts w:ascii="Times New Roman" w:hAnsi="Times New Roman" w:cs="Times New Roman"/>
          <w:kern w:val="0"/>
          <w:sz w:val="28"/>
          <w:szCs w:val="28"/>
        </w:rPr>
        <w:tab/>
      </w:r>
      <w:r>
        <w:rPr>
          <w:rFonts w:ascii="Times New Roman" w:hAnsi="Times New Roman" w:cs="Times New Roman"/>
          <w:kern w:val="0"/>
          <w:sz w:val="28"/>
          <w:szCs w:val="28"/>
        </w:rPr>
        <w:tab/>
      </w:r>
      <w:r>
        <w:rPr>
          <w:rFonts w:ascii="Times New Roman" w:hAnsi="Times New Roman" w:cs="Times New Roman"/>
          <w:kern w:val="0"/>
          <w:sz w:val="28"/>
          <w:szCs w:val="28"/>
        </w:rPr>
        <w:tab/>
      </w:r>
      <w:r>
        <w:rPr>
          <w:rFonts w:ascii="Times New Roman" w:hAnsi="Times New Roman" w:cs="Times New Roman"/>
          <w:kern w:val="0"/>
          <w:sz w:val="28"/>
          <w:szCs w:val="28"/>
        </w:rPr>
        <w:tab/>
      </w:r>
      <w:r>
        <w:rPr>
          <w:rFonts w:ascii="Times New Roman" w:hAnsi="Times New Roman" w:cs="Times New Roman"/>
          <w:kern w:val="0"/>
          <w:sz w:val="28"/>
          <w:szCs w:val="28"/>
        </w:rPr>
        <w:tab/>
        <w:t xml:space="preserve">      А.А. </w:t>
      </w:r>
      <w:proofErr w:type="gramStart"/>
      <w:r>
        <w:rPr>
          <w:rFonts w:ascii="Times New Roman" w:hAnsi="Times New Roman" w:cs="Times New Roman"/>
          <w:kern w:val="0"/>
          <w:sz w:val="28"/>
          <w:szCs w:val="28"/>
        </w:rPr>
        <w:t>Патлатый</w:t>
      </w:r>
      <w:proofErr w:type="gramEnd"/>
    </w:p>
    <w:p w:rsidR="000F0CF0" w:rsidRPr="0007174F" w:rsidRDefault="000F0CF0" w:rsidP="002B4131">
      <w:pPr>
        <w:spacing w:after="0" w:line="240" w:lineRule="auto"/>
        <w:ind w:firstLine="709"/>
        <w:jc w:val="both"/>
        <w:rPr>
          <w:rFonts w:ascii="Times New Roman" w:hAnsi="Times New Roman" w:cs="Times New Roman"/>
          <w:sz w:val="28"/>
          <w:szCs w:val="28"/>
        </w:rPr>
      </w:pPr>
    </w:p>
    <w:sectPr w:rsidR="000F0CF0" w:rsidRPr="0007174F" w:rsidSect="00AB40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D1DC6"/>
    <w:rsid w:val="0004393D"/>
    <w:rsid w:val="0007174F"/>
    <w:rsid w:val="0007229E"/>
    <w:rsid w:val="000F0CF0"/>
    <w:rsid w:val="000F2271"/>
    <w:rsid w:val="00104FC2"/>
    <w:rsid w:val="00142F21"/>
    <w:rsid w:val="00174A0B"/>
    <w:rsid w:val="00183B5F"/>
    <w:rsid w:val="00185E75"/>
    <w:rsid w:val="001D0FC6"/>
    <w:rsid w:val="00216586"/>
    <w:rsid w:val="00236E88"/>
    <w:rsid w:val="00242CE7"/>
    <w:rsid w:val="00276717"/>
    <w:rsid w:val="00282655"/>
    <w:rsid w:val="002A1E3C"/>
    <w:rsid w:val="002B4131"/>
    <w:rsid w:val="002B69FA"/>
    <w:rsid w:val="002D05FB"/>
    <w:rsid w:val="00306D14"/>
    <w:rsid w:val="00321AFB"/>
    <w:rsid w:val="00346142"/>
    <w:rsid w:val="003E6E66"/>
    <w:rsid w:val="003F3504"/>
    <w:rsid w:val="00414E8C"/>
    <w:rsid w:val="0044380F"/>
    <w:rsid w:val="004C1194"/>
    <w:rsid w:val="004E736E"/>
    <w:rsid w:val="00562FC5"/>
    <w:rsid w:val="00582CE4"/>
    <w:rsid w:val="00654138"/>
    <w:rsid w:val="00683AB5"/>
    <w:rsid w:val="006A5166"/>
    <w:rsid w:val="0070189C"/>
    <w:rsid w:val="007034F3"/>
    <w:rsid w:val="00712C2D"/>
    <w:rsid w:val="0073277F"/>
    <w:rsid w:val="007402E7"/>
    <w:rsid w:val="007823BC"/>
    <w:rsid w:val="007C4EAC"/>
    <w:rsid w:val="007D1DC6"/>
    <w:rsid w:val="00833148"/>
    <w:rsid w:val="00850AD8"/>
    <w:rsid w:val="00874752"/>
    <w:rsid w:val="00913B7C"/>
    <w:rsid w:val="00940970"/>
    <w:rsid w:val="00953295"/>
    <w:rsid w:val="00974410"/>
    <w:rsid w:val="00981201"/>
    <w:rsid w:val="009850BF"/>
    <w:rsid w:val="009A3D8F"/>
    <w:rsid w:val="009E323C"/>
    <w:rsid w:val="00A2161B"/>
    <w:rsid w:val="00A3183D"/>
    <w:rsid w:val="00A37A77"/>
    <w:rsid w:val="00A573A2"/>
    <w:rsid w:val="00A8420C"/>
    <w:rsid w:val="00AB4020"/>
    <w:rsid w:val="00AB742F"/>
    <w:rsid w:val="00B032A5"/>
    <w:rsid w:val="00B23DAB"/>
    <w:rsid w:val="00C00472"/>
    <w:rsid w:val="00C019CC"/>
    <w:rsid w:val="00C40D5C"/>
    <w:rsid w:val="00C574D6"/>
    <w:rsid w:val="00D2615A"/>
    <w:rsid w:val="00D96D27"/>
    <w:rsid w:val="00DB200B"/>
    <w:rsid w:val="00EC6409"/>
    <w:rsid w:val="00EF5115"/>
    <w:rsid w:val="00F90492"/>
    <w:rsid w:val="00FA2D41"/>
    <w:rsid w:val="00FB0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0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081E"/>
    <w:rPr>
      <w:color w:val="0563C1" w:themeColor="hyperlink"/>
      <w:u w:val="single"/>
    </w:rPr>
  </w:style>
  <w:style w:type="character" w:customStyle="1" w:styleId="UnresolvedMention">
    <w:name w:val="Unresolved Mention"/>
    <w:basedOn w:val="a0"/>
    <w:uiPriority w:val="99"/>
    <w:semiHidden/>
    <w:unhideWhenUsed/>
    <w:rsid w:val="00FB081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296413">
      <w:bodyDiv w:val="1"/>
      <w:marLeft w:val="0"/>
      <w:marRight w:val="0"/>
      <w:marTop w:val="0"/>
      <w:marBottom w:val="0"/>
      <w:divBdr>
        <w:top w:val="none" w:sz="0" w:space="0" w:color="auto"/>
        <w:left w:val="none" w:sz="0" w:space="0" w:color="auto"/>
        <w:bottom w:val="none" w:sz="0" w:space="0" w:color="auto"/>
        <w:right w:val="none" w:sz="0" w:space="0" w:color="auto"/>
      </w:divBdr>
      <w:divsChild>
        <w:div w:id="1031151103">
          <w:marLeft w:val="0"/>
          <w:marRight w:val="0"/>
          <w:marTop w:val="0"/>
          <w:marBottom w:val="960"/>
          <w:divBdr>
            <w:top w:val="none" w:sz="0" w:space="0" w:color="auto"/>
            <w:left w:val="none" w:sz="0" w:space="0" w:color="auto"/>
            <w:bottom w:val="none" w:sz="0" w:space="0" w:color="auto"/>
            <w:right w:val="none" w:sz="0" w:space="0" w:color="auto"/>
          </w:divBdr>
        </w:div>
        <w:div w:id="1224369151">
          <w:marLeft w:val="0"/>
          <w:marRight w:val="720"/>
          <w:marTop w:val="0"/>
          <w:marBottom w:val="0"/>
          <w:divBdr>
            <w:top w:val="none" w:sz="0" w:space="0" w:color="auto"/>
            <w:left w:val="none" w:sz="0" w:space="0" w:color="auto"/>
            <w:bottom w:val="none" w:sz="0" w:space="0" w:color="auto"/>
            <w:right w:val="none" w:sz="0" w:space="0" w:color="auto"/>
          </w:divBdr>
          <w:divsChild>
            <w:div w:id="1280139767">
              <w:marLeft w:val="0"/>
              <w:marRight w:val="0"/>
              <w:marTop w:val="0"/>
              <w:marBottom w:val="120"/>
              <w:divBdr>
                <w:top w:val="none" w:sz="0" w:space="0" w:color="auto"/>
                <w:left w:val="none" w:sz="0" w:space="0" w:color="auto"/>
                <w:bottom w:val="none" w:sz="0" w:space="0" w:color="auto"/>
                <w:right w:val="none" w:sz="0" w:space="0" w:color="auto"/>
              </w:divBdr>
            </w:div>
            <w:div w:id="1521504804">
              <w:marLeft w:val="0"/>
              <w:marRight w:val="0"/>
              <w:marTop w:val="0"/>
              <w:marBottom w:val="120"/>
              <w:divBdr>
                <w:top w:val="none" w:sz="0" w:space="0" w:color="auto"/>
                <w:left w:val="none" w:sz="0" w:space="0" w:color="auto"/>
                <w:bottom w:val="none" w:sz="0" w:space="0" w:color="auto"/>
                <w:right w:val="none" w:sz="0" w:space="0" w:color="auto"/>
              </w:divBdr>
            </w:div>
          </w:divsChild>
        </w:div>
        <w:div w:id="385179998">
          <w:marLeft w:val="0"/>
          <w:marRight w:val="0"/>
          <w:marTop w:val="0"/>
          <w:marBottom w:val="0"/>
          <w:divBdr>
            <w:top w:val="none" w:sz="0" w:space="0" w:color="auto"/>
            <w:left w:val="none" w:sz="0" w:space="0" w:color="auto"/>
            <w:bottom w:val="none" w:sz="0" w:space="0" w:color="auto"/>
            <w:right w:val="none" w:sz="0" w:space="0" w:color="auto"/>
          </w:divBdr>
          <w:divsChild>
            <w:div w:id="1215501834">
              <w:marLeft w:val="0"/>
              <w:marRight w:val="0"/>
              <w:marTop w:val="0"/>
              <w:marBottom w:val="0"/>
              <w:divBdr>
                <w:top w:val="none" w:sz="0" w:space="0" w:color="auto"/>
                <w:left w:val="none" w:sz="0" w:space="0" w:color="auto"/>
                <w:bottom w:val="none" w:sz="0" w:space="0" w:color="auto"/>
                <w:right w:val="none" w:sz="0" w:space="0" w:color="auto"/>
              </w:divBdr>
              <w:divsChild>
                <w:div w:id="14680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3770">
      <w:bodyDiv w:val="1"/>
      <w:marLeft w:val="0"/>
      <w:marRight w:val="0"/>
      <w:marTop w:val="0"/>
      <w:marBottom w:val="0"/>
      <w:divBdr>
        <w:top w:val="none" w:sz="0" w:space="0" w:color="auto"/>
        <w:left w:val="none" w:sz="0" w:space="0" w:color="auto"/>
        <w:bottom w:val="none" w:sz="0" w:space="0" w:color="auto"/>
        <w:right w:val="none" w:sz="0" w:space="0" w:color="auto"/>
      </w:divBdr>
      <w:divsChild>
        <w:div w:id="1037312840">
          <w:marLeft w:val="0"/>
          <w:marRight w:val="0"/>
          <w:marTop w:val="0"/>
          <w:marBottom w:val="960"/>
          <w:divBdr>
            <w:top w:val="none" w:sz="0" w:space="0" w:color="auto"/>
            <w:left w:val="none" w:sz="0" w:space="0" w:color="auto"/>
            <w:bottom w:val="none" w:sz="0" w:space="0" w:color="auto"/>
            <w:right w:val="none" w:sz="0" w:space="0" w:color="auto"/>
          </w:divBdr>
        </w:div>
        <w:div w:id="923343214">
          <w:marLeft w:val="0"/>
          <w:marRight w:val="720"/>
          <w:marTop w:val="0"/>
          <w:marBottom w:val="0"/>
          <w:divBdr>
            <w:top w:val="none" w:sz="0" w:space="0" w:color="auto"/>
            <w:left w:val="none" w:sz="0" w:space="0" w:color="auto"/>
            <w:bottom w:val="none" w:sz="0" w:space="0" w:color="auto"/>
            <w:right w:val="none" w:sz="0" w:space="0" w:color="auto"/>
          </w:divBdr>
          <w:divsChild>
            <w:div w:id="17119753">
              <w:marLeft w:val="0"/>
              <w:marRight w:val="0"/>
              <w:marTop w:val="0"/>
              <w:marBottom w:val="120"/>
              <w:divBdr>
                <w:top w:val="none" w:sz="0" w:space="0" w:color="auto"/>
                <w:left w:val="none" w:sz="0" w:space="0" w:color="auto"/>
                <w:bottom w:val="none" w:sz="0" w:space="0" w:color="auto"/>
                <w:right w:val="none" w:sz="0" w:space="0" w:color="auto"/>
              </w:divBdr>
            </w:div>
            <w:div w:id="69162802">
              <w:marLeft w:val="0"/>
              <w:marRight w:val="0"/>
              <w:marTop w:val="0"/>
              <w:marBottom w:val="120"/>
              <w:divBdr>
                <w:top w:val="none" w:sz="0" w:space="0" w:color="auto"/>
                <w:left w:val="none" w:sz="0" w:space="0" w:color="auto"/>
                <w:bottom w:val="none" w:sz="0" w:space="0" w:color="auto"/>
                <w:right w:val="none" w:sz="0" w:space="0" w:color="auto"/>
              </w:divBdr>
            </w:div>
          </w:divsChild>
        </w:div>
        <w:div w:id="628780300">
          <w:marLeft w:val="0"/>
          <w:marRight w:val="0"/>
          <w:marTop w:val="0"/>
          <w:marBottom w:val="0"/>
          <w:divBdr>
            <w:top w:val="none" w:sz="0" w:space="0" w:color="auto"/>
            <w:left w:val="none" w:sz="0" w:space="0" w:color="auto"/>
            <w:bottom w:val="none" w:sz="0" w:space="0" w:color="auto"/>
            <w:right w:val="none" w:sz="0" w:space="0" w:color="auto"/>
          </w:divBdr>
          <w:divsChild>
            <w:div w:id="1254511349">
              <w:marLeft w:val="0"/>
              <w:marRight w:val="0"/>
              <w:marTop w:val="0"/>
              <w:marBottom w:val="0"/>
              <w:divBdr>
                <w:top w:val="none" w:sz="0" w:space="0" w:color="auto"/>
                <w:left w:val="none" w:sz="0" w:space="0" w:color="auto"/>
                <w:bottom w:val="none" w:sz="0" w:space="0" w:color="auto"/>
                <w:right w:val="none" w:sz="0" w:space="0" w:color="auto"/>
              </w:divBdr>
              <w:divsChild>
                <w:div w:id="6899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1310">
      <w:bodyDiv w:val="1"/>
      <w:marLeft w:val="0"/>
      <w:marRight w:val="0"/>
      <w:marTop w:val="0"/>
      <w:marBottom w:val="0"/>
      <w:divBdr>
        <w:top w:val="none" w:sz="0" w:space="0" w:color="auto"/>
        <w:left w:val="none" w:sz="0" w:space="0" w:color="auto"/>
        <w:bottom w:val="none" w:sz="0" w:space="0" w:color="auto"/>
        <w:right w:val="none" w:sz="0" w:space="0" w:color="auto"/>
      </w:divBdr>
      <w:divsChild>
        <w:div w:id="697775759">
          <w:marLeft w:val="0"/>
          <w:marRight w:val="0"/>
          <w:marTop w:val="0"/>
          <w:marBottom w:val="960"/>
          <w:divBdr>
            <w:top w:val="none" w:sz="0" w:space="0" w:color="auto"/>
            <w:left w:val="none" w:sz="0" w:space="0" w:color="auto"/>
            <w:bottom w:val="none" w:sz="0" w:space="0" w:color="auto"/>
            <w:right w:val="none" w:sz="0" w:space="0" w:color="auto"/>
          </w:divBdr>
        </w:div>
        <w:div w:id="283536388">
          <w:marLeft w:val="0"/>
          <w:marRight w:val="720"/>
          <w:marTop w:val="0"/>
          <w:marBottom w:val="0"/>
          <w:divBdr>
            <w:top w:val="none" w:sz="0" w:space="0" w:color="auto"/>
            <w:left w:val="none" w:sz="0" w:space="0" w:color="auto"/>
            <w:bottom w:val="none" w:sz="0" w:space="0" w:color="auto"/>
            <w:right w:val="none" w:sz="0" w:space="0" w:color="auto"/>
          </w:divBdr>
          <w:divsChild>
            <w:div w:id="658389062">
              <w:marLeft w:val="0"/>
              <w:marRight w:val="0"/>
              <w:marTop w:val="0"/>
              <w:marBottom w:val="120"/>
              <w:divBdr>
                <w:top w:val="none" w:sz="0" w:space="0" w:color="auto"/>
                <w:left w:val="none" w:sz="0" w:space="0" w:color="auto"/>
                <w:bottom w:val="none" w:sz="0" w:space="0" w:color="auto"/>
                <w:right w:val="none" w:sz="0" w:space="0" w:color="auto"/>
              </w:divBdr>
            </w:div>
            <w:div w:id="1607156057">
              <w:marLeft w:val="0"/>
              <w:marRight w:val="0"/>
              <w:marTop w:val="0"/>
              <w:marBottom w:val="120"/>
              <w:divBdr>
                <w:top w:val="none" w:sz="0" w:space="0" w:color="auto"/>
                <w:left w:val="none" w:sz="0" w:space="0" w:color="auto"/>
                <w:bottom w:val="none" w:sz="0" w:space="0" w:color="auto"/>
                <w:right w:val="none" w:sz="0" w:space="0" w:color="auto"/>
              </w:divBdr>
            </w:div>
          </w:divsChild>
        </w:div>
        <w:div w:id="1659460628">
          <w:marLeft w:val="0"/>
          <w:marRight w:val="0"/>
          <w:marTop w:val="0"/>
          <w:marBottom w:val="0"/>
          <w:divBdr>
            <w:top w:val="none" w:sz="0" w:space="0" w:color="auto"/>
            <w:left w:val="none" w:sz="0" w:space="0" w:color="auto"/>
            <w:bottom w:val="none" w:sz="0" w:space="0" w:color="auto"/>
            <w:right w:val="none" w:sz="0" w:space="0" w:color="auto"/>
          </w:divBdr>
          <w:divsChild>
            <w:div w:id="1244411433">
              <w:marLeft w:val="0"/>
              <w:marRight w:val="0"/>
              <w:marTop w:val="0"/>
              <w:marBottom w:val="0"/>
              <w:divBdr>
                <w:top w:val="none" w:sz="0" w:space="0" w:color="auto"/>
                <w:left w:val="none" w:sz="0" w:space="0" w:color="auto"/>
                <w:bottom w:val="none" w:sz="0" w:space="0" w:color="auto"/>
                <w:right w:val="none" w:sz="0" w:space="0" w:color="auto"/>
              </w:divBdr>
              <w:divsChild>
                <w:div w:id="18221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30018">
      <w:bodyDiv w:val="1"/>
      <w:marLeft w:val="0"/>
      <w:marRight w:val="0"/>
      <w:marTop w:val="0"/>
      <w:marBottom w:val="0"/>
      <w:divBdr>
        <w:top w:val="none" w:sz="0" w:space="0" w:color="auto"/>
        <w:left w:val="none" w:sz="0" w:space="0" w:color="auto"/>
        <w:bottom w:val="none" w:sz="0" w:space="0" w:color="auto"/>
        <w:right w:val="none" w:sz="0" w:space="0" w:color="auto"/>
      </w:divBdr>
      <w:divsChild>
        <w:div w:id="1049575927">
          <w:marLeft w:val="0"/>
          <w:marRight w:val="0"/>
          <w:marTop w:val="0"/>
          <w:marBottom w:val="960"/>
          <w:divBdr>
            <w:top w:val="none" w:sz="0" w:space="0" w:color="auto"/>
            <w:left w:val="none" w:sz="0" w:space="0" w:color="auto"/>
            <w:bottom w:val="none" w:sz="0" w:space="0" w:color="auto"/>
            <w:right w:val="none" w:sz="0" w:space="0" w:color="auto"/>
          </w:divBdr>
        </w:div>
        <w:div w:id="1644504835">
          <w:marLeft w:val="0"/>
          <w:marRight w:val="720"/>
          <w:marTop w:val="0"/>
          <w:marBottom w:val="0"/>
          <w:divBdr>
            <w:top w:val="none" w:sz="0" w:space="0" w:color="auto"/>
            <w:left w:val="none" w:sz="0" w:space="0" w:color="auto"/>
            <w:bottom w:val="none" w:sz="0" w:space="0" w:color="auto"/>
            <w:right w:val="none" w:sz="0" w:space="0" w:color="auto"/>
          </w:divBdr>
          <w:divsChild>
            <w:div w:id="1059211098">
              <w:marLeft w:val="0"/>
              <w:marRight w:val="0"/>
              <w:marTop w:val="0"/>
              <w:marBottom w:val="120"/>
              <w:divBdr>
                <w:top w:val="none" w:sz="0" w:space="0" w:color="auto"/>
                <w:left w:val="none" w:sz="0" w:space="0" w:color="auto"/>
                <w:bottom w:val="none" w:sz="0" w:space="0" w:color="auto"/>
                <w:right w:val="none" w:sz="0" w:space="0" w:color="auto"/>
              </w:divBdr>
            </w:div>
            <w:div w:id="1982618252">
              <w:marLeft w:val="0"/>
              <w:marRight w:val="0"/>
              <w:marTop w:val="0"/>
              <w:marBottom w:val="120"/>
              <w:divBdr>
                <w:top w:val="none" w:sz="0" w:space="0" w:color="auto"/>
                <w:left w:val="none" w:sz="0" w:space="0" w:color="auto"/>
                <w:bottom w:val="none" w:sz="0" w:space="0" w:color="auto"/>
                <w:right w:val="none" w:sz="0" w:space="0" w:color="auto"/>
              </w:divBdr>
            </w:div>
          </w:divsChild>
        </w:div>
        <w:div w:id="39090785">
          <w:marLeft w:val="0"/>
          <w:marRight w:val="0"/>
          <w:marTop w:val="0"/>
          <w:marBottom w:val="0"/>
          <w:divBdr>
            <w:top w:val="none" w:sz="0" w:space="0" w:color="auto"/>
            <w:left w:val="none" w:sz="0" w:space="0" w:color="auto"/>
            <w:bottom w:val="none" w:sz="0" w:space="0" w:color="auto"/>
            <w:right w:val="none" w:sz="0" w:space="0" w:color="auto"/>
          </w:divBdr>
          <w:divsChild>
            <w:div w:id="1751386399">
              <w:marLeft w:val="0"/>
              <w:marRight w:val="0"/>
              <w:marTop w:val="0"/>
              <w:marBottom w:val="0"/>
              <w:divBdr>
                <w:top w:val="none" w:sz="0" w:space="0" w:color="auto"/>
                <w:left w:val="none" w:sz="0" w:space="0" w:color="auto"/>
                <w:bottom w:val="none" w:sz="0" w:space="0" w:color="auto"/>
                <w:right w:val="none" w:sz="0" w:space="0" w:color="auto"/>
              </w:divBdr>
              <w:divsChild>
                <w:div w:id="11543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9979">
      <w:bodyDiv w:val="1"/>
      <w:marLeft w:val="0"/>
      <w:marRight w:val="0"/>
      <w:marTop w:val="0"/>
      <w:marBottom w:val="0"/>
      <w:divBdr>
        <w:top w:val="none" w:sz="0" w:space="0" w:color="auto"/>
        <w:left w:val="none" w:sz="0" w:space="0" w:color="auto"/>
        <w:bottom w:val="none" w:sz="0" w:space="0" w:color="auto"/>
        <w:right w:val="none" w:sz="0" w:space="0" w:color="auto"/>
      </w:divBdr>
      <w:divsChild>
        <w:div w:id="659583694">
          <w:marLeft w:val="0"/>
          <w:marRight w:val="0"/>
          <w:marTop w:val="0"/>
          <w:marBottom w:val="960"/>
          <w:divBdr>
            <w:top w:val="none" w:sz="0" w:space="0" w:color="auto"/>
            <w:left w:val="none" w:sz="0" w:space="0" w:color="auto"/>
            <w:bottom w:val="none" w:sz="0" w:space="0" w:color="auto"/>
            <w:right w:val="none" w:sz="0" w:space="0" w:color="auto"/>
          </w:divBdr>
        </w:div>
        <w:div w:id="1428574849">
          <w:marLeft w:val="0"/>
          <w:marRight w:val="720"/>
          <w:marTop w:val="0"/>
          <w:marBottom w:val="0"/>
          <w:divBdr>
            <w:top w:val="none" w:sz="0" w:space="0" w:color="auto"/>
            <w:left w:val="none" w:sz="0" w:space="0" w:color="auto"/>
            <w:bottom w:val="none" w:sz="0" w:space="0" w:color="auto"/>
            <w:right w:val="none" w:sz="0" w:space="0" w:color="auto"/>
          </w:divBdr>
          <w:divsChild>
            <w:div w:id="1983191487">
              <w:marLeft w:val="0"/>
              <w:marRight w:val="0"/>
              <w:marTop w:val="0"/>
              <w:marBottom w:val="120"/>
              <w:divBdr>
                <w:top w:val="none" w:sz="0" w:space="0" w:color="auto"/>
                <w:left w:val="none" w:sz="0" w:space="0" w:color="auto"/>
                <w:bottom w:val="none" w:sz="0" w:space="0" w:color="auto"/>
                <w:right w:val="none" w:sz="0" w:space="0" w:color="auto"/>
              </w:divBdr>
            </w:div>
            <w:div w:id="1210848176">
              <w:marLeft w:val="0"/>
              <w:marRight w:val="0"/>
              <w:marTop w:val="0"/>
              <w:marBottom w:val="120"/>
              <w:divBdr>
                <w:top w:val="none" w:sz="0" w:space="0" w:color="auto"/>
                <w:left w:val="none" w:sz="0" w:space="0" w:color="auto"/>
                <w:bottom w:val="none" w:sz="0" w:space="0" w:color="auto"/>
                <w:right w:val="none" w:sz="0" w:space="0" w:color="auto"/>
              </w:divBdr>
            </w:div>
          </w:divsChild>
        </w:div>
        <w:div w:id="1691836556">
          <w:marLeft w:val="0"/>
          <w:marRight w:val="0"/>
          <w:marTop w:val="0"/>
          <w:marBottom w:val="0"/>
          <w:divBdr>
            <w:top w:val="none" w:sz="0" w:space="0" w:color="auto"/>
            <w:left w:val="none" w:sz="0" w:space="0" w:color="auto"/>
            <w:bottom w:val="none" w:sz="0" w:space="0" w:color="auto"/>
            <w:right w:val="none" w:sz="0" w:space="0" w:color="auto"/>
          </w:divBdr>
          <w:divsChild>
            <w:div w:id="539631347">
              <w:marLeft w:val="0"/>
              <w:marRight w:val="0"/>
              <w:marTop w:val="0"/>
              <w:marBottom w:val="0"/>
              <w:divBdr>
                <w:top w:val="none" w:sz="0" w:space="0" w:color="auto"/>
                <w:left w:val="none" w:sz="0" w:space="0" w:color="auto"/>
                <w:bottom w:val="none" w:sz="0" w:space="0" w:color="auto"/>
                <w:right w:val="none" w:sz="0" w:space="0" w:color="auto"/>
              </w:divBdr>
              <w:divsChild>
                <w:div w:id="11714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0009">
      <w:bodyDiv w:val="1"/>
      <w:marLeft w:val="0"/>
      <w:marRight w:val="0"/>
      <w:marTop w:val="0"/>
      <w:marBottom w:val="0"/>
      <w:divBdr>
        <w:top w:val="none" w:sz="0" w:space="0" w:color="auto"/>
        <w:left w:val="none" w:sz="0" w:space="0" w:color="auto"/>
        <w:bottom w:val="none" w:sz="0" w:space="0" w:color="auto"/>
        <w:right w:val="none" w:sz="0" w:space="0" w:color="auto"/>
      </w:divBdr>
      <w:divsChild>
        <w:div w:id="27995888">
          <w:marLeft w:val="0"/>
          <w:marRight w:val="0"/>
          <w:marTop w:val="0"/>
          <w:marBottom w:val="960"/>
          <w:divBdr>
            <w:top w:val="none" w:sz="0" w:space="0" w:color="auto"/>
            <w:left w:val="none" w:sz="0" w:space="0" w:color="auto"/>
            <w:bottom w:val="none" w:sz="0" w:space="0" w:color="auto"/>
            <w:right w:val="none" w:sz="0" w:space="0" w:color="auto"/>
          </w:divBdr>
        </w:div>
        <w:div w:id="1686445943">
          <w:marLeft w:val="0"/>
          <w:marRight w:val="720"/>
          <w:marTop w:val="0"/>
          <w:marBottom w:val="0"/>
          <w:divBdr>
            <w:top w:val="none" w:sz="0" w:space="0" w:color="auto"/>
            <w:left w:val="none" w:sz="0" w:space="0" w:color="auto"/>
            <w:bottom w:val="none" w:sz="0" w:space="0" w:color="auto"/>
            <w:right w:val="none" w:sz="0" w:space="0" w:color="auto"/>
          </w:divBdr>
          <w:divsChild>
            <w:div w:id="1174538763">
              <w:marLeft w:val="0"/>
              <w:marRight w:val="0"/>
              <w:marTop w:val="0"/>
              <w:marBottom w:val="120"/>
              <w:divBdr>
                <w:top w:val="none" w:sz="0" w:space="0" w:color="auto"/>
                <w:left w:val="none" w:sz="0" w:space="0" w:color="auto"/>
                <w:bottom w:val="none" w:sz="0" w:space="0" w:color="auto"/>
                <w:right w:val="none" w:sz="0" w:space="0" w:color="auto"/>
              </w:divBdr>
            </w:div>
            <w:div w:id="1191649255">
              <w:marLeft w:val="0"/>
              <w:marRight w:val="0"/>
              <w:marTop w:val="0"/>
              <w:marBottom w:val="120"/>
              <w:divBdr>
                <w:top w:val="none" w:sz="0" w:space="0" w:color="auto"/>
                <w:left w:val="none" w:sz="0" w:space="0" w:color="auto"/>
                <w:bottom w:val="none" w:sz="0" w:space="0" w:color="auto"/>
                <w:right w:val="none" w:sz="0" w:space="0" w:color="auto"/>
              </w:divBdr>
            </w:div>
          </w:divsChild>
        </w:div>
        <w:div w:id="1261451145">
          <w:marLeft w:val="0"/>
          <w:marRight w:val="0"/>
          <w:marTop w:val="0"/>
          <w:marBottom w:val="0"/>
          <w:divBdr>
            <w:top w:val="none" w:sz="0" w:space="0" w:color="auto"/>
            <w:left w:val="none" w:sz="0" w:space="0" w:color="auto"/>
            <w:bottom w:val="none" w:sz="0" w:space="0" w:color="auto"/>
            <w:right w:val="none" w:sz="0" w:space="0" w:color="auto"/>
          </w:divBdr>
          <w:divsChild>
            <w:div w:id="617416439">
              <w:marLeft w:val="0"/>
              <w:marRight w:val="0"/>
              <w:marTop w:val="0"/>
              <w:marBottom w:val="0"/>
              <w:divBdr>
                <w:top w:val="none" w:sz="0" w:space="0" w:color="auto"/>
                <w:left w:val="none" w:sz="0" w:space="0" w:color="auto"/>
                <w:bottom w:val="none" w:sz="0" w:space="0" w:color="auto"/>
                <w:right w:val="none" w:sz="0" w:space="0" w:color="auto"/>
              </w:divBdr>
              <w:divsChild>
                <w:div w:id="7245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30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405">
          <w:marLeft w:val="0"/>
          <w:marRight w:val="0"/>
          <w:marTop w:val="0"/>
          <w:marBottom w:val="960"/>
          <w:divBdr>
            <w:top w:val="none" w:sz="0" w:space="0" w:color="auto"/>
            <w:left w:val="none" w:sz="0" w:space="0" w:color="auto"/>
            <w:bottom w:val="none" w:sz="0" w:space="0" w:color="auto"/>
            <w:right w:val="none" w:sz="0" w:space="0" w:color="auto"/>
          </w:divBdr>
        </w:div>
        <w:div w:id="1078139764">
          <w:marLeft w:val="0"/>
          <w:marRight w:val="720"/>
          <w:marTop w:val="0"/>
          <w:marBottom w:val="0"/>
          <w:divBdr>
            <w:top w:val="none" w:sz="0" w:space="0" w:color="auto"/>
            <w:left w:val="none" w:sz="0" w:space="0" w:color="auto"/>
            <w:bottom w:val="none" w:sz="0" w:space="0" w:color="auto"/>
            <w:right w:val="none" w:sz="0" w:space="0" w:color="auto"/>
          </w:divBdr>
          <w:divsChild>
            <w:div w:id="485050769">
              <w:marLeft w:val="0"/>
              <w:marRight w:val="0"/>
              <w:marTop w:val="0"/>
              <w:marBottom w:val="120"/>
              <w:divBdr>
                <w:top w:val="none" w:sz="0" w:space="0" w:color="auto"/>
                <w:left w:val="none" w:sz="0" w:space="0" w:color="auto"/>
                <w:bottom w:val="none" w:sz="0" w:space="0" w:color="auto"/>
                <w:right w:val="none" w:sz="0" w:space="0" w:color="auto"/>
              </w:divBdr>
            </w:div>
            <w:div w:id="1748846675">
              <w:marLeft w:val="0"/>
              <w:marRight w:val="0"/>
              <w:marTop w:val="0"/>
              <w:marBottom w:val="120"/>
              <w:divBdr>
                <w:top w:val="none" w:sz="0" w:space="0" w:color="auto"/>
                <w:left w:val="none" w:sz="0" w:space="0" w:color="auto"/>
                <w:bottom w:val="none" w:sz="0" w:space="0" w:color="auto"/>
                <w:right w:val="none" w:sz="0" w:space="0" w:color="auto"/>
              </w:divBdr>
            </w:div>
          </w:divsChild>
        </w:div>
        <w:div w:id="1995839516">
          <w:marLeft w:val="0"/>
          <w:marRight w:val="0"/>
          <w:marTop w:val="0"/>
          <w:marBottom w:val="0"/>
          <w:divBdr>
            <w:top w:val="none" w:sz="0" w:space="0" w:color="auto"/>
            <w:left w:val="none" w:sz="0" w:space="0" w:color="auto"/>
            <w:bottom w:val="none" w:sz="0" w:space="0" w:color="auto"/>
            <w:right w:val="none" w:sz="0" w:space="0" w:color="auto"/>
          </w:divBdr>
          <w:divsChild>
            <w:div w:id="164831828">
              <w:marLeft w:val="0"/>
              <w:marRight w:val="0"/>
              <w:marTop w:val="0"/>
              <w:marBottom w:val="0"/>
              <w:divBdr>
                <w:top w:val="none" w:sz="0" w:space="0" w:color="auto"/>
                <w:left w:val="none" w:sz="0" w:space="0" w:color="auto"/>
                <w:bottom w:val="none" w:sz="0" w:space="0" w:color="auto"/>
                <w:right w:val="none" w:sz="0" w:space="0" w:color="auto"/>
              </w:divBdr>
              <w:divsChild>
                <w:div w:id="11516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2753">
      <w:bodyDiv w:val="1"/>
      <w:marLeft w:val="0"/>
      <w:marRight w:val="0"/>
      <w:marTop w:val="0"/>
      <w:marBottom w:val="0"/>
      <w:divBdr>
        <w:top w:val="none" w:sz="0" w:space="0" w:color="auto"/>
        <w:left w:val="none" w:sz="0" w:space="0" w:color="auto"/>
        <w:bottom w:val="none" w:sz="0" w:space="0" w:color="auto"/>
        <w:right w:val="none" w:sz="0" w:space="0" w:color="auto"/>
      </w:divBdr>
      <w:divsChild>
        <w:div w:id="2085028497">
          <w:marLeft w:val="0"/>
          <w:marRight w:val="0"/>
          <w:marTop w:val="0"/>
          <w:marBottom w:val="960"/>
          <w:divBdr>
            <w:top w:val="none" w:sz="0" w:space="0" w:color="auto"/>
            <w:left w:val="none" w:sz="0" w:space="0" w:color="auto"/>
            <w:bottom w:val="none" w:sz="0" w:space="0" w:color="auto"/>
            <w:right w:val="none" w:sz="0" w:space="0" w:color="auto"/>
          </w:divBdr>
        </w:div>
        <w:div w:id="1751464760">
          <w:marLeft w:val="0"/>
          <w:marRight w:val="720"/>
          <w:marTop w:val="0"/>
          <w:marBottom w:val="0"/>
          <w:divBdr>
            <w:top w:val="none" w:sz="0" w:space="0" w:color="auto"/>
            <w:left w:val="none" w:sz="0" w:space="0" w:color="auto"/>
            <w:bottom w:val="none" w:sz="0" w:space="0" w:color="auto"/>
            <w:right w:val="none" w:sz="0" w:space="0" w:color="auto"/>
          </w:divBdr>
          <w:divsChild>
            <w:div w:id="1966809790">
              <w:marLeft w:val="0"/>
              <w:marRight w:val="0"/>
              <w:marTop w:val="0"/>
              <w:marBottom w:val="120"/>
              <w:divBdr>
                <w:top w:val="none" w:sz="0" w:space="0" w:color="auto"/>
                <w:left w:val="none" w:sz="0" w:space="0" w:color="auto"/>
                <w:bottom w:val="none" w:sz="0" w:space="0" w:color="auto"/>
                <w:right w:val="none" w:sz="0" w:space="0" w:color="auto"/>
              </w:divBdr>
            </w:div>
            <w:div w:id="1951545110">
              <w:marLeft w:val="0"/>
              <w:marRight w:val="0"/>
              <w:marTop w:val="0"/>
              <w:marBottom w:val="120"/>
              <w:divBdr>
                <w:top w:val="none" w:sz="0" w:space="0" w:color="auto"/>
                <w:left w:val="none" w:sz="0" w:space="0" w:color="auto"/>
                <w:bottom w:val="none" w:sz="0" w:space="0" w:color="auto"/>
                <w:right w:val="none" w:sz="0" w:space="0" w:color="auto"/>
              </w:divBdr>
            </w:div>
          </w:divsChild>
        </w:div>
        <w:div w:id="59988822">
          <w:marLeft w:val="0"/>
          <w:marRight w:val="0"/>
          <w:marTop w:val="0"/>
          <w:marBottom w:val="0"/>
          <w:divBdr>
            <w:top w:val="none" w:sz="0" w:space="0" w:color="auto"/>
            <w:left w:val="none" w:sz="0" w:space="0" w:color="auto"/>
            <w:bottom w:val="none" w:sz="0" w:space="0" w:color="auto"/>
            <w:right w:val="none" w:sz="0" w:space="0" w:color="auto"/>
          </w:divBdr>
          <w:divsChild>
            <w:div w:id="537740933">
              <w:marLeft w:val="0"/>
              <w:marRight w:val="0"/>
              <w:marTop w:val="0"/>
              <w:marBottom w:val="0"/>
              <w:divBdr>
                <w:top w:val="none" w:sz="0" w:space="0" w:color="auto"/>
                <w:left w:val="none" w:sz="0" w:space="0" w:color="auto"/>
                <w:bottom w:val="none" w:sz="0" w:space="0" w:color="auto"/>
                <w:right w:val="none" w:sz="0" w:space="0" w:color="auto"/>
              </w:divBdr>
              <w:divsChild>
                <w:div w:id="1683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765509">
      <w:bodyDiv w:val="1"/>
      <w:marLeft w:val="0"/>
      <w:marRight w:val="0"/>
      <w:marTop w:val="0"/>
      <w:marBottom w:val="0"/>
      <w:divBdr>
        <w:top w:val="none" w:sz="0" w:space="0" w:color="auto"/>
        <w:left w:val="none" w:sz="0" w:space="0" w:color="auto"/>
        <w:bottom w:val="none" w:sz="0" w:space="0" w:color="auto"/>
        <w:right w:val="none" w:sz="0" w:space="0" w:color="auto"/>
      </w:divBdr>
      <w:divsChild>
        <w:div w:id="793792086">
          <w:marLeft w:val="0"/>
          <w:marRight w:val="0"/>
          <w:marTop w:val="0"/>
          <w:marBottom w:val="960"/>
          <w:divBdr>
            <w:top w:val="none" w:sz="0" w:space="0" w:color="auto"/>
            <w:left w:val="none" w:sz="0" w:space="0" w:color="auto"/>
            <w:bottom w:val="none" w:sz="0" w:space="0" w:color="auto"/>
            <w:right w:val="none" w:sz="0" w:space="0" w:color="auto"/>
          </w:divBdr>
        </w:div>
        <w:div w:id="1673333350">
          <w:marLeft w:val="0"/>
          <w:marRight w:val="720"/>
          <w:marTop w:val="0"/>
          <w:marBottom w:val="0"/>
          <w:divBdr>
            <w:top w:val="none" w:sz="0" w:space="0" w:color="auto"/>
            <w:left w:val="none" w:sz="0" w:space="0" w:color="auto"/>
            <w:bottom w:val="none" w:sz="0" w:space="0" w:color="auto"/>
            <w:right w:val="none" w:sz="0" w:space="0" w:color="auto"/>
          </w:divBdr>
          <w:divsChild>
            <w:div w:id="1265574212">
              <w:marLeft w:val="0"/>
              <w:marRight w:val="0"/>
              <w:marTop w:val="0"/>
              <w:marBottom w:val="120"/>
              <w:divBdr>
                <w:top w:val="none" w:sz="0" w:space="0" w:color="auto"/>
                <w:left w:val="none" w:sz="0" w:space="0" w:color="auto"/>
                <w:bottom w:val="none" w:sz="0" w:space="0" w:color="auto"/>
                <w:right w:val="none" w:sz="0" w:space="0" w:color="auto"/>
              </w:divBdr>
            </w:div>
            <w:div w:id="825098613">
              <w:marLeft w:val="0"/>
              <w:marRight w:val="0"/>
              <w:marTop w:val="0"/>
              <w:marBottom w:val="120"/>
              <w:divBdr>
                <w:top w:val="none" w:sz="0" w:space="0" w:color="auto"/>
                <w:left w:val="none" w:sz="0" w:space="0" w:color="auto"/>
                <w:bottom w:val="none" w:sz="0" w:space="0" w:color="auto"/>
                <w:right w:val="none" w:sz="0" w:space="0" w:color="auto"/>
              </w:divBdr>
            </w:div>
          </w:divsChild>
        </w:div>
        <w:div w:id="2062904084">
          <w:marLeft w:val="0"/>
          <w:marRight w:val="0"/>
          <w:marTop w:val="0"/>
          <w:marBottom w:val="0"/>
          <w:divBdr>
            <w:top w:val="none" w:sz="0" w:space="0" w:color="auto"/>
            <w:left w:val="none" w:sz="0" w:space="0" w:color="auto"/>
            <w:bottom w:val="none" w:sz="0" w:space="0" w:color="auto"/>
            <w:right w:val="none" w:sz="0" w:space="0" w:color="auto"/>
          </w:divBdr>
          <w:divsChild>
            <w:div w:id="890193574">
              <w:marLeft w:val="0"/>
              <w:marRight w:val="0"/>
              <w:marTop w:val="0"/>
              <w:marBottom w:val="0"/>
              <w:divBdr>
                <w:top w:val="none" w:sz="0" w:space="0" w:color="auto"/>
                <w:left w:val="none" w:sz="0" w:space="0" w:color="auto"/>
                <w:bottom w:val="none" w:sz="0" w:space="0" w:color="auto"/>
                <w:right w:val="none" w:sz="0" w:space="0" w:color="auto"/>
              </w:divBdr>
              <w:divsChild>
                <w:div w:id="764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4388">
      <w:bodyDiv w:val="1"/>
      <w:marLeft w:val="0"/>
      <w:marRight w:val="0"/>
      <w:marTop w:val="0"/>
      <w:marBottom w:val="0"/>
      <w:divBdr>
        <w:top w:val="none" w:sz="0" w:space="0" w:color="auto"/>
        <w:left w:val="none" w:sz="0" w:space="0" w:color="auto"/>
        <w:bottom w:val="none" w:sz="0" w:space="0" w:color="auto"/>
        <w:right w:val="none" w:sz="0" w:space="0" w:color="auto"/>
      </w:divBdr>
      <w:divsChild>
        <w:div w:id="339428132">
          <w:marLeft w:val="0"/>
          <w:marRight w:val="0"/>
          <w:marTop w:val="0"/>
          <w:marBottom w:val="960"/>
          <w:divBdr>
            <w:top w:val="none" w:sz="0" w:space="0" w:color="auto"/>
            <w:left w:val="none" w:sz="0" w:space="0" w:color="auto"/>
            <w:bottom w:val="none" w:sz="0" w:space="0" w:color="auto"/>
            <w:right w:val="none" w:sz="0" w:space="0" w:color="auto"/>
          </w:divBdr>
        </w:div>
        <w:div w:id="1362170822">
          <w:marLeft w:val="0"/>
          <w:marRight w:val="720"/>
          <w:marTop w:val="0"/>
          <w:marBottom w:val="0"/>
          <w:divBdr>
            <w:top w:val="none" w:sz="0" w:space="0" w:color="auto"/>
            <w:left w:val="none" w:sz="0" w:space="0" w:color="auto"/>
            <w:bottom w:val="none" w:sz="0" w:space="0" w:color="auto"/>
            <w:right w:val="none" w:sz="0" w:space="0" w:color="auto"/>
          </w:divBdr>
          <w:divsChild>
            <w:div w:id="1177766731">
              <w:marLeft w:val="0"/>
              <w:marRight w:val="0"/>
              <w:marTop w:val="0"/>
              <w:marBottom w:val="120"/>
              <w:divBdr>
                <w:top w:val="none" w:sz="0" w:space="0" w:color="auto"/>
                <w:left w:val="none" w:sz="0" w:space="0" w:color="auto"/>
                <w:bottom w:val="none" w:sz="0" w:space="0" w:color="auto"/>
                <w:right w:val="none" w:sz="0" w:space="0" w:color="auto"/>
              </w:divBdr>
            </w:div>
            <w:div w:id="705982300">
              <w:marLeft w:val="0"/>
              <w:marRight w:val="0"/>
              <w:marTop w:val="0"/>
              <w:marBottom w:val="120"/>
              <w:divBdr>
                <w:top w:val="none" w:sz="0" w:space="0" w:color="auto"/>
                <w:left w:val="none" w:sz="0" w:space="0" w:color="auto"/>
                <w:bottom w:val="none" w:sz="0" w:space="0" w:color="auto"/>
                <w:right w:val="none" w:sz="0" w:space="0" w:color="auto"/>
              </w:divBdr>
            </w:div>
          </w:divsChild>
        </w:div>
        <w:div w:id="78017358">
          <w:marLeft w:val="0"/>
          <w:marRight w:val="0"/>
          <w:marTop w:val="0"/>
          <w:marBottom w:val="0"/>
          <w:divBdr>
            <w:top w:val="none" w:sz="0" w:space="0" w:color="auto"/>
            <w:left w:val="none" w:sz="0" w:space="0" w:color="auto"/>
            <w:bottom w:val="none" w:sz="0" w:space="0" w:color="auto"/>
            <w:right w:val="none" w:sz="0" w:space="0" w:color="auto"/>
          </w:divBdr>
          <w:divsChild>
            <w:div w:id="1530677303">
              <w:marLeft w:val="0"/>
              <w:marRight w:val="0"/>
              <w:marTop w:val="0"/>
              <w:marBottom w:val="0"/>
              <w:divBdr>
                <w:top w:val="none" w:sz="0" w:space="0" w:color="auto"/>
                <w:left w:val="none" w:sz="0" w:space="0" w:color="auto"/>
                <w:bottom w:val="none" w:sz="0" w:space="0" w:color="auto"/>
                <w:right w:val="none" w:sz="0" w:space="0" w:color="auto"/>
              </w:divBdr>
              <w:divsChild>
                <w:div w:id="4972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6926">
      <w:bodyDiv w:val="1"/>
      <w:marLeft w:val="0"/>
      <w:marRight w:val="0"/>
      <w:marTop w:val="0"/>
      <w:marBottom w:val="0"/>
      <w:divBdr>
        <w:top w:val="none" w:sz="0" w:space="0" w:color="auto"/>
        <w:left w:val="none" w:sz="0" w:space="0" w:color="auto"/>
        <w:bottom w:val="none" w:sz="0" w:space="0" w:color="auto"/>
        <w:right w:val="none" w:sz="0" w:space="0" w:color="auto"/>
      </w:divBdr>
      <w:divsChild>
        <w:div w:id="2038384329">
          <w:marLeft w:val="0"/>
          <w:marRight w:val="0"/>
          <w:marTop w:val="0"/>
          <w:marBottom w:val="960"/>
          <w:divBdr>
            <w:top w:val="none" w:sz="0" w:space="0" w:color="auto"/>
            <w:left w:val="none" w:sz="0" w:space="0" w:color="auto"/>
            <w:bottom w:val="none" w:sz="0" w:space="0" w:color="auto"/>
            <w:right w:val="none" w:sz="0" w:space="0" w:color="auto"/>
          </w:divBdr>
        </w:div>
        <w:div w:id="1710687137">
          <w:marLeft w:val="0"/>
          <w:marRight w:val="720"/>
          <w:marTop w:val="0"/>
          <w:marBottom w:val="0"/>
          <w:divBdr>
            <w:top w:val="none" w:sz="0" w:space="0" w:color="auto"/>
            <w:left w:val="none" w:sz="0" w:space="0" w:color="auto"/>
            <w:bottom w:val="none" w:sz="0" w:space="0" w:color="auto"/>
            <w:right w:val="none" w:sz="0" w:space="0" w:color="auto"/>
          </w:divBdr>
          <w:divsChild>
            <w:div w:id="932590714">
              <w:marLeft w:val="0"/>
              <w:marRight w:val="0"/>
              <w:marTop w:val="0"/>
              <w:marBottom w:val="120"/>
              <w:divBdr>
                <w:top w:val="none" w:sz="0" w:space="0" w:color="auto"/>
                <w:left w:val="none" w:sz="0" w:space="0" w:color="auto"/>
                <w:bottom w:val="none" w:sz="0" w:space="0" w:color="auto"/>
                <w:right w:val="none" w:sz="0" w:space="0" w:color="auto"/>
              </w:divBdr>
            </w:div>
            <w:div w:id="935360753">
              <w:marLeft w:val="0"/>
              <w:marRight w:val="0"/>
              <w:marTop w:val="0"/>
              <w:marBottom w:val="120"/>
              <w:divBdr>
                <w:top w:val="none" w:sz="0" w:space="0" w:color="auto"/>
                <w:left w:val="none" w:sz="0" w:space="0" w:color="auto"/>
                <w:bottom w:val="none" w:sz="0" w:space="0" w:color="auto"/>
                <w:right w:val="none" w:sz="0" w:space="0" w:color="auto"/>
              </w:divBdr>
            </w:div>
          </w:divsChild>
        </w:div>
        <w:div w:id="818109544">
          <w:marLeft w:val="0"/>
          <w:marRight w:val="0"/>
          <w:marTop w:val="0"/>
          <w:marBottom w:val="0"/>
          <w:divBdr>
            <w:top w:val="none" w:sz="0" w:space="0" w:color="auto"/>
            <w:left w:val="none" w:sz="0" w:space="0" w:color="auto"/>
            <w:bottom w:val="none" w:sz="0" w:space="0" w:color="auto"/>
            <w:right w:val="none" w:sz="0" w:space="0" w:color="auto"/>
          </w:divBdr>
          <w:divsChild>
            <w:div w:id="596908175">
              <w:marLeft w:val="0"/>
              <w:marRight w:val="0"/>
              <w:marTop w:val="0"/>
              <w:marBottom w:val="0"/>
              <w:divBdr>
                <w:top w:val="none" w:sz="0" w:space="0" w:color="auto"/>
                <w:left w:val="none" w:sz="0" w:space="0" w:color="auto"/>
                <w:bottom w:val="none" w:sz="0" w:space="0" w:color="auto"/>
                <w:right w:val="none" w:sz="0" w:space="0" w:color="auto"/>
              </w:divBdr>
              <w:divsChild>
                <w:div w:id="11029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82028">
      <w:bodyDiv w:val="1"/>
      <w:marLeft w:val="0"/>
      <w:marRight w:val="0"/>
      <w:marTop w:val="0"/>
      <w:marBottom w:val="0"/>
      <w:divBdr>
        <w:top w:val="none" w:sz="0" w:space="0" w:color="auto"/>
        <w:left w:val="none" w:sz="0" w:space="0" w:color="auto"/>
        <w:bottom w:val="none" w:sz="0" w:space="0" w:color="auto"/>
        <w:right w:val="none" w:sz="0" w:space="0" w:color="auto"/>
      </w:divBdr>
      <w:divsChild>
        <w:div w:id="1366910965">
          <w:marLeft w:val="0"/>
          <w:marRight w:val="0"/>
          <w:marTop w:val="0"/>
          <w:marBottom w:val="960"/>
          <w:divBdr>
            <w:top w:val="none" w:sz="0" w:space="0" w:color="auto"/>
            <w:left w:val="none" w:sz="0" w:space="0" w:color="auto"/>
            <w:bottom w:val="none" w:sz="0" w:space="0" w:color="auto"/>
            <w:right w:val="none" w:sz="0" w:space="0" w:color="auto"/>
          </w:divBdr>
        </w:div>
        <w:div w:id="1532114110">
          <w:marLeft w:val="0"/>
          <w:marRight w:val="720"/>
          <w:marTop w:val="0"/>
          <w:marBottom w:val="0"/>
          <w:divBdr>
            <w:top w:val="none" w:sz="0" w:space="0" w:color="auto"/>
            <w:left w:val="none" w:sz="0" w:space="0" w:color="auto"/>
            <w:bottom w:val="none" w:sz="0" w:space="0" w:color="auto"/>
            <w:right w:val="none" w:sz="0" w:space="0" w:color="auto"/>
          </w:divBdr>
          <w:divsChild>
            <w:div w:id="1444497933">
              <w:marLeft w:val="0"/>
              <w:marRight w:val="0"/>
              <w:marTop w:val="0"/>
              <w:marBottom w:val="120"/>
              <w:divBdr>
                <w:top w:val="none" w:sz="0" w:space="0" w:color="auto"/>
                <w:left w:val="none" w:sz="0" w:space="0" w:color="auto"/>
                <w:bottom w:val="none" w:sz="0" w:space="0" w:color="auto"/>
                <w:right w:val="none" w:sz="0" w:space="0" w:color="auto"/>
              </w:divBdr>
            </w:div>
            <w:div w:id="56632014">
              <w:marLeft w:val="0"/>
              <w:marRight w:val="0"/>
              <w:marTop w:val="0"/>
              <w:marBottom w:val="120"/>
              <w:divBdr>
                <w:top w:val="none" w:sz="0" w:space="0" w:color="auto"/>
                <w:left w:val="none" w:sz="0" w:space="0" w:color="auto"/>
                <w:bottom w:val="none" w:sz="0" w:space="0" w:color="auto"/>
                <w:right w:val="none" w:sz="0" w:space="0" w:color="auto"/>
              </w:divBdr>
            </w:div>
          </w:divsChild>
        </w:div>
        <w:div w:id="1684361289">
          <w:marLeft w:val="0"/>
          <w:marRight w:val="0"/>
          <w:marTop w:val="0"/>
          <w:marBottom w:val="0"/>
          <w:divBdr>
            <w:top w:val="none" w:sz="0" w:space="0" w:color="auto"/>
            <w:left w:val="none" w:sz="0" w:space="0" w:color="auto"/>
            <w:bottom w:val="none" w:sz="0" w:space="0" w:color="auto"/>
            <w:right w:val="none" w:sz="0" w:space="0" w:color="auto"/>
          </w:divBdr>
          <w:divsChild>
            <w:div w:id="970744007">
              <w:marLeft w:val="0"/>
              <w:marRight w:val="0"/>
              <w:marTop w:val="0"/>
              <w:marBottom w:val="0"/>
              <w:divBdr>
                <w:top w:val="none" w:sz="0" w:space="0" w:color="auto"/>
                <w:left w:val="none" w:sz="0" w:space="0" w:color="auto"/>
                <w:bottom w:val="none" w:sz="0" w:space="0" w:color="auto"/>
                <w:right w:val="none" w:sz="0" w:space="0" w:color="auto"/>
              </w:divBdr>
              <w:divsChild>
                <w:div w:id="20940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24993">
      <w:bodyDiv w:val="1"/>
      <w:marLeft w:val="0"/>
      <w:marRight w:val="0"/>
      <w:marTop w:val="0"/>
      <w:marBottom w:val="0"/>
      <w:divBdr>
        <w:top w:val="none" w:sz="0" w:space="0" w:color="auto"/>
        <w:left w:val="none" w:sz="0" w:space="0" w:color="auto"/>
        <w:bottom w:val="none" w:sz="0" w:space="0" w:color="auto"/>
        <w:right w:val="none" w:sz="0" w:space="0" w:color="auto"/>
      </w:divBdr>
      <w:divsChild>
        <w:div w:id="1596784713">
          <w:marLeft w:val="0"/>
          <w:marRight w:val="0"/>
          <w:marTop w:val="0"/>
          <w:marBottom w:val="960"/>
          <w:divBdr>
            <w:top w:val="none" w:sz="0" w:space="0" w:color="auto"/>
            <w:left w:val="none" w:sz="0" w:space="0" w:color="auto"/>
            <w:bottom w:val="none" w:sz="0" w:space="0" w:color="auto"/>
            <w:right w:val="none" w:sz="0" w:space="0" w:color="auto"/>
          </w:divBdr>
        </w:div>
        <w:div w:id="710694669">
          <w:marLeft w:val="0"/>
          <w:marRight w:val="720"/>
          <w:marTop w:val="0"/>
          <w:marBottom w:val="0"/>
          <w:divBdr>
            <w:top w:val="none" w:sz="0" w:space="0" w:color="auto"/>
            <w:left w:val="none" w:sz="0" w:space="0" w:color="auto"/>
            <w:bottom w:val="none" w:sz="0" w:space="0" w:color="auto"/>
            <w:right w:val="none" w:sz="0" w:space="0" w:color="auto"/>
          </w:divBdr>
          <w:divsChild>
            <w:div w:id="2124569529">
              <w:marLeft w:val="0"/>
              <w:marRight w:val="0"/>
              <w:marTop w:val="0"/>
              <w:marBottom w:val="120"/>
              <w:divBdr>
                <w:top w:val="none" w:sz="0" w:space="0" w:color="auto"/>
                <w:left w:val="none" w:sz="0" w:space="0" w:color="auto"/>
                <w:bottom w:val="none" w:sz="0" w:space="0" w:color="auto"/>
                <w:right w:val="none" w:sz="0" w:space="0" w:color="auto"/>
              </w:divBdr>
            </w:div>
            <w:div w:id="1522284449">
              <w:marLeft w:val="0"/>
              <w:marRight w:val="0"/>
              <w:marTop w:val="0"/>
              <w:marBottom w:val="120"/>
              <w:divBdr>
                <w:top w:val="none" w:sz="0" w:space="0" w:color="auto"/>
                <w:left w:val="none" w:sz="0" w:space="0" w:color="auto"/>
                <w:bottom w:val="none" w:sz="0" w:space="0" w:color="auto"/>
                <w:right w:val="none" w:sz="0" w:space="0" w:color="auto"/>
              </w:divBdr>
            </w:div>
          </w:divsChild>
        </w:div>
        <w:div w:id="730151518">
          <w:marLeft w:val="0"/>
          <w:marRight w:val="0"/>
          <w:marTop w:val="0"/>
          <w:marBottom w:val="0"/>
          <w:divBdr>
            <w:top w:val="none" w:sz="0" w:space="0" w:color="auto"/>
            <w:left w:val="none" w:sz="0" w:space="0" w:color="auto"/>
            <w:bottom w:val="none" w:sz="0" w:space="0" w:color="auto"/>
            <w:right w:val="none" w:sz="0" w:space="0" w:color="auto"/>
          </w:divBdr>
          <w:divsChild>
            <w:div w:id="1841771364">
              <w:marLeft w:val="0"/>
              <w:marRight w:val="0"/>
              <w:marTop w:val="0"/>
              <w:marBottom w:val="0"/>
              <w:divBdr>
                <w:top w:val="none" w:sz="0" w:space="0" w:color="auto"/>
                <w:left w:val="none" w:sz="0" w:space="0" w:color="auto"/>
                <w:bottom w:val="none" w:sz="0" w:space="0" w:color="auto"/>
                <w:right w:val="none" w:sz="0" w:space="0" w:color="auto"/>
              </w:divBdr>
              <w:divsChild>
                <w:div w:id="10577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885">
      <w:bodyDiv w:val="1"/>
      <w:marLeft w:val="0"/>
      <w:marRight w:val="0"/>
      <w:marTop w:val="0"/>
      <w:marBottom w:val="0"/>
      <w:divBdr>
        <w:top w:val="none" w:sz="0" w:space="0" w:color="auto"/>
        <w:left w:val="none" w:sz="0" w:space="0" w:color="auto"/>
        <w:bottom w:val="none" w:sz="0" w:space="0" w:color="auto"/>
        <w:right w:val="none" w:sz="0" w:space="0" w:color="auto"/>
      </w:divBdr>
      <w:divsChild>
        <w:div w:id="1282345064">
          <w:marLeft w:val="0"/>
          <w:marRight w:val="0"/>
          <w:marTop w:val="0"/>
          <w:marBottom w:val="960"/>
          <w:divBdr>
            <w:top w:val="none" w:sz="0" w:space="0" w:color="auto"/>
            <w:left w:val="none" w:sz="0" w:space="0" w:color="auto"/>
            <w:bottom w:val="none" w:sz="0" w:space="0" w:color="auto"/>
            <w:right w:val="none" w:sz="0" w:space="0" w:color="auto"/>
          </w:divBdr>
        </w:div>
        <w:div w:id="609551354">
          <w:marLeft w:val="0"/>
          <w:marRight w:val="720"/>
          <w:marTop w:val="0"/>
          <w:marBottom w:val="0"/>
          <w:divBdr>
            <w:top w:val="none" w:sz="0" w:space="0" w:color="auto"/>
            <w:left w:val="none" w:sz="0" w:space="0" w:color="auto"/>
            <w:bottom w:val="none" w:sz="0" w:space="0" w:color="auto"/>
            <w:right w:val="none" w:sz="0" w:space="0" w:color="auto"/>
          </w:divBdr>
          <w:divsChild>
            <w:div w:id="302540967">
              <w:marLeft w:val="0"/>
              <w:marRight w:val="0"/>
              <w:marTop w:val="0"/>
              <w:marBottom w:val="120"/>
              <w:divBdr>
                <w:top w:val="none" w:sz="0" w:space="0" w:color="auto"/>
                <w:left w:val="none" w:sz="0" w:space="0" w:color="auto"/>
                <w:bottom w:val="none" w:sz="0" w:space="0" w:color="auto"/>
                <w:right w:val="none" w:sz="0" w:space="0" w:color="auto"/>
              </w:divBdr>
            </w:div>
            <w:div w:id="1737969500">
              <w:marLeft w:val="0"/>
              <w:marRight w:val="0"/>
              <w:marTop w:val="0"/>
              <w:marBottom w:val="120"/>
              <w:divBdr>
                <w:top w:val="none" w:sz="0" w:space="0" w:color="auto"/>
                <w:left w:val="none" w:sz="0" w:space="0" w:color="auto"/>
                <w:bottom w:val="none" w:sz="0" w:space="0" w:color="auto"/>
                <w:right w:val="none" w:sz="0" w:space="0" w:color="auto"/>
              </w:divBdr>
            </w:div>
          </w:divsChild>
        </w:div>
        <w:div w:id="1159152523">
          <w:marLeft w:val="0"/>
          <w:marRight w:val="0"/>
          <w:marTop w:val="0"/>
          <w:marBottom w:val="0"/>
          <w:divBdr>
            <w:top w:val="none" w:sz="0" w:space="0" w:color="auto"/>
            <w:left w:val="none" w:sz="0" w:space="0" w:color="auto"/>
            <w:bottom w:val="none" w:sz="0" w:space="0" w:color="auto"/>
            <w:right w:val="none" w:sz="0" w:space="0" w:color="auto"/>
          </w:divBdr>
          <w:divsChild>
            <w:div w:id="1690259974">
              <w:marLeft w:val="0"/>
              <w:marRight w:val="0"/>
              <w:marTop w:val="0"/>
              <w:marBottom w:val="0"/>
              <w:divBdr>
                <w:top w:val="none" w:sz="0" w:space="0" w:color="auto"/>
                <w:left w:val="none" w:sz="0" w:space="0" w:color="auto"/>
                <w:bottom w:val="none" w:sz="0" w:space="0" w:color="auto"/>
                <w:right w:val="none" w:sz="0" w:space="0" w:color="auto"/>
              </w:divBdr>
              <w:divsChild>
                <w:div w:id="15762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68856">
      <w:bodyDiv w:val="1"/>
      <w:marLeft w:val="0"/>
      <w:marRight w:val="0"/>
      <w:marTop w:val="0"/>
      <w:marBottom w:val="0"/>
      <w:divBdr>
        <w:top w:val="none" w:sz="0" w:space="0" w:color="auto"/>
        <w:left w:val="none" w:sz="0" w:space="0" w:color="auto"/>
        <w:bottom w:val="none" w:sz="0" w:space="0" w:color="auto"/>
        <w:right w:val="none" w:sz="0" w:space="0" w:color="auto"/>
      </w:divBdr>
      <w:divsChild>
        <w:div w:id="1500345518">
          <w:marLeft w:val="0"/>
          <w:marRight w:val="0"/>
          <w:marTop w:val="0"/>
          <w:marBottom w:val="960"/>
          <w:divBdr>
            <w:top w:val="none" w:sz="0" w:space="0" w:color="auto"/>
            <w:left w:val="none" w:sz="0" w:space="0" w:color="auto"/>
            <w:bottom w:val="none" w:sz="0" w:space="0" w:color="auto"/>
            <w:right w:val="none" w:sz="0" w:space="0" w:color="auto"/>
          </w:divBdr>
        </w:div>
        <w:div w:id="595134120">
          <w:marLeft w:val="0"/>
          <w:marRight w:val="720"/>
          <w:marTop w:val="0"/>
          <w:marBottom w:val="0"/>
          <w:divBdr>
            <w:top w:val="none" w:sz="0" w:space="0" w:color="auto"/>
            <w:left w:val="none" w:sz="0" w:space="0" w:color="auto"/>
            <w:bottom w:val="none" w:sz="0" w:space="0" w:color="auto"/>
            <w:right w:val="none" w:sz="0" w:space="0" w:color="auto"/>
          </w:divBdr>
          <w:divsChild>
            <w:div w:id="1461725541">
              <w:marLeft w:val="0"/>
              <w:marRight w:val="0"/>
              <w:marTop w:val="0"/>
              <w:marBottom w:val="120"/>
              <w:divBdr>
                <w:top w:val="none" w:sz="0" w:space="0" w:color="auto"/>
                <w:left w:val="none" w:sz="0" w:space="0" w:color="auto"/>
                <w:bottom w:val="none" w:sz="0" w:space="0" w:color="auto"/>
                <w:right w:val="none" w:sz="0" w:space="0" w:color="auto"/>
              </w:divBdr>
            </w:div>
            <w:div w:id="397554579">
              <w:marLeft w:val="0"/>
              <w:marRight w:val="0"/>
              <w:marTop w:val="0"/>
              <w:marBottom w:val="120"/>
              <w:divBdr>
                <w:top w:val="none" w:sz="0" w:space="0" w:color="auto"/>
                <w:left w:val="none" w:sz="0" w:space="0" w:color="auto"/>
                <w:bottom w:val="none" w:sz="0" w:space="0" w:color="auto"/>
                <w:right w:val="none" w:sz="0" w:space="0" w:color="auto"/>
              </w:divBdr>
            </w:div>
          </w:divsChild>
        </w:div>
        <w:div w:id="1893540581">
          <w:marLeft w:val="0"/>
          <w:marRight w:val="0"/>
          <w:marTop w:val="0"/>
          <w:marBottom w:val="0"/>
          <w:divBdr>
            <w:top w:val="none" w:sz="0" w:space="0" w:color="auto"/>
            <w:left w:val="none" w:sz="0" w:space="0" w:color="auto"/>
            <w:bottom w:val="none" w:sz="0" w:space="0" w:color="auto"/>
            <w:right w:val="none" w:sz="0" w:space="0" w:color="auto"/>
          </w:divBdr>
          <w:divsChild>
            <w:div w:id="915940674">
              <w:marLeft w:val="0"/>
              <w:marRight w:val="0"/>
              <w:marTop w:val="0"/>
              <w:marBottom w:val="0"/>
              <w:divBdr>
                <w:top w:val="none" w:sz="0" w:space="0" w:color="auto"/>
                <w:left w:val="none" w:sz="0" w:space="0" w:color="auto"/>
                <w:bottom w:val="none" w:sz="0" w:space="0" w:color="auto"/>
                <w:right w:val="none" w:sz="0" w:space="0" w:color="auto"/>
              </w:divBdr>
              <w:divsChild>
                <w:div w:id="655449730">
                  <w:marLeft w:val="0"/>
                  <w:marRight w:val="0"/>
                  <w:marTop w:val="0"/>
                  <w:marBottom w:val="0"/>
                  <w:divBdr>
                    <w:top w:val="none" w:sz="0" w:space="0" w:color="auto"/>
                    <w:left w:val="none" w:sz="0" w:space="0" w:color="auto"/>
                    <w:bottom w:val="none" w:sz="0" w:space="0" w:color="auto"/>
                    <w:right w:val="none" w:sz="0" w:space="0" w:color="auto"/>
                  </w:divBdr>
                  <w:divsChild>
                    <w:div w:id="19151657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84730669">
      <w:bodyDiv w:val="1"/>
      <w:marLeft w:val="0"/>
      <w:marRight w:val="0"/>
      <w:marTop w:val="0"/>
      <w:marBottom w:val="0"/>
      <w:divBdr>
        <w:top w:val="none" w:sz="0" w:space="0" w:color="auto"/>
        <w:left w:val="none" w:sz="0" w:space="0" w:color="auto"/>
        <w:bottom w:val="none" w:sz="0" w:space="0" w:color="auto"/>
        <w:right w:val="none" w:sz="0" w:space="0" w:color="auto"/>
      </w:divBdr>
      <w:divsChild>
        <w:div w:id="456414632">
          <w:marLeft w:val="0"/>
          <w:marRight w:val="0"/>
          <w:marTop w:val="0"/>
          <w:marBottom w:val="960"/>
          <w:divBdr>
            <w:top w:val="none" w:sz="0" w:space="0" w:color="auto"/>
            <w:left w:val="none" w:sz="0" w:space="0" w:color="auto"/>
            <w:bottom w:val="none" w:sz="0" w:space="0" w:color="auto"/>
            <w:right w:val="none" w:sz="0" w:space="0" w:color="auto"/>
          </w:divBdr>
        </w:div>
        <w:div w:id="159664300">
          <w:marLeft w:val="0"/>
          <w:marRight w:val="720"/>
          <w:marTop w:val="0"/>
          <w:marBottom w:val="0"/>
          <w:divBdr>
            <w:top w:val="none" w:sz="0" w:space="0" w:color="auto"/>
            <w:left w:val="none" w:sz="0" w:space="0" w:color="auto"/>
            <w:bottom w:val="none" w:sz="0" w:space="0" w:color="auto"/>
            <w:right w:val="none" w:sz="0" w:space="0" w:color="auto"/>
          </w:divBdr>
          <w:divsChild>
            <w:div w:id="902567831">
              <w:marLeft w:val="0"/>
              <w:marRight w:val="0"/>
              <w:marTop w:val="0"/>
              <w:marBottom w:val="120"/>
              <w:divBdr>
                <w:top w:val="none" w:sz="0" w:space="0" w:color="auto"/>
                <w:left w:val="none" w:sz="0" w:space="0" w:color="auto"/>
                <w:bottom w:val="none" w:sz="0" w:space="0" w:color="auto"/>
                <w:right w:val="none" w:sz="0" w:space="0" w:color="auto"/>
              </w:divBdr>
            </w:div>
            <w:div w:id="68428686">
              <w:marLeft w:val="0"/>
              <w:marRight w:val="0"/>
              <w:marTop w:val="0"/>
              <w:marBottom w:val="120"/>
              <w:divBdr>
                <w:top w:val="none" w:sz="0" w:space="0" w:color="auto"/>
                <w:left w:val="none" w:sz="0" w:space="0" w:color="auto"/>
                <w:bottom w:val="none" w:sz="0" w:space="0" w:color="auto"/>
                <w:right w:val="none" w:sz="0" w:space="0" w:color="auto"/>
              </w:divBdr>
            </w:div>
          </w:divsChild>
        </w:div>
        <w:div w:id="1465923737">
          <w:marLeft w:val="0"/>
          <w:marRight w:val="0"/>
          <w:marTop w:val="0"/>
          <w:marBottom w:val="0"/>
          <w:divBdr>
            <w:top w:val="none" w:sz="0" w:space="0" w:color="auto"/>
            <w:left w:val="none" w:sz="0" w:space="0" w:color="auto"/>
            <w:bottom w:val="none" w:sz="0" w:space="0" w:color="auto"/>
            <w:right w:val="none" w:sz="0" w:space="0" w:color="auto"/>
          </w:divBdr>
          <w:divsChild>
            <w:div w:id="1295789712">
              <w:marLeft w:val="0"/>
              <w:marRight w:val="0"/>
              <w:marTop w:val="0"/>
              <w:marBottom w:val="0"/>
              <w:divBdr>
                <w:top w:val="none" w:sz="0" w:space="0" w:color="auto"/>
                <w:left w:val="none" w:sz="0" w:space="0" w:color="auto"/>
                <w:bottom w:val="none" w:sz="0" w:space="0" w:color="auto"/>
                <w:right w:val="none" w:sz="0" w:space="0" w:color="auto"/>
              </w:divBdr>
              <w:divsChild>
                <w:div w:id="21148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76773">
      <w:bodyDiv w:val="1"/>
      <w:marLeft w:val="0"/>
      <w:marRight w:val="0"/>
      <w:marTop w:val="0"/>
      <w:marBottom w:val="0"/>
      <w:divBdr>
        <w:top w:val="none" w:sz="0" w:space="0" w:color="auto"/>
        <w:left w:val="none" w:sz="0" w:space="0" w:color="auto"/>
        <w:bottom w:val="none" w:sz="0" w:space="0" w:color="auto"/>
        <w:right w:val="none" w:sz="0" w:space="0" w:color="auto"/>
      </w:divBdr>
      <w:divsChild>
        <w:div w:id="1456366525">
          <w:marLeft w:val="0"/>
          <w:marRight w:val="0"/>
          <w:marTop w:val="0"/>
          <w:marBottom w:val="960"/>
          <w:divBdr>
            <w:top w:val="none" w:sz="0" w:space="0" w:color="auto"/>
            <w:left w:val="none" w:sz="0" w:space="0" w:color="auto"/>
            <w:bottom w:val="none" w:sz="0" w:space="0" w:color="auto"/>
            <w:right w:val="none" w:sz="0" w:space="0" w:color="auto"/>
          </w:divBdr>
        </w:div>
        <w:div w:id="1817601690">
          <w:marLeft w:val="0"/>
          <w:marRight w:val="720"/>
          <w:marTop w:val="0"/>
          <w:marBottom w:val="0"/>
          <w:divBdr>
            <w:top w:val="none" w:sz="0" w:space="0" w:color="auto"/>
            <w:left w:val="none" w:sz="0" w:space="0" w:color="auto"/>
            <w:bottom w:val="none" w:sz="0" w:space="0" w:color="auto"/>
            <w:right w:val="none" w:sz="0" w:space="0" w:color="auto"/>
          </w:divBdr>
          <w:divsChild>
            <w:div w:id="1897424990">
              <w:marLeft w:val="0"/>
              <w:marRight w:val="0"/>
              <w:marTop w:val="0"/>
              <w:marBottom w:val="120"/>
              <w:divBdr>
                <w:top w:val="none" w:sz="0" w:space="0" w:color="auto"/>
                <w:left w:val="none" w:sz="0" w:space="0" w:color="auto"/>
                <w:bottom w:val="none" w:sz="0" w:space="0" w:color="auto"/>
                <w:right w:val="none" w:sz="0" w:space="0" w:color="auto"/>
              </w:divBdr>
            </w:div>
            <w:div w:id="2066223091">
              <w:marLeft w:val="0"/>
              <w:marRight w:val="0"/>
              <w:marTop w:val="0"/>
              <w:marBottom w:val="120"/>
              <w:divBdr>
                <w:top w:val="none" w:sz="0" w:space="0" w:color="auto"/>
                <w:left w:val="none" w:sz="0" w:space="0" w:color="auto"/>
                <w:bottom w:val="none" w:sz="0" w:space="0" w:color="auto"/>
                <w:right w:val="none" w:sz="0" w:space="0" w:color="auto"/>
              </w:divBdr>
            </w:div>
            <w:div w:id="1972593610">
              <w:marLeft w:val="0"/>
              <w:marRight w:val="0"/>
              <w:marTop w:val="0"/>
              <w:marBottom w:val="120"/>
              <w:divBdr>
                <w:top w:val="none" w:sz="0" w:space="0" w:color="auto"/>
                <w:left w:val="none" w:sz="0" w:space="0" w:color="auto"/>
                <w:bottom w:val="none" w:sz="0" w:space="0" w:color="auto"/>
                <w:right w:val="none" w:sz="0" w:space="0" w:color="auto"/>
              </w:divBdr>
            </w:div>
          </w:divsChild>
        </w:div>
        <w:div w:id="313487733">
          <w:marLeft w:val="0"/>
          <w:marRight w:val="0"/>
          <w:marTop w:val="0"/>
          <w:marBottom w:val="0"/>
          <w:divBdr>
            <w:top w:val="none" w:sz="0" w:space="0" w:color="auto"/>
            <w:left w:val="none" w:sz="0" w:space="0" w:color="auto"/>
            <w:bottom w:val="none" w:sz="0" w:space="0" w:color="auto"/>
            <w:right w:val="none" w:sz="0" w:space="0" w:color="auto"/>
          </w:divBdr>
          <w:divsChild>
            <w:div w:id="324164478">
              <w:marLeft w:val="0"/>
              <w:marRight w:val="0"/>
              <w:marTop w:val="0"/>
              <w:marBottom w:val="0"/>
              <w:divBdr>
                <w:top w:val="none" w:sz="0" w:space="0" w:color="auto"/>
                <w:left w:val="none" w:sz="0" w:space="0" w:color="auto"/>
                <w:bottom w:val="none" w:sz="0" w:space="0" w:color="auto"/>
                <w:right w:val="none" w:sz="0" w:space="0" w:color="auto"/>
              </w:divBdr>
              <w:divsChild>
                <w:div w:id="1201700151">
                  <w:marLeft w:val="0"/>
                  <w:marRight w:val="0"/>
                  <w:marTop w:val="0"/>
                  <w:marBottom w:val="240"/>
                  <w:divBdr>
                    <w:top w:val="none" w:sz="0" w:space="0" w:color="auto"/>
                    <w:left w:val="none" w:sz="0" w:space="0" w:color="auto"/>
                    <w:bottom w:val="none" w:sz="0" w:space="0" w:color="auto"/>
                    <w:right w:val="none" w:sz="0" w:space="0" w:color="auto"/>
                  </w:divBdr>
                  <w:divsChild>
                    <w:div w:id="556208932">
                      <w:marLeft w:val="0"/>
                      <w:marRight w:val="0"/>
                      <w:marTop w:val="0"/>
                      <w:marBottom w:val="0"/>
                      <w:divBdr>
                        <w:top w:val="none" w:sz="0" w:space="0" w:color="auto"/>
                        <w:left w:val="none" w:sz="0" w:space="0" w:color="auto"/>
                        <w:bottom w:val="none" w:sz="0" w:space="0" w:color="auto"/>
                        <w:right w:val="none" w:sz="0" w:space="0" w:color="auto"/>
                      </w:divBdr>
                      <w:divsChild>
                        <w:div w:id="1726023278">
                          <w:marLeft w:val="0"/>
                          <w:marRight w:val="0"/>
                          <w:marTop w:val="0"/>
                          <w:marBottom w:val="0"/>
                          <w:divBdr>
                            <w:top w:val="none" w:sz="0" w:space="0" w:color="auto"/>
                            <w:left w:val="none" w:sz="0" w:space="0" w:color="auto"/>
                            <w:bottom w:val="none" w:sz="0" w:space="0" w:color="auto"/>
                            <w:right w:val="none" w:sz="0" w:space="0" w:color="auto"/>
                          </w:divBdr>
                          <w:divsChild>
                            <w:div w:id="1228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4506">
      <w:bodyDiv w:val="1"/>
      <w:marLeft w:val="0"/>
      <w:marRight w:val="0"/>
      <w:marTop w:val="0"/>
      <w:marBottom w:val="0"/>
      <w:divBdr>
        <w:top w:val="none" w:sz="0" w:space="0" w:color="auto"/>
        <w:left w:val="none" w:sz="0" w:space="0" w:color="auto"/>
        <w:bottom w:val="none" w:sz="0" w:space="0" w:color="auto"/>
        <w:right w:val="none" w:sz="0" w:space="0" w:color="auto"/>
      </w:divBdr>
      <w:divsChild>
        <w:div w:id="1419671655">
          <w:marLeft w:val="0"/>
          <w:marRight w:val="0"/>
          <w:marTop w:val="0"/>
          <w:marBottom w:val="960"/>
          <w:divBdr>
            <w:top w:val="none" w:sz="0" w:space="0" w:color="auto"/>
            <w:left w:val="none" w:sz="0" w:space="0" w:color="auto"/>
            <w:bottom w:val="none" w:sz="0" w:space="0" w:color="auto"/>
            <w:right w:val="none" w:sz="0" w:space="0" w:color="auto"/>
          </w:divBdr>
        </w:div>
        <w:div w:id="1818450770">
          <w:marLeft w:val="0"/>
          <w:marRight w:val="720"/>
          <w:marTop w:val="0"/>
          <w:marBottom w:val="0"/>
          <w:divBdr>
            <w:top w:val="none" w:sz="0" w:space="0" w:color="auto"/>
            <w:left w:val="none" w:sz="0" w:space="0" w:color="auto"/>
            <w:bottom w:val="none" w:sz="0" w:space="0" w:color="auto"/>
            <w:right w:val="none" w:sz="0" w:space="0" w:color="auto"/>
          </w:divBdr>
          <w:divsChild>
            <w:div w:id="616570730">
              <w:marLeft w:val="0"/>
              <w:marRight w:val="0"/>
              <w:marTop w:val="0"/>
              <w:marBottom w:val="120"/>
              <w:divBdr>
                <w:top w:val="none" w:sz="0" w:space="0" w:color="auto"/>
                <w:left w:val="none" w:sz="0" w:space="0" w:color="auto"/>
                <w:bottom w:val="none" w:sz="0" w:space="0" w:color="auto"/>
                <w:right w:val="none" w:sz="0" w:space="0" w:color="auto"/>
              </w:divBdr>
            </w:div>
            <w:div w:id="980114565">
              <w:marLeft w:val="0"/>
              <w:marRight w:val="0"/>
              <w:marTop w:val="0"/>
              <w:marBottom w:val="120"/>
              <w:divBdr>
                <w:top w:val="none" w:sz="0" w:space="0" w:color="auto"/>
                <w:left w:val="none" w:sz="0" w:space="0" w:color="auto"/>
                <w:bottom w:val="none" w:sz="0" w:space="0" w:color="auto"/>
                <w:right w:val="none" w:sz="0" w:space="0" w:color="auto"/>
              </w:divBdr>
            </w:div>
          </w:divsChild>
        </w:div>
        <w:div w:id="292642665">
          <w:marLeft w:val="0"/>
          <w:marRight w:val="0"/>
          <w:marTop w:val="0"/>
          <w:marBottom w:val="0"/>
          <w:divBdr>
            <w:top w:val="none" w:sz="0" w:space="0" w:color="auto"/>
            <w:left w:val="none" w:sz="0" w:space="0" w:color="auto"/>
            <w:bottom w:val="none" w:sz="0" w:space="0" w:color="auto"/>
            <w:right w:val="none" w:sz="0" w:space="0" w:color="auto"/>
          </w:divBdr>
          <w:divsChild>
            <w:div w:id="1572276945">
              <w:marLeft w:val="0"/>
              <w:marRight w:val="0"/>
              <w:marTop w:val="0"/>
              <w:marBottom w:val="0"/>
              <w:divBdr>
                <w:top w:val="none" w:sz="0" w:space="0" w:color="auto"/>
                <w:left w:val="none" w:sz="0" w:space="0" w:color="auto"/>
                <w:bottom w:val="none" w:sz="0" w:space="0" w:color="auto"/>
                <w:right w:val="none" w:sz="0" w:space="0" w:color="auto"/>
              </w:divBdr>
              <w:divsChild>
                <w:div w:id="19227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6917">
      <w:bodyDiv w:val="1"/>
      <w:marLeft w:val="0"/>
      <w:marRight w:val="0"/>
      <w:marTop w:val="0"/>
      <w:marBottom w:val="0"/>
      <w:divBdr>
        <w:top w:val="none" w:sz="0" w:space="0" w:color="auto"/>
        <w:left w:val="none" w:sz="0" w:space="0" w:color="auto"/>
        <w:bottom w:val="none" w:sz="0" w:space="0" w:color="auto"/>
        <w:right w:val="none" w:sz="0" w:space="0" w:color="auto"/>
      </w:divBdr>
      <w:divsChild>
        <w:div w:id="1414359137">
          <w:marLeft w:val="0"/>
          <w:marRight w:val="0"/>
          <w:marTop w:val="0"/>
          <w:marBottom w:val="960"/>
          <w:divBdr>
            <w:top w:val="none" w:sz="0" w:space="0" w:color="auto"/>
            <w:left w:val="none" w:sz="0" w:space="0" w:color="auto"/>
            <w:bottom w:val="none" w:sz="0" w:space="0" w:color="auto"/>
            <w:right w:val="none" w:sz="0" w:space="0" w:color="auto"/>
          </w:divBdr>
        </w:div>
        <w:div w:id="1578905675">
          <w:marLeft w:val="0"/>
          <w:marRight w:val="720"/>
          <w:marTop w:val="0"/>
          <w:marBottom w:val="0"/>
          <w:divBdr>
            <w:top w:val="none" w:sz="0" w:space="0" w:color="auto"/>
            <w:left w:val="none" w:sz="0" w:space="0" w:color="auto"/>
            <w:bottom w:val="none" w:sz="0" w:space="0" w:color="auto"/>
            <w:right w:val="none" w:sz="0" w:space="0" w:color="auto"/>
          </w:divBdr>
          <w:divsChild>
            <w:div w:id="149759264">
              <w:marLeft w:val="0"/>
              <w:marRight w:val="0"/>
              <w:marTop w:val="0"/>
              <w:marBottom w:val="120"/>
              <w:divBdr>
                <w:top w:val="none" w:sz="0" w:space="0" w:color="auto"/>
                <w:left w:val="none" w:sz="0" w:space="0" w:color="auto"/>
                <w:bottom w:val="none" w:sz="0" w:space="0" w:color="auto"/>
                <w:right w:val="none" w:sz="0" w:space="0" w:color="auto"/>
              </w:divBdr>
            </w:div>
            <w:div w:id="1144353576">
              <w:marLeft w:val="0"/>
              <w:marRight w:val="0"/>
              <w:marTop w:val="0"/>
              <w:marBottom w:val="120"/>
              <w:divBdr>
                <w:top w:val="none" w:sz="0" w:space="0" w:color="auto"/>
                <w:left w:val="none" w:sz="0" w:space="0" w:color="auto"/>
                <w:bottom w:val="none" w:sz="0" w:space="0" w:color="auto"/>
                <w:right w:val="none" w:sz="0" w:space="0" w:color="auto"/>
              </w:divBdr>
            </w:div>
          </w:divsChild>
        </w:div>
        <w:div w:id="668754810">
          <w:marLeft w:val="0"/>
          <w:marRight w:val="0"/>
          <w:marTop w:val="0"/>
          <w:marBottom w:val="0"/>
          <w:divBdr>
            <w:top w:val="none" w:sz="0" w:space="0" w:color="auto"/>
            <w:left w:val="none" w:sz="0" w:space="0" w:color="auto"/>
            <w:bottom w:val="none" w:sz="0" w:space="0" w:color="auto"/>
            <w:right w:val="none" w:sz="0" w:space="0" w:color="auto"/>
          </w:divBdr>
          <w:divsChild>
            <w:div w:id="1752769786">
              <w:marLeft w:val="0"/>
              <w:marRight w:val="0"/>
              <w:marTop w:val="0"/>
              <w:marBottom w:val="0"/>
              <w:divBdr>
                <w:top w:val="none" w:sz="0" w:space="0" w:color="auto"/>
                <w:left w:val="none" w:sz="0" w:space="0" w:color="auto"/>
                <w:bottom w:val="none" w:sz="0" w:space="0" w:color="auto"/>
                <w:right w:val="none" w:sz="0" w:space="0" w:color="auto"/>
              </w:divBdr>
              <w:divsChild>
                <w:div w:id="8400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80505">
      <w:bodyDiv w:val="1"/>
      <w:marLeft w:val="0"/>
      <w:marRight w:val="0"/>
      <w:marTop w:val="0"/>
      <w:marBottom w:val="0"/>
      <w:divBdr>
        <w:top w:val="none" w:sz="0" w:space="0" w:color="auto"/>
        <w:left w:val="none" w:sz="0" w:space="0" w:color="auto"/>
        <w:bottom w:val="none" w:sz="0" w:space="0" w:color="auto"/>
        <w:right w:val="none" w:sz="0" w:space="0" w:color="auto"/>
      </w:divBdr>
      <w:divsChild>
        <w:div w:id="874730325">
          <w:marLeft w:val="0"/>
          <w:marRight w:val="0"/>
          <w:marTop w:val="0"/>
          <w:marBottom w:val="960"/>
          <w:divBdr>
            <w:top w:val="none" w:sz="0" w:space="0" w:color="auto"/>
            <w:left w:val="none" w:sz="0" w:space="0" w:color="auto"/>
            <w:bottom w:val="none" w:sz="0" w:space="0" w:color="auto"/>
            <w:right w:val="none" w:sz="0" w:space="0" w:color="auto"/>
          </w:divBdr>
        </w:div>
        <w:div w:id="280458920">
          <w:marLeft w:val="0"/>
          <w:marRight w:val="720"/>
          <w:marTop w:val="0"/>
          <w:marBottom w:val="0"/>
          <w:divBdr>
            <w:top w:val="none" w:sz="0" w:space="0" w:color="auto"/>
            <w:left w:val="none" w:sz="0" w:space="0" w:color="auto"/>
            <w:bottom w:val="none" w:sz="0" w:space="0" w:color="auto"/>
            <w:right w:val="none" w:sz="0" w:space="0" w:color="auto"/>
          </w:divBdr>
          <w:divsChild>
            <w:div w:id="2146459477">
              <w:marLeft w:val="0"/>
              <w:marRight w:val="0"/>
              <w:marTop w:val="0"/>
              <w:marBottom w:val="120"/>
              <w:divBdr>
                <w:top w:val="none" w:sz="0" w:space="0" w:color="auto"/>
                <w:left w:val="none" w:sz="0" w:space="0" w:color="auto"/>
                <w:bottom w:val="none" w:sz="0" w:space="0" w:color="auto"/>
                <w:right w:val="none" w:sz="0" w:space="0" w:color="auto"/>
              </w:divBdr>
            </w:div>
            <w:div w:id="1388605582">
              <w:marLeft w:val="0"/>
              <w:marRight w:val="0"/>
              <w:marTop w:val="0"/>
              <w:marBottom w:val="120"/>
              <w:divBdr>
                <w:top w:val="none" w:sz="0" w:space="0" w:color="auto"/>
                <w:left w:val="none" w:sz="0" w:space="0" w:color="auto"/>
                <w:bottom w:val="none" w:sz="0" w:space="0" w:color="auto"/>
                <w:right w:val="none" w:sz="0" w:space="0" w:color="auto"/>
              </w:divBdr>
            </w:div>
          </w:divsChild>
        </w:div>
        <w:div w:id="831331702">
          <w:marLeft w:val="0"/>
          <w:marRight w:val="0"/>
          <w:marTop w:val="0"/>
          <w:marBottom w:val="0"/>
          <w:divBdr>
            <w:top w:val="none" w:sz="0" w:space="0" w:color="auto"/>
            <w:left w:val="none" w:sz="0" w:space="0" w:color="auto"/>
            <w:bottom w:val="none" w:sz="0" w:space="0" w:color="auto"/>
            <w:right w:val="none" w:sz="0" w:space="0" w:color="auto"/>
          </w:divBdr>
          <w:divsChild>
            <w:div w:id="2005163539">
              <w:marLeft w:val="0"/>
              <w:marRight w:val="0"/>
              <w:marTop w:val="0"/>
              <w:marBottom w:val="0"/>
              <w:divBdr>
                <w:top w:val="none" w:sz="0" w:space="0" w:color="auto"/>
                <w:left w:val="none" w:sz="0" w:space="0" w:color="auto"/>
                <w:bottom w:val="none" w:sz="0" w:space="0" w:color="auto"/>
                <w:right w:val="none" w:sz="0" w:space="0" w:color="auto"/>
              </w:divBdr>
              <w:divsChild>
                <w:div w:id="7370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2843">
      <w:bodyDiv w:val="1"/>
      <w:marLeft w:val="0"/>
      <w:marRight w:val="0"/>
      <w:marTop w:val="0"/>
      <w:marBottom w:val="0"/>
      <w:divBdr>
        <w:top w:val="none" w:sz="0" w:space="0" w:color="auto"/>
        <w:left w:val="none" w:sz="0" w:space="0" w:color="auto"/>
        <w:bottom w:val="none" w:sz="0" w:space="0" w:color="auto"/>
        <w:right w:val="none" w:sz="0" w:space="0" w:color="auto"/>
      </w:divBdr>
      <w:divsChild>
        <w:div w:id="442044143">
          <w:marLeft w:val="0"/>
          <w:marRight w:val="0"/>
          <w:marTop w:val="0"/>
          <w:marBottom w:val="960"/>
          <w:divBdr>
            <w:top w:val="none" w:sz="0" w:space="0" w:color="auto"/>
            <w:left w:val="none" w:sz="0" w:space="0" w:color="auto"/>
            <w:bottom w:val="none" w:sz="0" w:space="0" w:color="auto"/>
            <w:right w:val="none" w:sz="0" w:space="0" w:color="auto"/>
          </w:divBdr>
        </w:div>
        <w:div w:id="1861040859">
          <w:marLeft w:val="0"/>
          <w:marRight w:val="720"/>
          <w:marTop w:val="0"/>
          <w:marBottom w:val="0"/>
          <w:divBdr>
            <w:top w:val="none" w:sz="0" w:space="0" w:color="auto"/>
            <w:left w:val="none" w:sz="0" w:space="0" w:color="auto"/>
            <w:bottom w:val="none" w:sz="0" w:space="0" w:color="auto"/>
            <w:right w:val="none" w:sz="0" w:space="0" w:color="auto"/>
          </w:divBdr>
          <w:divsChild>
            <w:div w:id="1632056258">
              <w:marLeft w:val="0"/>
              <w:marRight w:val="0"/>
              <w:marTop w:val="0"/>
              <w:marBottom w:val="120"/>
              <w:divBdr>
                <w:top w:val="none" w:sz="0" w:space="0" w:color="auto"/>
                <w:left w:val="none" w:sz="0" w:space="0" w:color="auto"/>
                <w:bottom w:val="none" w:sz="0" w:space="0" w:color="auto"/>
                <w:right w:val="none" w:sz="0" w:space="0" w:color="auto"/>
              </w:divBdr>
            </w:div>
            <w:div w:id="658073193">
              <w:marLeft w:val="0"/>
              <w:marRight w:val="0"/>
              <w:marTop w:val="0"/>
              <w:marBottom w:val="120"/>
              <w:divBdr>
                <w:top w:val="none" w:sz="0" w:space="0" w:color="auto"/>
                <w:left w:val="none" w:sz="0" w:space="0" w:color="auto"/>
                <w:bottom w:val="none" w:sz="0" w:space="0" w:color="auto"/>
                <w:right w:val="none" w:sz="0" w:space="0" w:color="auto"/>
              </w:divBdr>
            </w:div>
          </w:divsChild>
        </w:div>
        <w:div w:id="1817071027">
          <w:marLeft w:val="0"/>
          <w:marRight w:val="0"/>
          <w:marTop w:val="0"/>
          <w:marBottom w:val="0"/>
          <w:divBdr>
            <w:top w:val="none" w:sz="0" w:space="0" w:color="auto"/>
            <w:left w:val="none" w:sz="0" w:space="0" w:color="auto"/>
            <w:bottom w:val="none" w:sz="0" w:space="0" w:color="auto"/>
            <w:right w:val="none" w:sz="0" w:space="0" w:color="auto"/>
          </w:divBdr>
          <w:divsChild>
            <w:div w:id="1569226520">
              <w:marLeft w:val="0"/>
              <w:marRight w:val="0"/>
              <w:marTop w:val="0"/>
              <w:marBottom w:val="0"/>
              <w:divBdr>
                <w:top w:val="none" w:sz="0" w:space="0" w:color="auto"/>
                <w:left w:val="none" w:sz="0" w:space="0" w:color="auto"/>
                <w:bottom w:val="none" w:sz="0" w:space="0" w:color="auto"/>
                <w:right w:val="none" w:sz="0" w:space="0" w:color="auto"/>
              </w:divBdr>
              <w:divsChild>
                <w:div w:id="327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99054">
      <w:bodyDiv w:val="1"/>
      <w:marLeft w:val="0"/>
      <w:marRight w:val="0"/>
      <w:marTop w:val="0"/>
      <w:marBottom w:val="0"/>
      <w:divBdr>
        <w:top w:val="none" w:sz="0" w:space="0" w:color="auto"/>
        <w:left w:val="none" w:sz="0" w:space="0" w:color="auto"/>
        <w:bottom w:val="none" w:sz="0" w:space="0" w:color="auto"/>
        <w:right w:val="none" w:sz="0" w:space="0" w:color="auto"/>
      </w:divBdr>
      <w:divsChild>
        <w:div w:id="948196469">
          <w:marLeft w:val="0"/>
          <w:marRight w:val="0"/>
          <w:marTop w:val="0"/>
          <w:marBottom w:val="960"/>
          <w:divBdr>
            <w:top w:val="none" w:sz="0" w:space="0" w:color="auto"/>
            <w:left w:val="none" w:sz="0" w:space="0" w:color="auto"/>
            <w:bottom w:val="none" w:sz="0" w:space="0" w:color="auto"/>
            <w:right w:val="none" w:sz="0" w:space="0" w:color="auto"/>
          </w:divBdr>
        </w:div>
        <w:div w:id="730155975">
          <w:marLeft w:val="0"/>
          <w:marRight w:val="720"/>
          <w:marTop w:val="0"/>
          <w:marBottom w:val="0"/>
          <w:divBdr>
            <w:top w:val="none" w:sz="0" w:space="0" w:color="auto"/>
            <w:left w:val="none" w:sz="0" w:space="0" w:color="auto"/>
            <w:bottom w:val="none" w:sz="0" w:space="0" w:color="auto"/>
            <w:right w:val="none" w:sz="0" w:space="0" w:color="auto"/>
          </w:divBdr>
          <w:divsChild>
            <w:div w:id="841774826">
              <w:marLeft w:val="0"/>
              <w:marRight w:val="0"/>
              <w:marTop w:val="0"/>
              <w:marBottom w:val="120"/>
              <w:divBdr>
                <w:top w:val="none" w:sz="0" w:space="0" w:color="auto"/>
                <w:left w:val="none" w:sz="0" w:space="0" w:color="auto"/>
                <w:bottom w:val="none" w:sz="0" w:space="0" w:color="auto"/>
                <w:right w:val="none" w:sz="0" w:space="0" w:color="auto"/>
              </w:divBdr>
            </w:div>
            <w:div w:id="453988355">
              <w:marLeft w:val="0"/>
              <w:marRight w:val="0"/>
              <w:marTop w:val="0"/>
              <w:marBottom w:val="120"/>
              <w:divBdr>
                <w:top w:val="none" w:sz="0" w:space="0" w:color="auto"/>
                <w:left w:val="none" w:sz="0" w:space="0" w:color="auto"/>
                <w:bottom w:val="none" w:sz="0" w:space="0" w:color="auto"/>
                <w:right w:val="none" w:sz="0" w:space="0" w:color="auto"/>
              </w:divBdr>
            </w:div>
          </w:divsChild>
        </w:div>
        <w:div w:id="583685889">
          <w:marLeft w:val="0"/>
          <w:marRight w:val="0"/>
          <w:marTop w:val="0"/>
          <w:marBottom w:val="0"/>
          <w:divBdr>
            <w:top w:val="none" w:sz="0" w:space="0" w:color="auto"/>
            <w:left w:val="none" w:sz="0" w:space="0" w:color="auto"/>
            <w:bottom w:val="none" w:sz="0" w:space="0" w:color="auto"/>
            <w:right w:val="none" w:sz="0" w:space="0" w:color="auto"/>
          </w:divBdr>
          <w:divsChild>
            <w:div w:id="1098716079">
              <w:marLeft w:val="0"/>
              <w:marRight w:val="0"/>
              <w:marTop w:val="0"/>
              <w:marBottom w:val="0"/>
              <w:divBdr>
                <w:top w:val="none" w:sz="0" w:space="0" w:color="auto"/>
                <w:left w:val="none" w:sz="0" w:space="0" w:color="auto"/>
                <w:bottom w:val="none" w:sz="0" w:space="0" w:color="auto"/>
                <w:right w:val="none" w:sz="0" w:space="0" w:color="auto"/>
              </w:divBdr>
              <w:divsChild>
                <w:div w:id="4934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4153">
      <w:bodyDiv w:val="1"/>
      <w:marLeft w:val="0"/>
      <w:marRight w:val="0"/>
      <w:marTop w:val="0"/>
      <w:marBottom w:val="0"/>
      <w:divBdr>
        <w:top w:val="none" w:sz="0" w:space="0" w:color="auto"/>
        <w:left w:val="none" w:sz="0" w:space="0" w:color="auto"/>
        <w:bottom w:val="none" w:sz="0" w:space="0" w:color="auto"/>
        <w:right w:val="none" w:sz="0" w:space="0" w:color="auto"/>
      </w:divBdr>
    </w:div>
    <w:div w:id="1963949865">
      <w:bodyDiv w:val="1"/>
      <w:marLeft w:val="0"/>
      <w:marRight w:val="0"/>
      <w:marTop w:val="0"/>
      <w:marBottom w:val="0"/>
      <w:divBdr>
        <w:top w:val="none" w:sz="0" w:space="0" w:color="auto"/>
        <w:left w:val="none" w:sz="0" w:space="0" w:color="auto"/>
        <w:bottom w:val="none" w:sz="0" w:space="0" w:color="auto"/>
        <w:right w:val="none" w:sz="0" w:space="0" w:color="auto"/>
      </w:divBdr>
      <w:divsChild>
        <w:div w:id="889075284">
          <w:marLeft w:val="0"/>
          <w:marRight w:val="0"/>
          <w:marTop w:val="0"/>
          <w:marBottom w:val="960"/>
          <w:divBdr>
            <w:top w:val="none" w:sz="0" w:space="0" w:color="auto"/>
            <w:left w:val="none" w:sz="0" w:space="0" w:color="auto"/>
            <w:bottom w:val="none" w:sz="0" w:space="0" w:color="auto"/>
            <w:right w:val="none" w:sz="0" w:space="0" w:color="auto"/>
          </w:divBdr>
        </w:div>
        <w:div w:id="1873347444">
          <w:marLeft w:val="0"/>
          <w:marRight w:val="720"/>
          <w:marTop w:val="0"/>
          <w:marBottom w:val="0"/>
          <w:divBdr>
            <w:top w:val="none" w:sz="0" w:space="0" w:color="auto"/>
            <w:left w:val="none" w:sz="0" w:space="0" w:color="auto"/>
            <w:bottom w:val="none" w:sz="0" w:space="0" w:color="auto"/>
            <w:right w:val="none" w:sz="0" w:space="0" w:color="auto"/>
          </w:divBdr>
          <w:divsChild>
            <w:div w:id="1245990766">
              <w:marLeft w:val="0"/>
              <w:marRight w:val="0"/>
              <w:marTop w:val="0"/>
              <w:marBottom w:val="120"/>
              <w:divBdr>
                <w:top w:val="none" w:sz="0" w:space="0" w:color="auto"/>
                <w:left w:val="none" w:sz="0" w:space="0" w:color="auto"/>
                <w:bottom w:val="none" w:sz="0" w:space="0" w:color="auto"/>
                <w:right w:val="none" w:sz="0" w:space="0" w:color="auto"/>
              </w:divBdr>
            </w:div>
            <w:div w:id="1578511086">
              <w:marLeft w:val="0"/>
              <w:marRight w:val="0"/>
              <w:marTop w:val="0"/>
              <w:marBottom w:val="120"/>
              <w:divBdr>
                <w:top w:val="none" w:sz="0" w:space="0" w:color="auto"/>
                <w:left w:val="none" w:sz="0" w:space="0" w:color="auto"/>
                <w:bottom w:val="none" w:sz="0" w:space="0" w:color="auto"/>
                <w:right w:val="none" w:sz="0" w:space="0" w:color="auto"/>
              </w:divBdr>
            </w:div>
          </w:divsChild>
        </w:div>
        <w:div w:id="819855486">
          <w:marLeft w:val="0"/>
          <w:marRight w:val="0"/>
          <w:marTop w:val="0"/>
          <w:marBottom w:val="0"/>
          <w:divBdr>
            <w:top w:val="none" w:sz="0" w:space="0" w:color="auto"/>
            <w:left w:val="none" w:sz="0" w:space="0" w:color="auto"/>
            <w:bottom w:val="none" w:sz="0" w:space="0" w:color="auto"/>
            <w:right w:val="none" w:sz="0" w:space="0" w:color="auto"/>
          </w:divBdr>
          <w:divsChild>
            <w:div w:id="956840465">
              <w:marLeft w:val="0"/>
              <w:marRight w:val="0"/>
              <w:marTop w:val="0"/>
              <w:marBottom w:val="0"/>
              <w:divBdr>
                <w:top w:val="none" w:sz="0" w:space="0" w:color="auto"/>
                <w:left w:val="none" w:sz="0" w:space="0" w:color="auto"/>
                <w:bottom w:val="none" w:sz="0" w:space="0" w:color="auto"/>
                <w:right w:val="none" w:sz="0" w:space="0" w:color="auto"/>
              </w:divBdr>
              <w:divsChild>
                <w:div w:id="20489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76124">
      <w:bodyDiv w:val="1"/>
      <w:marLeft w:val="0"/>
      <w:marRight w:val="0"/>
      <w:marTop w:val="0"/>
      <w:marBottom w:val="0"/>
      <w:divBdr>
        <w:top w:val="none" w:sz="0" w:space="0" w:color="auto"/>
        <w:left w:val="none" w:sz="0" w:space="0" w:color="auto"/>
        <w:bottom w:val="none" w:sz="0" w:space="0" w:color="auto"/>
        <w:right w:val="none" w:sz="0" w:space="0" w:color="auto"/>
      </w:divBdr>
      <w:divsChild>
        <w:div w:id="1700667393">
          <w:marLeft w:val="0"/>
          <w:marRight w:val="0"/>
          <w:marTop w:val="0"/>
          <w:marBottom w:val="960"/>
          <w:divBdr>
            <w:top w:val="none" w:sz="0" w:space="0" w:color="auto"/>
            <w:left w:val="none" w:sz="0" w:space="0" w:color="auto"/>
            <w:bottom w:val="none" w:sz="0" w:space="0" w:color="auto"/>
            <w:right w:val="none" w:sz="0" w:space="0" w:color="auto"/>
          </w:divBdr>
        </w:div>
        <w:div w:id="209536048">
          <w:marLeft w:val="0"/>
          <w:marRight w:val="720"/>
          <w:marTop w:val="0"/>
          <w:marBottom w:val="0"/>
          <w:divBdr>
            <w:top w:val="none" w:sz="0" w:space="0" w:color="auto"/>
            <w:left w:val="none" w:sz="0" w:space="0" w:color="auto"/>
            <w:bottom w:val="none" w:sz="0" w:space="0" w:color="auto"/>
            <w:right w:val="none" w:sz="0" w:space="0" w:color="auto"/>
          </w:divBdr>
          <w:divsChild>
            <w:div w:id="1311785064">
              <w:marLeft w:val="0"/>
              <w:marRight w:val="0"/>
              <w:marTop w:val="0"/>
              <w:marBottom w:val="120"/>
              <w:divBdr>
                <w:top w:val="none" w:sz="0" w:space="0" w:color="auto"/>
                <w:left w:val="none" w:sz="0" w:space="0" w:color="auto"/>
                <w:bottom w:val="none" w:sz="0" w:space="0" w:color="auto"/>
                <w:right w:val="none" w:sz="0" w:space="0" w:color="auto"/>
              </w:divBdr>
            </w:div>
            <w:div w:id="2047872588">
              <w:marLeft w:val="0"/>
              <w:marRight w:val="0"/>
              <w:marTop w:val="0"/>
              <w:marBottom w:val="120"/>
              <w:divBdr>
                <w:top w:val="none" w:sz="0" w:space="0" w:color="auto"/>
                <w:left w:val="none" w:sz="0" w:space="0" w:color="auto"/>
                <w:bottom w:val="none" w:sz="0" w:space="0" w:color="auto"/>
                <w:right w:val="none" w:sz="0" w:space="0" w:color="auto"/>
              </w:divBdr>
            </w:div>
          </w:divsChild>
        </w:div>
        <w:div w:id="1304577395">
          <w:marLeft w:val="0"/>
          <w:marRight w:val="0"/>
          <w:marTop w:val="0"/>
          <w:marBottom w:val="0"/>
          <w:divBdr>
            <w:top w:val="none" w:sz="0" w:space="0" w:color="auto"/>
            <w:left w:val="none" w:sz="0" w:space="0" w:color="auto"/>
            <w:bottom w:val="none" w:sz="0" w:space="0" w:color="auto"/>
            <w:right w:val="none" w:sz="0" w:space="0" w:color="auto"/>
          </w:divBdr>
          <w:divsChild>
            <w:div w:id="1448739502">
              <w:marLeft w:val="0"/>
              <w:marRight w:val="0"/>
              <w:marTop w:val="0"/>
              <w:marBottom w:val="0"/>
              <w:divBdr>
                <w:top w:val="none" w:sz="0" w:space="0" w:color="auto"/>
                <w:left w:val="none" w:sz="0" w:space="0" w:color="auto"/>
                <w:bottom w:val="none" w:sz="0" w:space="0" w:color="auto"/>
                <w:right w:val="none" w:sz="0" w:space="0" w:color="auto"/>
              </w:divBdr>
              <w:divsChild>
                <w:div w:id="18966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4432">
      <w:bodyDiv w:val="1"/>
      <w:marLeft w:val="0"/>
      <w:marRight w:val="0"/>
      <w:marTop w:val="0"/>
      <w:marBottom w:val="0"/>
      <w:divBdr>
        <w:top w:val="none" w:sz="0" w:space="0" w:color="auto"/>
        <w:left w:val="none" w:sz="0" w:space="0" w:color="auto"/>
        <w:bottom w:val="none" w:sz="0" w:space="0" w:color="auto"/>
        <w:right w:val="none" w:sz="0" w:space="0" w:color="auto"/>
      </w:divBdr>
      <w:divsChild>
        <w:div w:id="1870604466">
          <w:marLeft w:val="0"/>
          <w:marRight w:val="0"/>
          <w:marTop w:val="0"/>
          <w:marBottom w:val="960"/>
          <w:divBdr>
            <w:top w:val="none" w:sz="0" w:space="0" w:color="auto"/>
            <w:left w:val="none" w:sz="0" w:space="0" w:color="auto"/>
            <w:bottom w:val="none" w:sz="0" w:space="0" w:color="auto"/>
            <w:right w:val="none" w:sz="0" w:space="0" w:color="auto"/>
          </w:divBdr>
        </w:div>
        <w:div w:id="1354529689">
          <w:marLeft w:val="0"/>
          <w:marRight w:val="720"/>
          <w:marTop w:val="0"/>
          <w:marBottom w:val="0"/>
          <w:divBdr>
            <w:top w:val="none" w:sz="0" w:space="0" w:color="auto"/>
            <w:left w:val="none" w:sz="0" w:space="0" w:color="auto"/>
            <w:bottom w:val="none" w:sz="0" w:space="0" w:color="auto"/>
            <w:right w:val="none" w:sz="0" w:space="0" w:color="auto"/>
          </w:divBdr>
          <w:divsChild>
            <w:div w:id="1201743727">
              <w:marLeft w:val="0"/>
              <w:marRight w:val="0"/>
              <w:marTop w:val="0"/>
              <w:marBottom w:val="120"/>
              <w:divBdr>
                <w:top w:val="none" w:sz="0" w:space="0" w:color="auto"/>
                <w:left w:val="none" w:sz="0" w:space="0" w:color="auto"/>
                <w:bottom w:val="none" w:sz="0" w:space="0" w:color="auto"/>
                <w:right w:val="none" w:sz="0" w:space="0" w:color="auto"/>
              </w:divBdr>
            </w:div>
            <w:div w:id="1392772455">
              <w:marLeft w:val="0"/>
              <w:marRight w:val="0"/>
              <w:marTop w:val="0"/>
              <w:marBottom w:val="120"/>
              <w:divBdr>
                <w:top w:val="none" w:sz="0" w:space="0" w:color="auto"/>
                <w:left w:val="none" w:sz="0" w:space="0" w:color="auto"/>
                <w:bottom w:val="none" w:sz="0" w:space="0" w:color="auto"/>
                <w:right w:val="none" w:sz="0" w:space="0" w:color="auto"/>
              </w:divBdr>
            </w:div>
          </w:divsChild>
        </w:div>
        <w:div w:id="1085030821">
          <w:marLeft w:val="0"/>
          <w:marRight w:val="0"/>
          <w:marTop w:val="0"/>
          <w:marBottom w:val="0"/>
          <w:divBdr>
            <w:top w:val="none" w:sz="0" w:space="0" w:color="auto"/>
            <w:left w:val="none" w:sz="0" w:space="0" w:color="auto"/>
            <w:bottom w:val="none" w:sz="0" w:space="0" w:color="auto"/>
            <w:right w:val="none" w:sz="0" w:space="0" w:color="auto"/>
          </w:divBdr>
          <w:divsChild>
            <w:div w:id="1061949326">
              <w:marLeft w:val="0"/>
              <w:marRight w:val="0"/>
              <w:marTop w:val="0"/>
              <w:marBottom w:val="0"/>
              <w:divBdr>
                <w:top w:val="none" w:sz="0" w:space="0" w:color="auto"/>
                <w:left w:val="none" w:sz="0" w:space="0" w:color="auto"/>
                <w:bottom w:val="none" w:sz="0" w:space="0" w:color="auto"/>
                <w:right w:val="none" w:sz="0" w:space="0" w:color="auto"/>
              </w:divBdr>
              <w:divsChild>
                <w:div w:id="9443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9297">
      <w:bodyDiv w:val="1"/>
      <w:marLeft w:val="0"/>
      <w:marRight w:val="0"/>
      <w:marTop w:val="0"/>
      <w:marBottom w:val="0"/>
      <w:divBdr>
        <w:top w:val="none" w:sz="0" w:space="0" w:color="auto"/>
        <w:left w:val="none" w:sz="0" w:space="0" w:color="auto"/>
        <w:bottom w:val="none" w:sz="0" w:space="0" w:color="auto"/>
        <w:right w:val="none" w:sz="0" w:space="0" w:color="auto"/>
      </w:divBdr>
      <w:divsChild>
        <w:div w:id="199366981">
          <w:marLeft w:val="0"/>
          <w:marRight w:val="0"/>
          <w:marTop w:val="0"/>
          <w:marBottom w:val="960"/>
          <w:divBdr>
            <w:top w:val="none" w:sz="0" w:space="0" w:color="auto"/>
            <w:left w:val="none" w:sz="0" w:space="0" w:color="auto"/>
            <w:bottom w:val="none" w:sz="0" w:space="0" w:color="auto"/>
            <w:right w:val="none" w:sz="0" w:space="0" w:color="auto"/>
          </w:divBdr>
        </w:div>
        <w:div w:id="404693426">
          <w:marLeft w:val="0"/>
          <w:marRight w:val="720"/>
          <w:marTop w:val="0"/>
          <w:marBottom w:val="0"/>
          <w:divBdr>
            <w:top w:val="none" w:sz="0" w:space="0" w:color="auto"/>
            <w:left w:val="none" w:sz="0" w:space="0" w:color="auto"/>
            <w:bottom w:val="none" w:sz="0" w:space="0" w:color="auto"/>
            <w:right w:val="none" w:sz="0" w:space="0" w:color="auto"/>
          </w:divBdr>
          <w:divsChild>
            <w:div w:id="1904750257">
              <w:marLeft w:val="0"/>
              <w:marRight w:val="0"/>
              <w:marTop w:val="0"/>
              <w:marBottom w:val="120"/>
              <w:divBdr>
                <w:top w:val="none" w:sz="0" w:space="0" w:color="auto"/>
                <w:left w:val="none" w:sz="0" w:space="0" w:color="auto"/>
                <w:bottom w:val="none" w:sz="0" w:space="0" w:color="auto"/>
                <w:right w:val="none" w:sz="0" w:space="0" w:color="auto"/>
              </w:divBdr>
            </w:div>
            <w:div w:id="1650668408">
              <w:marLeft w:val="0"/>
              <w:marRight w:val="0"/>
              <w:marTop w:val="0"/>
              <w:marBottom w:val="120"/>
              <w:divBdr>
                <w:top w:val="none" w:sz="0" w:space="0" w:color="auto"/>
                <w:left w:val="none" w:sz="0" w:space="0" w:color="auto"/>
                <w:bottom w:val="none" w:sz="0" w:space="0" w:color="auto"/>
                <w:right w:val="none" w:sz="0" w:space="0" w:color="auto"/>
              </w:divBdr>
            </w:div>
          </w:divsChild>
        </w:div>
        <w:div w:id="606474014">
          <w:marLeft w:val="0"/>
          <w:marRight w:val="0"/>
          <w:marTop w:val="0"/>
          <w:marBottom w:val="0"/>
          <w:divBdr>
            <w:top w:val="none" w:sz="0" w:space="0" w:color="auto"/>
            <w:left w:val="none" w:sz="0" w:space="0" w:color="auto"/>
            <w:bottom w:val="none" w:sz="0" w:space="0" w:color="auto"/>
            <w:right w:val="none" w:sz="0" w:space="0" w:color="auto"/>
          </w:divBdr>
          <w:divsChild>
            <w:div w:id="750931217">
              <w:marLeft w:val="0"/>
              <w:marRight w:val="0"/>
              <w:marTop w:val="0"/>
              <w:marBottom w:val="0"/>
              <w:divBdr>
                <w:top w:val="none" w:sz="0" w:space="0" w:color="auto"/>
                <w:left w:val="none" w:sz="0" w:space="0" w:color="auto"/>
                <w:bottom w:val="none" w:sz="0" w:space="0" w:color="auto"/>
                <w:right w:val="none" w:sz="0" w:space="0" w:color="auto"/>
              </w:divBdr>
              <w:divsChild>
                <w:div w:id="11904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Романович Асьмирко</dc:creator>
  <cp:keywords/>
  <dc:description/>
  <cp:lastModifiedBy>Admin</cp:lastModifiedBy>
  <cp:revision>2</cp:revision>
  <dcterms:created xsi:type="dcterms:W3CDTF">2025-03-31T01:49:00Z</dcterms:created>
  <dcterms:modified xsi:type="dcterms:W3CDTF">2025-03-31T01:49:00Z</dcterms:modified>
</cp:coreProperties>
</file>