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60" w:rsidRPr="000D263F" w:rsidRDefault="00586060" w:rsidP="00586060">
      <w:pPr>
        <w:jc w:val="right"/>
        <w:rPr>
          <w:rFonts w:cs="Times New Roman"/>
          <w:b/>
          <w:caps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>проект</w:t>
      </w:r>
    </w:p>
    <w:p w:rsidR="00586060" w:rsidRPr="000D263F" w:rsidRDefault="00586060" w:rsidP="00586060">
      <w:pPr>
        <w:jc w:val="center"/>
        <w:rPr>
          <w:rFonts w:cs="Times New Roman"/>
          <w:b/>
          <w:caps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 xml:space="preserve">повестка </w:t>
      </w:r>
      <w:proofErr w:type="gramStart"/>
      <w:r w:rsidRPr="000D263F">
        <w:rPr>
          <w:rFonts w:cs="Times New Roman"/>
          <w:b/>
          <w:caps/>
          <w:sz w:val="24"/>
          <w:szCs w:val="24"/>
        </w:rPr>
        <w:t xml:space="preserve">дня </w:t>
      </w:r>
      <w:r>
        <w:rPr>
          <w:rFonts w:cs="Times New Roman"/>
          <w:b/>
          <w:caps/>
          <w:sz w:val="24"/>
          <w:szCs w:val="24"/>
        </w:rPr>
        <w:t>пятого</w:t>
      </w:r>
      <w:r w:rsidRPr="000D263F">
        <w:rPr>
          <w:rFonts w:cs="Times New Roman"/>
          <w:b/>
          <w:caps/>
          <w:sz w:val="24"/>
          <w:szCs w:val="24"/>
        </w:rPr>
        <w:t xml:space="preserve"> ЗАСЕДАНИЯ четвертой сессии Таймырского Долгано-Ненецкого районного Совета депутатов</w:t>
      </w:r>
      <w:proofErr w:type="gramEnd"/>
      <w:r w:rsidRPr="000D263F">
        <w:rPr>
          <w:rFonts w:cs="Times New Roman"/>
          <w:b/>
          <w:caps/>
          <w:sz w:val="24"/>
          <w:szCs w:val="24"/>
        </w:rPr>
        <w:t xml:space="preserve"> </w:t>
      </w:r>
    </w:p>
    <w:p w:rsidR="00586060" w:rsidRPr="000D263F" w:rsidRDefault="00586060" w:rsidP="00586060">
      <w:pPr>
        <w:jc w:val="center"/>
        <w:rPr>
          <w:rFonts w:cs="Times New Roman"/>
          <w:b/>
          <w:caps/>
          <w:sz w:val="24"/>
          <w:szCs w:val="24"/>
        </w:rPr>
      </w:pPr>
    </w:p>
    <w:p w:rsidR="00586060" w:rsidRPr="000D263F" w:rsidRDefault="00586060" w:rsidP="00586060">
      <w:pPr>
        <w:jc w:val="right"/>
        <w:rPr>
          <w:rFonts w:cs="Times New Roman"/>
          <w:b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>н</w:t>
      </w:r>
      <w:r w:rsidRPr="000D263F">
        <w:rPr>
          <w:rFonts w:cs="Times New Roman"/>
          <w:b/>
          <w:sz w:val="24"/>
          <w:szCs w:val="24"/>
        </w:rPr>
        <w:t xml:space="preserve">ачало работы </w:t>
      </w:r>
      <w:r>
        <w:rPr>
          <w:rFonts w:cs="Times New Roman"/>
          <w:b/>
          <w:sz w:val="24"/>
          <w:szCs w:val="24"/>
        </w:rPr>
        <w:t>29.05</w:t>
      </w:r>
      <w:r w:rsidRPr="000D263F">
        <w:rPr>
          <w:rFonts w:cs="Times New Roman"/>
          <w:b/>
          <w:sz w:val="24"/>
          <w:szCs w:val="24"/>
        </w:rPr>
        <w:t>.2025 г. в 1</w:t>
      </w:r>
      <w:r>
        <w:rPr>
          <w:rFonts w:cs="Times New Roman"/>
          <w:b/>
          <w:sz w:val="24"/>
          <w:szCs w:val="24"/>
        </w:rPr>
        <w:t>6</w:t>
      </w:r>
      <w:r w:rsidRPr="000D263F">
        <w:rPr>
          <w:rFonts w:cs="Times New Roman"/>
          <w:b/>
          <w:sz w:val="24"/>
          <w:szCs w:val="24"/>
        </w:rPr>
        <w:t xml:space="preserve">.00 часов </w:t>
      </w:r>
    </w:p>
    <w:p w:rsidR="00586060" w:rsidRPr="000D263F" w:rsidRDefault="00586060" w:rsidP="00586060">
      <w:pPr>
        <w:jc w:val="right"/>
        <w:rPr>
          <w:rFonts w:cs="Times New Roman"/>
          <w:b/>
          <w:sz w:val="24"/>
          <w:szCs w:val="24"/>
        </w:rPr>
      </w:pPr>
      <w:r w:rsidRPr="000D263F">
        <w:rPr>
          <w:rFonts w:cs="Times New Roman"/>
          <w:b/>
          <w:sz w:val="24"/>
          <w:szCs w:val="24"/>
        </w:rPr>
        <w:t>г. Дудинка, ул. Советская, 35, 4 этаж</w:t>
      </w:r>
      <w:r>
        <w:rPr>
          <w:rFonts w:cs="Times New Roman"/>
          <w:b/>
          <w:sz w:val="24"/>
          <w:szCs w:val="24"/>
        </w:rPr>
        <w:t xml:space="preserve">, </w:t>
      </w:r>
      <w:r w:rsidRPr="000D263F">
        <w:rPr>
          <w:rFonts w:cs="Times New Roman"/>
          <w:b/>
          <w:sz w:val="24"/>
          <w:szCs w:val="24"/>
        </w:rPr>
        <w:t>конференц-зал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888"/>
      </w:tblGrid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sz w:val="24"/>
                <w:szCs w:val="24"/>
              </w:rPr>
            </w:pPr>
            <w:r w:rsidRPr="00CF2424">
              <w:rPr>
                <w:sz w:val="24"/>
                <w:szCs w:val="24"/>
              </w:rPr>
              <w:t>О проекте решения № 0808075 «О внесении изменений в Устав Таймырского Долгано-Ненецкого муниципального района». Второе чтение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sz w:val="24"/>
                <w:szCs w:val="24"/>
              </w:rPr>
            </w:pPr>
            <w:r w:rsidRPr="00CF2424">
              <w:rPr>
                <w:sz w:val="24"/>
                <w:szCs w:val="24"/>
              </w:rPr>
              <w:t>О проекте решения № 0808095 «О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кандидатур на должность Главы Таймырского Долгано-Ненецкого муниципального района»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sz w:val="24"/>
                <w:szCs w:val="24"/>
              </w:rPr>
            </w:pPr>
            <w:r w:rsidRPr="00CF2424">
              <w:rPr>
                <w:sz w:val="24"/>
                <w:szCs w:val="24"/>
              </w:rPr>
              <w:t>О проекте решения № 0808096 «О внесении изменений в Решение Таймырского Долгано-Ненецкого районного Совета депутатов «Об утверждении Положения о порядке назначения и проведения опроса граждан в Таймырском Долгано-Ненецком муниципальном районе»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sz w:val="24"/>
                <w:szCs w:val="24"/>
              </w:rPr>
            </w:pPr>
            <w:r w:rsidRPr="00CF2424">
              <w:rPr>
                <w:sz w:val="24"/>
                <w:szCs w:val="24"/>
              </w:rPr>
              <w:t>О проекте решения № 2119100 «О внесении изменений в Решение Таймырского Долгано-Не</w:t>
            </w:r>
            <w:bookmarkStart w:id="0" w:name="_GoBack"/>
            <w:bookmarkEnd w:id="0"/>
            <w:r w:rsidRPr="00CF2424">
              <w:rPr>
                <w:sz w:val="24"/>
                <w:szCs w:val="24"/>
              </w:rPr>
              <w:t>нецкого районного Совета депутатов «Об утверждении Прогнозного плана (программы) приватизации муниципального имущества Таймырского Долгано-Ненецкого муниципального района на 2024-2026 годы»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 w:rsidRPr="00CF2424">
              <w:rPr>
                <w:rFonts w:cs="Times New Roman"/>
                <w:sz w:val="24"/>
                <w:szCs w:val="24"/>
              </w:rPr>
              <w:t>Шопин</w:t>
            </w:r>
            <w:proofErr w:type="spellEnd"/>
          </w:p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sz w:val="24"/>
                <w:szCs w:val="24"/>
              </w:rPr>
            </w:pPr>
            <w:r w:rsidRPr="00CF2424">
              <w:rPr>
                <w:sz w:val="24"/>
                <w:szCs w:val="24"/>
              </w:rPr>
              <w:t>О проекте решения № 2119101 «Об исполнении районного бюджета за 2024 год». Принятие к рассмотрению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>Н.В. Скобеева</w:t>
            </w:r>
          </w:p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О назначении публичных слушаний по проекту решения </w:t>
            </w:r>
            <w:r w:rsidRPr="00CF2424">
              <w:rPr>
                <w:sz w:val="24"/>
                <w:szCs w:val="24"/>
              </w:rPr>
              <w:t>№ 2119101 «Об исполнении районного бюджета за 2024 год»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rFonts w:cs="Times New Roman"/>
                <w:sz w:val="24"/>
                <w:szCs w:val="24"/>
              </w:rPr>
            </w:pPr>
            <w:r w:rsidRPr="00CF2424">
              <w:rPr>
                <w:bCs/>
                <w:sz w:val="24"/>
                <w:szCs w:val="24"/>
              </w:rPr>
              <w:t>Об исполнении районного бюджета за первый квартал 2025 года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>Н.В. Скобеева</w:t>
            </w:r>
          </w:p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rFonts w:cs="Times New Roman"/>
                <w:sz w:val="24"/>
                <w:szCs w:val="24"/>
              </w:rPr>
            </w:pPr>
            <w:r w:rsidRPr="00CF2424">
              <w:rPr>
                <w:sz w:val="24"/>
                <w:szCs w:val="24"/>
              </w:rPr>
              <w:t>Об отчете Главы Таймырского Долгано-Ненецкого муниципального района об использовании Администрацией Таймырского Долгано-Ненецкого муниципального района собственных материальных ресурсов и финансовых средств Таймырского Долгано-Ненецкого муниципального района для осуществления отдельных государственных полномочий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>А.В. Членов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F2424">
              <w:rPr>
                <w:sz w:val="24"/>
                <w:szCs w:val="24"/>
              </w:rPr>
              <w:t>Об отчете Главы Таймырского Долгано-Ненецкого муниципального района о результатах деятельности Главы Таймырского Долгано-Ненецкого муниципального района и Администрации Таймырского Долгано-Ненецкого муниципального района, подведомственных ей учреждений за 202</w:t>
            </w:r>
            <w:r>
              <w:rPr>
                <w:sz w:val="24"/>
                <w:szCs w:val="24"/>
              </w:rPr>
              <w:t>4</w:t>
            </w:r>
            <w:r w:rsidRPr="00CF2424">
              <w:rPr>
                <w:sz w:val="24"/>
                <w:szCs w:val="24"/>
              </w:rPr>
              <w:t xml:space="preserve"> год, включающий, в том числе, результаты мониторинга реализации документов стратегического планирования Таймырского Долгано-Ненецкого муниципального района, а также информацию о решении вопросов, поставленных Таймырским Долгано-Ненецким районным Советом депутатов</w:t>
            </w:r>
            <w:proofErr w:type="gramEnd"/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А.В. Членов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CF2424" w:rsidRDefault="00586060" w:rsidP="002874FF">
            <w:pPr>
              <w:jc w:val="both"/>
              <w:rPr>
                <w:bCs/>
                <w:sz w:val="24"/>
                <w:szCs w:val="24"/>
              </w:rPr>
            </w:pPr>
            <w:r w:rsidRPr="00CF2424">
              <w:rPr>
                <w:sz w:val="24"/>
                <w:szCs w:val="24"/>
              </w:rPr>
              <w:t>О протесте прокурора Таймырского района от 16.05.2025 № 7-02-2025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CF2424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CF2424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37332B" w:rsidRDefault="00586060" w:rsidP="002874FF">
            <w:pPr>
              <w:jc w:val="both"/>
              <w:rPr>
                <w:sz w:val="24"/>
                <w:szCs w:val="24"/>
              </w:rPr>
            </w:pPr>
            <w:r w:rsidRPr="0037332B">
              <w:rPr>
                <w:color w:val="000000" w:themeColor="text1"/>
                <w:sz w:val="24"/>
                <w:szCs w:val="24"/>
              </w:rPr>
              <w:t>О досрочном прекращении полномочий депутата Таймырского Долгано-Ненецкого районного Совета депутатов Стогний А.С.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37332B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37332B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86060" w:rsidRPr="00CF2424" w:rsidTr="002874FF">
        <w:tc>
          <w:tcPr>
            <w:tcW w:w="675" w:type="dxa"/>
            <w:shd w:val="clear" w:color="auto" w:fill="auto"/>
          </w:tcPr>
          <w:p w:rsidR="00586060" w:rsidRPr="00CF2424" w:rsidRDefault="00586060" w:rsidP="0058606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86060" w:rsidRPr="0037332B" w:rsidRDefault="00586060" w:rsidP="002874FF">
            <w:pPr>
              <w:ind w:right="1"/>
              <w:jc w:val="both"/>
              <w:rPr>
                <w:color w:val="000000" w:themeColor="text1"/>
                <w:sz w:val="24"/>
                <w:szCs w:val="24"/>
              </w:rPr>
            </w:pPr>
            <w:r w:rsidRPr="0037332B">
              <w:rPr>
                <w:sz w:val="24"/>
                <w:szCs w:val="24"/>
              </w:rPr>
              <w:t>О постоянных комиссиях Таймырского Долгано-Ненецкого районного Совета депутатов пятого созыва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6060" w:rsidRPr="0037332B" w:rsidRDefault="00586060" w:rsidP="002874FF">
            <w:pPr>
              <w:rPr>
                <w:rFonts w:cs="Times New Roman"/>
                <w:sz w:val="24"/>
                <w:szCs w:val="24"/>
              </w:rPr>
            </w:pPr>
            <w:r w:rsidRPr="0037332B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</w:tbl>
    <w:p w:rsidR="00414F34" w:rsidRDefault="00414F34"/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992"/>
    <w:multiLevelType w:val="hybridMultilevel"/>
    <w:tmpl w:val="043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60"/>
    <w:rsid w:val="00414F34"/>
    <w:rsid w:val="00586060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2025-05-26T05:22:00Z</dcterms:created>
  <dcterms:modified xsi:type="dcterms:W3CDTF">2025-05-26T05:24:00Z</dcterms:modified>
</cp:coreProperties>
</file>