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56" w:rsidRPr="00311456" w:rsidRDefault="00311456" w:rsidP="003114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ТАЙМЫРСКИЙ ДОЛГАНО-НЕНЕЦКИЙ МУНИЦИПАЛЬНЫЙ РАЙОН</w:t>
      </w:r>
    </w:p>
    <w:p w:rsidR="00311456" w:rsidRPr="00311456" w:rsidRDefault="00311456" w:rsidP="00311456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11456" w:rsidRPr="00311456" w:rsidRDefault="00311456" w:rsidP="0031145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</w:p>
    <w:p w:rsidR="00311456" w:rsidRPr="00311456" w:rsidRDefault="00311456" w:rsidP="00311456">
      <w:pPr>
        <w:keepNext/>
        <w:spacing w:after="0" w:line="240" w:lineRule="auto"/>
        <w:ind w:left="-142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20.07.                     17                 405-а                                                                  </w:t>
      </w:r>
    </w:p>
    <w:p w:rsidR="00311456" w:rsidRDefault="00311456" w:rsidP="00311456">
      <w:pPr>
        <w:keepNext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>от __________________20____ г.,  № _________</w:t>
      </w:r>
    </w:p>
    <w:p w:rsidR="001E79C8" w:rsidRPr="00311456" w:rsidRDefault="001E79C8" w:rsidP="00311456">
      <w:pPr>
        <w:keepNext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keepNext/>
        <w:spacing w:after="0" w:line="240" w:lineRule="auto"/>
        <w:ind w:left="-142"/>
        <w:jc w:val="center"/>
        <w:outlineLvl w:val="2"/>
        <w:rPr>
          <w:rFonts w:ascii="Arial" w:eastAsia="Times New Roman" w:hAnsi="Arial" w:cs="Arial"/>
          <w:sz w:val="20"/>
          <w:szCs w:val="20"/>
          <w:lang w:eastAsia="ru-RU"/>
        </w:rPr>
      </w:pPr>
      <w:r w:rsidRPr="00311456">
        <w:rPr>
          <w:rFonts w:ascii="Arial" w:eastAsia="Times New Roman" w:hAnsi="Arial" w:cs="Arial"/>
          <w:sz w:val="20"/>
          <w:szCs w:val="20"/>
          <w:lang w:eastAsia="ru-RU"/>
        </w:rPr>
        <w:t>(в редакции распоряжений Администрации муниципального района от 26.10.18 № 929-а, от 27.05.2021 № 402-а, от 28.03.2023 № 220-а)</w:t>
      </w:r>
    </w:p>
    <w:p w:rsidR="00311456" w:rsidRPr="00311456" w:rsidRDefault="00311456" w:rsidP="003114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Об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>В целях реализации Решения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района»:</w:t>
      </w: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1. Установить, что оценка регулирующего воздействия проектов нормативных правовых актов Таймырского Долгано-Ненецкого муниципального района (далее - муниципальный район) в целях выявления в проектах нормативных правовых актов муниципального района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районного бюджета (далее - ОРВ), а также  экспертиза нормативных правовых актов муниципального района в целях выявления в нормативных правовых актах муниципального района, затрагивающих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 (далее - экспертиза), проводятся Комиссией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(далее - Комиссия) в составе согласно приложению 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 к распоряжению.</w:t>
      </w: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2. Утвердить Положение о Комиссии согласно приложению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 к распоряжению.</w:t>
      </w: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3. Утвердить Порядок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согласно приложению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 к распоряжению.</w:t>
      </w: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4. Назначить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заместителя Главы муниципального района по финансовым и экономическим вопросам - начальника отдела по внутреннему муниципальному финансовому контролю и контролю в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сфере закупок товаров, работ и услуг</w:t>
      </w: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должностным лицом, ответственным за организацию проведения ОРВ и экспертизы.</w:t>
      </w:r>
    </w:p>
    <w:p w:rsidR="00311456" w:rsidRPr="00311456" w:rsidRDefault="00311456" w:rsidP="0031145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sz w:val="24"/>
          <w:szCs w:val="24"/>
          <w:lang w:eastAsia="ru-RU"/>
        </w:rPr>
        <w:t xml:space="preserve">5. Контроль за исполнением распоряжения </w:t>
      </w: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оставляю за собой</w:t>
      </w:r>
      <w:r w:rsidRPr="0031145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456" w:rsidRPr="00311456" w:rsidRDefault="00311456" w:rsidP="003114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Временно исполняющая полномочия</w:t>
      </w:r>
    </w:p>
    <w:p w:rsidR="00311456" w:rsidRPr="00311456" w:rsidRDefault="00311456" w:rsidP="0031145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11456">
        <w:rPr>
          <w:rFonts w:ascii="Arial" w:eastAsia="Times New Roman" w:hAnsi="Arial" w:cs="Arial"/>
          <w:b/>
          <w:sz w:val="24"/>
          <w:szCs w:val="24"/>
          <w:lang w:eastAsia="ru-RU"/>
        </w:rPr>
        <w:t>Главы муниципального района                                              Г.В. Гаврилова</w:t>
      </w:r>
    </w:p>
    <w:p w:rsidR="00311456" w:rsidRPr="00311456" w:rsidRDefault="00311456" w:rsidP="0031145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0BF2" w:rsidRDefault="00EB0BF2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Default="00C75CDB"/>
    <w:p w:rsidR="00C75CDB" w:rsidRPr="00C75CDB" w:rsidRDefault="00C75CDB" w:rsidP="00C75CDB">
      <w:pPr>
        <w:tabs>
          <w:tab w:val="left" w:pos="5670"/>
        </w:tabs>
        <w:spacing w:after="0" w:line="240" w:lineRule="auto"/>
        <w:ind w:left="4678"/>
        <w:rPr>
          <w:rFonts w:ascii="Arial" w:eastAsia="Times New Roman" w:hAnsi="Arial" w:cs="Arial"/>
          <w:sz w:val="20"/>
          <w:szCs w:val="20"/>
          <w:lang w:eastAsia="ru-RU"/>
        </w:rPr>
      </w:pPr>
      <w:r w:rsidRPr="00C75CDB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1 к распоряжению Администрации муниципального района </w:t>
      </w:r>
    </w:p>
    <w:p w:rsidR="00C75CDB" w:rsidRPr="00C75CDB" w:rsidRDefault="00C75CDB" w:rsidP="00C75CDB">
      <w:pPr>
        <w:tabs>
          <w:tab w:val="left" w:pos="5670"/>
        </w:tabs>
        <w:spacing w:after="0" w:line="240" w:lineRule="auto"/>
        <w:ind w:left="4678"/>
        <w:rPr>
          <w:rFonts w:ascii="Arial" w:eastAsia="Times New Roman" w:hAnsi="Arial" w:cs="Arial"/>
          <w:sz w:val="20"/>
          <w:szCs w:val="20"/>
          <w:lang w:eastAsia="ru-RU"/>
        </w:rPr>
      </w:pPr>
      <w:r w:rsidRPr="00C75CDB">
        <w:rPr>
          <w:rFonts w:ascii="Arial" w:eastAsia="Times New Roman" w:hAnsi="Arial" w:cs="Arial"/>
          <w:sz w:val="20"/>
          <w:szCs w:val="20"/>
          <w:lang w:eastAsia="ru-RU"/>
        </w:rPr>
        <w:t>от 20.07.2017 № 405-а</w:t>
      </w:r>
    </w:p>
    <w:p w:rsidR="00C75CDB" w:rsidRPr="00C75CDB" w:rsidRDefault="00C75CDB" w:rsidP="00C75CD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DB" w:rsidRPr="00C75CDB" w:rsidRDefault="00C75CDB" w:rsidP="00C75CDB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CDB" w:rsidRPr="00C75CDB" w:rsidRDefault="00C75CDB" w:rsidP="00C75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75CDB">
        <w:rPr>
          <w:rFonts w:ascii="Arial" w:eastAsia="Times New Roman" w:hAnsi="Arial" w:cs="Arial"/>
          <w:b/>
          <w:sz w:val="24"/>
          <w:szCs w:val="24"/>
          <w:lang w:eastAsia="ru-RU"/>
        </w:rPr>
        <w:t>Состав Комиссии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C75CDB" w:rsidRPr="00C75CDB" w:rsidRDefault="00C75CDB" w:rsidP="00C75CD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75CDB" w:rsidRPr="00C75CDB" w:rsidRDefault="00C75CDB" w:rsidP="00C75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CDB" w:rsidRPr="00C75CDB" w:rsidRDefault="00C75CDB" w:rsidP="00C75C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C75CDB" w:rsidRPr="00C75CDB" w:rsidTr="008A724E">
        <w:tc>
          <w:tcPr>
            <w:tcW w:w="3227" w:type="dxa"/>
            <w:hideMark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Скобеева</w:t>
            </w:r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Натэла Владимировна</w:t>
            </w:r>
          </w:p>
        </w:tc>
        <w:tc>
          <w:tcPr>
            <w:tcW w:w="425" w:type="dxa"/>
            <w:hideMark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 xml:space="preserve"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председатель комиссии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CDB" w:rsidRPr="00C75CDB" w:rsidTr="008A724E">
        <w:tc>
          <w:tcPr>
            <w:tcW w:w="3227" w:type="dxa"/>
            <w:hideMark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Исайкин</w:t>
            </w:r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Никита Константинович</w:t>
            </w:r>
          </w:p>
        </w:tc>
        <w:tc>
          <w:tcPr>
            <w:tcW w:w="425" w:type="dxa"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 xml:space="preserve">начальник Управления муниципального заказа и потребительского рынка Администрации муниципального района, 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CDB" w:rsidRPr="00C75CDB" w:rsidTr="008A724E">
        <w:tc>
          <w:tcPr>
            <w:tcW w:w="3227" w:type="dxa"/>
            <w:hideMark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 xml:space="preserve">Логинова </w:t>
            </w:r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5CDB">
              <w:rPr>
                <w:rFonts w:ascii="Arial" w:hAnsi="Arial" w:cs="Arial"/>
                <w:b/>
                <w:sz w:val="24"/>
                <w:szCs w:val="24"/>
              </w:rPr>
              <w:t>Леонора</w:t>
            </w:r>
            <w:proofErr w:type="spellEnd"/>
            <w:r w:rsidRPr="00C75CDB">
              <w:rPr>
                <w:rFonts w:ascii="Arial" w:hAnsi="Arial" w:cs="Arial"/>
                <w:b/>
                <w:sz w:val="24"/>
                <w:szCs w:val="24"/>
              </w:rPr>
              <w:t xml:space="preserve"> Леонидовна</w:t>
            </w:r>
          </w:p>
        </w:tc>
        <w:tc>
          <w:tcPr>
            <w:tcW w:w="425" w:type="dxa"/>
            <w:hideMark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  <w:hideMark/>
          </w:tcPr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 xml:space="preserve">начальник отдела потребительского рынка Управления муниципального заказа и потребительского рынка Администрации муниципального района, 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секретарь комиссии</w:t>
            </w:r>
          </w:p>
        </w:tc>
      </w:tr>
      <w:tr w:rsidR="00C75CDB" w:rsidRPr="00C75CDB" w:rsidTr="008A724E">
        <w:tc>
          <w:tcPr>
            <w:tcW w:w="9747" w:type="dxa"/>
            <w:gridSpan w:val="3"/>
          </w:tcPr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Члены комиссии: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CDB" w:rsidRPr="00C75CDB" w:rsidTr="008A724E">
        <w:tc>
          <w:tcPr>
            <w:tcW w:w="3227" w:type="dxa"/>
            <w:hideMark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5CDB">
              <w:rPr>
                <w:rFonts w:ascii="Arial" w:hAnsi="Arial" w:cs="Arial"/>
                <w:b/>
                <w:sz w:val="24"/>
                <w:szCs w:val="24"/>
              </w:rPr>
              <w:t>Катькалова</w:t>
            </w:r>
            <w:proofErr w:type="spellEnd"/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Лариса Борисовна</w:t>
            </w:r>
          </w:p>
        </w:tc>
        <w:tc>
          <w:tcPr>
            <w:tcW w:w="425" w:type="dxa"/>
            <w:hideMark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начальник Управления экономики Администрации муниципального района</w:t>
            </w:r>
          </w:p>
          <w:p w:rsidR="00C75CDB" w:rsidRPr="00C75CDB" w:rsidRDefault="00C75CDB" w:rsidP="00C75CD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11"/>
        <w:tblW w:w="9747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25"/>
        <w:gridCol w:w="6095"/>
      </w:tblGrid>
      <w:tr w:rsidR="00C75CDB" w:rsidRPr="00C75CDB" w:rsidTr="008A724E">
        <w:tc>
          <w:tcPr>
            <w:tcW w:w="3227" w:type="dxa"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 xml:space="preserve">Лаптев </w:t>
            </w:r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Сергей Валентинович</w:t>
            </w:r>
          </w:p>
        </w:tc>
        <w:tc>
          <w:tcPr>
            <w:tcW w:w="425" w:type="dxa"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C75CDB" w:rsidRPr="00C75CDB" w:rsidRDefault="00C75CDB" w:rsidP="00C75C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начальник Правового управления Администрации муниципального района</w:t>
            </w:r>
          </w:p>
          <w:p w:rsidR="00C75CDB" w:rsidRPr="00C75CDB" w:rsidRDefault="00C75CDB" w:rsidP="00C75C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CDB" w:rsidRPr="00C75CDB" w:rsidTr="008A724E">
        <w:tc>
          <w:tcPr>
            <w:tcW w:w="3227" w:type="dxa"/>
          </w:tcPr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75CDB">
              <w:rPr>
                <w:rFonts w:ascii="Arial" w:hAnsi="Arial" w:cs="Arial"/>
                <w:b/>
                <w:sz w:val="24"/>
                <w:szCs w:val="24"/>
              </w:rPr>
              <w:t>Сарпинская</w:t>
            </w:r>
            <w:proofErr w:type="spellEnd"/>
          </w:p>
          <w:p w:rsidR="00C75CDB" w:rsidRPr="00C75CDB" w:rsidRDefault="00C75CDB" w:rsidP="00C75C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5CDB">
              <w:rPr>
                <w:rFonts w:ascii="Arial" w:hAnsi="Arial" w:cs="Arial"/>
                <w:b/>
                <w:sz w:val="24"/>
                <w:szCs w:val="24"/>
              </w:rPr>
              <w:t>Галина Владимировна</w:t>
            </w:r>
          </w:p>
        </w:tc>
        <w:tc>
          <w:tcPr>
            <w:tcW w:w="425" w:type="dxa"/>
          </w:tcPr>
          <w:p w:rsidR="00C75CDB" w:rsidRPr="00C75CDB" w:rsidRDefault="00C75CDB" w:rsidP="00C75C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95" w:type="dxa"/>
          </w:tcPr>
          <w:p w:rsidR="00C75CDB" w:rsidRPr="00C75CDB" w:rsidRDefault="00C75CDB" w:rsidP="00C75CD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5CDB">
              <w:rPr>
                <w:rFonts w:ascii="Arial" w:hAnsi="Arial" w:cs="Arial"/>
                <w:sz w:val="24"/>
                <w:szCs w:val="24"/>
              </w:rPr>
              <w:t>начальник Управления имущественных отношений Таймырского Долгано-Ненецкого муниципального района</w:t>
            </w:r>
          </w:p>
        </w:tc>
      </w:tr>
    </w:tbl>
    <w:p w:rsidR="00C75CDB" w:rsidRPr="00C75CDB" w:rsidRDefault="00C75CDB" w:rsidP="00C75CDB">
      <w:pPr>
        <w:tabs>
          <w:tab w:val="left" w:pos="5670"/>
        </w:tabs>
        <w:spacing w:after="0" w:line="240" w:lineRule="auto"/>
        <w:ind w:left="567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CDB" w:rsidRDefault="00C75CDB"/>
    <w:p w:rsidR="00F06678" w:rsidRDefault="00F06678"/>
    <w:p w:rsidR="00F06678" w:rsidRDefault="00F06678"/>
    <w:p w:rsidR="00F06678" w:rsidRDefault="00F06678"/>
    <w:p w:rsidR="00F06678" w:rsidRDefault="00F06678"/>
    <w:p w:rsidR="00F06678" w:rsidRDefault="00F06678"/>
    <w:p w:rsidR="00F06678" w:rsidRDefault="00F06678"/>
    <w:p w:rsidR="00F06678" w:rsidRPr="00F06678" w:rsidRDefault="00F06678" w:rsidP="00F06678">
      <w:pPr>
        <w:tabs>
          <w:tab w:val="left" w:pos="4962"/>
        </w:tabs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F0667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Приложение 2 к распоряжению Администрации муниципального района </w:t>
      </w:r>
    </w:p>
    <w:p w:rsidR="00F06678" w:rsidRPr="00F06678" w:rsidRDefault="00F06678" w:rsidP="00F06678">
      <w:pPr>
        <w:tabs>
          <w:tab w:val="left" w:pos="4962"/>
        </w:tabs>
        <w:spacing w:after="0" w:line="240" w:lineRule="auto"/>
        <w:ind w:left="5245"/>
        <w:rPr>
          <w:rFonts w:ascii="Arial" w:eastAsia="Times New Roman" w:hAnsi="Arial" w:cs="Arial"/>
          <w:sz w:val="20"/>
          <w:szCs w:val="20"/>
          <w:lang w:eastAsia="ru-RU"/>
        </w:rPr>
      </w:pPr>
      <w:r w:rsidRPr="00F06678">
        <w:rPr>
          <w:rFonts w:ascii="Arial" w:eastAsia="Times New Roman" w:hAnsi="Arial" w:cs="Arial"/>
          <w:sz w:val="20"/>
          <w:szCs w:val="20"/>
          <w:lang w:eastAsia="ru-RU"/>
        </w:rPr>
        <w:t>от 20.07.2017 № 405-а</w:t>
      </w:r>
    </w:p>
    <w:p w:rsidR="00F06678" w:rsidRPr="00F06678" w:rsidRDefault="00F06678" w:rsidP="00F06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678" w:rsidRPr="00F06678" w:rsidRDefault="00F06678" w:rsidP="00F0667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b/>
          <w:sz w:val="24"/>
          <w:szCs w:val="24"/>
          <w:lang w:eastAsia="ru-RU"/>
        </w:rPr>
        <w:t>Положение о Комиссии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F06678" w:rsidRPr="00F06678" w:rsidRDefault="00F06678" w:rsidP="00F06678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left="142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1.1. 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(далее - муниципальный район) и экспертизы нормативных правовых актов муниципального района (далее - Комиссия) создана Администрацией муниципального района для организации проведения оценки регулирующего воздействия проектов нормативных правовых актов муниципального района в целях выявления в проектах нормативных правовых актов муниципального района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 (далее - ОРВ), и экспертизы нормативных правовых актов муниципального района в целях выявления в нормативных правовых актах муниципального района, затрагивающих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 (далее - экспертиза).</w:t>
      </w:r>
    </w:p>
    <w:p w:rsidR="00F06678" w:rsidRPr="00F06678" w:rsidRDefault="00F06678" w:rsidP="00F0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1.2. Комиссия осуществляет свою деятельность в соответствии с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 (далее – Закон) и Решением Таймырского Долгано-Ненецкого районного Совета депутатов от 12.04.2017                   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 (далее - Решение).</w:t>
      </w:r>
    </w:p>
    <w:p w:rsidR="00F06678" w:rsidRPr="00F06678" w:rsidRDefault="00F06678" w:rsidP="00F06678">
      <w:pPr>
        <w:tabs>
          <w:tab w:val="left" w:pos="-3544"/>
        </w:tabs>
        <w:spacing w:after="0" w:line="240" w:lineRule="auto"/>
        <w:ind w:left="142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2. Основные функции Комиссии</w:t>
      </w: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left="142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-340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2.1. Комиссия осуществляет основные функции:</w:t>
      </w:r>
    </w:p>
    <w:p w:rsidR="00F06678" w:rsidRPr="00F06678" w:rsidRDefault="00F06678" w:rsidP="00F06678">
      <w:pPr>
        <w:tabs>
          <w:tab w:val="left" w:pos="-340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 xml:space="preserve"> 1) проведение в муниципальном районе ОРВ и экспертизы в соответствии с Законом и Решением;</w:t>
      </w:r>
    </w:p>
    <w:p w:rsidR="00F06678" w:rsidRPr="00F06678" w:rsidRDefault="00F06678" w:rsidP="00F06678">
      <w:pPr>
        <w:tabs>
          <w:tab w:val="left" w:pos="-3402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2) разрешение разногласий, возникающих в ходе проведения ОРВ и экспертизы.</w:t>
      </w:r>
    </w:p>
    <w:p w:rsidR="00F06678" w:rsidRPr="00F06678" w:rsidRDefault="00F06678" w:rsidP="00F06678">
      <w:pPr>
        <w:tabs>
          <w:tab w:val="left" w:pos="-3402"/>
        </w:tabs>
        <w:spacing w:after="0" w:line="240" w:lineRule="auto"/>
        <w:ind w:left="56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3. Организация работы Комиссии</w:t>
      </w: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left="142" w:firstLine="567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3.1. Заседание Комиссии проводится ее председателем, в случае его отсутствия - заместителем председателя Комиссии и считается правомочным, если на нем присутствует более половины состава Комиссии. В случае отсутствия по уважительным причинам члена Комиссии, участие в заседании Комиссии принимает лицо, в установленном порядке его замещающее. При необходимости в своей работе Комиссия имеет право привлекать независимых экспертов.</w:t>
      </w:r>
    </w:p>
    <w:p w:rsidR="00F06678" w:rsidRPr="00F06678" w:rsidRDefault="00F06678" w:rsidP="00F0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3.2. По результатам своей работы Комиссия принимает решение о наличии (отсутствии):</w:t>
      </w:r>
    </w:p>
    <w:p w:rsidR="00F06678" w:rsidRPr="00F06678" w:rsidRDefault="00F06678" w:rsidP="00F0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1) в проекте нормативного правового акта муниципального района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бюджета;</w:t>
      </w:r>
    </w:p>
    <w:p w:rsidR="00F06678" w:rsidRPr="00F06678" w:rsidRDefault="00F06678" w:rsidP="00F066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2) в нормативном правовом акте муниципального района положений, необоснованно затрудняющих осуществление предпринимательской и иной экономической деятельности.</w:t>
      </w:r>
    </w:p>
    <w:p w:rsidR="00F06678" w:rsidRPr="00F06678" w:rsidRDefault="00F06678" w:rsidP="00F066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3.3. Решение Комиссии принимается простым большинством голосов присутствующих на заседании членов Комиссии открытым голосованием. В случае равенства голосов голос председательствующего на заседании Комиссии считается решающим. Решение Комиссии оформляется протоколом, который подписывается председательствующим на заседании Комиссии и секретарем.</w:t>
      </w:r>
    </w:p>
    <w:p w:rsidR="00F06678" w:rsidRPr="00F06678" w:rsidRDefault="00F06678" w:rsidP="00F0667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6678">
        <w:rPr>
          <w:rFonts w:ascii="Arial" w:eastAsia="Times New Roman" w:hAnsi="Arial" w:cs="Arial"/>
          <w:sz w:val="24"/>
          <w:szCs w:val="24"/>
          <w:lang w:eastAsia="ru-RU"/>
        </w:rPr>
        <w:t>3.4. Решение Комиссии является основанием для подготовки заключения об ОРВ и заключения об экспертизе.</w:t>
      </w: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left="567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Pr="00F06678" w:rsidRDefault="00F06678" w:rsidP="00F06678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06678" w:rsidRDefault="00F06678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Default="009630F9"/>
    <w:p w:rsidR="009630F9" w:rsidRPr="009630F9" w:rsidRDefault="009630F9" w:rsidP="009630F9">
      <w:pPr>
        <w:spacing w:after="0" w:line="240" w:lineRule="auto"/>
        <w:ind w:left="4962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 xml:space="preserve">Приложение 3 к распоряжению Администрации муниципального района </w:t>
      </w:r>
    </w:p>
    <w:p w:rsidR="009630F9" w:rsidRPr="009630F9" w:rsidRDefault="009630F9" w:rsidP="009630F9">
      <w:pPr>
        <w:spacing w:after="0" w:line="240" w:lineRule="auto"/>
        <w:ind w:left="4962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от 20.07.2017 № 405-а</w:t>
      </w:r>
    </w:p>
    <w:p w:rsidR="009630F9" w:rsidRPr="009630F9" w:rsidRDefault="009630F9" w:rsidP="009630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b/>
          <w:sz w:val="24"/>
          <w:szCs w:val="24"/>
          <w:lang w:eastAsia="ru-RU"/>
        </w:rPr>
        <w:t>Порядок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1.1. Настоящий Порядок определяет перечень процедур, порядок их проведения и ответственных исполнителей при проведении оценки регулирующего воздействия проектов нормативных правовых актов Таймырского Долгано-Ненецкого муниципального района (далее - муниципальный район) (далее - проект акта) (далее - ОРВ) и экспертизы нормативных правовых актов муниципального района (далее - правовой акт) (далее - экспертиза).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1.2.  ОРВ и экспертиза проводятся Комиссией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(далее - Комиссия).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1.3. Сроки проведения Комиссией процедур ОРВ и экспертизы определяются в соответствии с Законом Красноярского края от 19.03.2015 № 8-3265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 (далее - Закон) и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 (далее - Решение).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1.4. В настоящем Порядке используются следующие понятия и их определения: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разработчик - субъект правотворческой инициативы, а также структурное подразделение или орган Администрации муниципального района, разработавшие проект акта муниципального района;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официальный сайт - официальный сайт органов местного самоуправления муниципального района в информационно-телекоммуникационной сети Интернет по адресу </w:t>
      </w:r>
      <w:hyperlink r:id="rId6" w:history="1">
        <w:r w:rsidRPr="009630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www.taimyr24.ru</w:t>
        </w:r>
      </w:hyperlink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для размещения сведений о проведении процедур ОРВ и экспертизы, организации публичного общественного обсуждения проекта акта муниципального района, информирования о результатах проведения ОРВ и экспертизы;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публичное общественное обсуждение - обсуждение проекта акта муниципального района с участниками публичного общественного обсуждения в целях проведения ОРВ, организованное посредством размещения проекта правового акта на официальном сайте и сбора предложений и замечаний к нему;  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участники публичного общественного обсуждения - физические и юридические лица, общественные объединения, занятые в сфере 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предпринимательской, иной экономической деятельности, объединения потребителей, саморегулируемые организации и научно-экспертные организации, органы местного самоуправления, органы государственной власти, контрольно-надзорные органы и иные заинтересованные участники;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иные понятия, используемые в настоящем Порядке, применяются в тех же значениях, что в Законе и Решении.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проведения ОРВ </w:t>
      </w: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2.1. Проект акта с приложением сопроводительного письма по форме согласно приложению 1 к настоящему Порядку, а также материалов и документов, приложение которых является обязательным в соответствии с правовыми актами муниципального района, а также перечень вопросов для публичного обсуждения проекта акта, примерный перечень которых содержится в приложении 2 к настоящему Порядку направляется в Комиссию. 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Все материалы направляются в Комиссию на бумажных и электронных носителях.</w:t>
      </w:r>
    </w:p>
    <w:p w:rsidR="009630F9" w:rsidRPr="009630F9" w:rsidRDefault="009630F9" w:rsidP="009630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2.2. При поступлении в Комиссию от разработчика проект акта регистрируется в журнале регистрации проектов актов, поступивших для проведения ОРВ, по установленной форме согласно приложению 8 к настоящему Порядку, подготавливается уведомление о проведении публичного общественного обсуждения проекта акта согласно приложению 3 к настоящему Порядку, которое с приложением проекта акта и перечня вопросов в виде опросного листа согласно приложению 4 к настоящему Порядку размещается на официальном сайте.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2.3. Комиссия обеспечивает проведение публичного общественного обсуждения проекта акта в срок, определенный Законом.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2.4. По результатам проведения публичного общественного обсуждения проекта акта подготавливается отчет согласно приложению 5 к настоящему Порядку, который в установленный Законом срок размещается на официальном сайте.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2.5. С целью подведения итогов проведения публичного обсуждения проекта акта и подготовки заключения об ОРВ проводится заседание Комиссии. 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2.6. </w:t>
      </w:r>
      <w:proofErr w:type="gramStart"/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 заседании Комиссии по итогам публичного обсуждения проекта акта членами Комиссии принимается решение о наличии (отсутствии)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бюджета.</w:t>
      </w:r>
      <w:proofErr w:type="gramEnd"/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2.7. На основании решения Комиссии подготавливается заключение об ОРВ согласно приложению 6 к настоящему Порядку, которое утверждается председателем Комиссии, а в случае его отсутствия заместителем председателя Комиссии.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2.8. В случае если в заключении об ОРВ сделаны выводы о наличии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бюджета, заключение об ОРВ должно содержать обоснование таких выводов, а также требования о 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доработке проекта акта и устранении замечаний, указанных в заключении об ОРВ.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2.9. Заключение об ОРВ направляется разработчику, а также размещается на официальном сайте в установленные Законом сроки.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2.10. При получении заключения об ОРВ, в котором сделан вывод о наличии в 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бюджета, разработчик дорабатывает проект акта и устраняет замечания, указанные в заключении  об ОРВ в установленный Законом срок.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2.11. При несогласии разработчика с содержащимися в заключении выводами о наличии в 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бюджета, разрешение разногласий происходит путем проведения заседания Комиссии с обязательным участием разработчика и приглашенных им лиц, решения которого, в случае разрешения разногласий, отражаются в окончательной редакции заключения об ОРВ.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 Порядок проведения экспертизы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3.1. Экспертиза проводится Комиссией в соответствии с утвержденным планом проведения экспертизы правовых актов, затрагивающих вопросы осуществления предпринимательской и инвестиционной деятельности (далее - план экспертизы).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3.2. Комиссия ежегодно в срок до 1 ноября года, предшествующего году проведения экспертизы, объявляет о приеме предложений участников публичного общественного обсуждения по включению правовых актов муниципального района в план экспертизы.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Объявление размещается на официальном сайте и в газете муниципального района «Таймыр».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3.3. Органы и структурные подразделения Администрации муниципального района направляют предложения по включению в план экспертизы (по направлениям деятельности органа, структурного подразделения) в Комиссию ежегодно в срок до 1 декабря года, предшествующего году проведения экспертизы.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Предложения должны содержать обоснования,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деятельности. 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3.4. На основании поступивших предложений проводится заседание Комиссии, в ходе которого формируется план экспертизы, который утверждается председателем Комиссии, а в случае его отсутствия заместителем председателя Комиссии и размещается на официальном сайте в срок, установленный Решением.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План экспертизы должен содержать следующие сведения: реквизиты (регистрационный номер, дата, наименование) правовых актов, подлежащих экспертизе, срок проведения экспертизы правовых актов.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3.5. В срок, установленный для проведения экспертизы правовых актов, члены Комиссии подготавливают предварительные заключения о наличии или отсутствии в правовом акте положений, необоснованно затрудняющих осуществление предпринимательской и инвестиционной деятельности.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3.6. Предварительные заключения членов Комиссии рассматриваются на заседании Комиссии, по итогам которого принимается решение с выводом о наличии или отсутствии в правовом акте положений, необоснованно затрудняющих осуществление предпринимательской и инвестиционной деятельности, и обоснованием такого вывода, на основании которого подготавливается заключение, содержащее вывод о наличии или отсутствии в правовом акте положений, необоснованно затрудняющих осуществление предпринимательской и инвестиционной деятельности, согласно приложению 7 к настоящему Порядку.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3.7. Заключение утверждается председателем   Комиссии, а в случае его отсутствия - заместителем председателя Комиссии и размещается на официальном сайте в срок, установленный Законом.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3.8. При наличии в правовом акте положений, необоснованно затрудняющих осуществление предпринимательской и инвестиционной деятельности, заключение направляется в орган местного самоуправления муниципального района, принявший такой правовой акт.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3.9. Орган местного самоуправления, принявший правовой акт, в установленный Законом срок, принимает решение о внесении изменений в правовой акт или о признании его утратившим силу. При несогласии с выводами, содержащимися в заключении, орган местного самоуправления, принявший правовой акт, составляет возражение с мотивированным обоснованием отказа вносить в правовой акт изменения или признавать его утратившими силу. Возражение с мотивированным обоснованием размещается на официальном сайте.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Приложение 1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СОПРОВОДИТЕЛЬНОЕ ПИСЬМО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 проекту нормативного правового акта,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направляемого в уполномоченный орган для оценки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регулирующего воздействия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Разработчик 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 нормативного правового акта (далее - проект акта) 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Планируемый   срок   вступления   в   силу   предлагаемого   проекта   акта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Описание    проблемы, на   решение   которой   направлен   проект   акта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Приложения: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1. Проект акта (с приложением материалов и документов, приложение которых является обязательным, в соответствии с правовыми актами муниципального района);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2.  Перечень вопросов по проекту акта, которые, по мнению разработчика, следует вынести на публичное обсуждение.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3.  Иные материалы, необходимые, по мнению разработчика, для публичного обсуждения проекта акта.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Руководитель разработчика проекта акта, должность                                  ФИО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Исполнитель разработчика, тел., ФИО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4678"/>
        </w:tabs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Приложение 2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Примерный перечень вопросов по проекту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нормативного правового акта, которые, по мнению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разработчика, следует вынести на публичное обсуждение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 нормативного правового акта (далее – проект акта)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 решение какой проблемы, на Ваш взгляд, направлен проекта акта? Актуальна ли данная проблема сегодня?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 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Существуют ли в предлагаемом проекте акта нормы, которые затрудняют его реализацию? 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Приведите обоснования по каждому указанному положению, дополнительно определив: имеется ли противоречие целей проекта акта и существующей 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проблемы, либо проект акта не способствует достижению целей регулирования;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Будут ли затронуты проектом акта интересы субъектов предпринимательской деятельности, иной экономической деятельности, социально ориентированных некоммерческих организаций?  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9630F9" w:rsidRPr="009630F9" w:rsidRDefault="009630F9" w:rsidP="009630F9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</w:t>
      </w:r>
    </w:p>
    <w:p w:rsidR="009630F9" w:rsidRPr="009630F9" w:rsidRDefault="009630F9" w:rsidP="009630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Default="009630F9" w:rsidP="0070025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5A" w:rsidRPr="009630F9" w:rsidRDefault="0070025A" w:rsidP="0070025A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678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Приложение 3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 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(регистрационный номер, дата, наименование)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Перечень вопросов (в форме опросного листа), подлежащих обсуждению, в приложении.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Срок проведения публичного общественного обсуждения: 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Комиссия не будет иметь возможность проанализировать позиции, направленные после указанного срока.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Способ направления предложений, замечаний, мнений по проекту акта – на электронную почту секретаря Комиссии: ___________________________.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4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Опросный лист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для проведения публичного общественного обсуждения проекта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нормативного правового акта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 нормативного правового акта (далее – проект акта)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Наименование разработчика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Контактная информация об участнике публичного общественного обсуждения: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Наименование участника публичных общественных обсуждений - юридического лица/ФИО физического лица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ФИО контактного лица_________________________________________________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Номер контактного телефона___________________________________________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Перечень вопросов для проведения публичного общественного обсуждения проекта нормативного правового акта:</w:t>
      </w:r>
    </w:p>
    <w:p w:rsidR="009630F9" w:rsidRPr="009630F9" w:rsidRDefault="009630F9" w:rsidP="00963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9630F9" w:rsidRPr="009630F9" w:rsidRDefault="009630F9" w:rsidP="00963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9630F9" w:rsidRPr="009630F9" w:rsidRDefault="009630F9" w:rsidP="00963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9630F9" w:rsidRPr="009630F9" w:rsidRDefault="009630F9" w:rsidP="00963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</w:t>
      </w:r>
    </w:p>
    <w:p w:rsidR="009630F9" w:rsidRPr="009630F9" w:rsidRDefault="009630F9" w:rsidP="009630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и т.д.</w:t>
      </w:r>
    </w:p>
    <w:p w:rsidR="009630F9" w:rsidRPr="009630F9" w:rsidRDefault="009630F9" w:rsidP="009630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Default="009630F9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5A" w:rsidRDefault="0070025A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5A" w:rsidRDefault="0070025A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25A" w:rsidRPr="009630F9" w:rsidRDefault="0070025A" w:rsidP="009630F9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630F9" w:rsidRDefault="009630F9" w:rsidP="00B9423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32" w:rsidRPr="009630F9" w:rsidRDefault="00B94232" w:rsidP="00B94232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678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5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ОТЧЕТ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проведения публичного общественного обсуждения проекта нормативного правового акта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 нормативного правового акта (далее – проект акта):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Наименование разработчика: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Планируемый   срок   вступления   в   силу   предлагаемого   проекта   акта: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Описание    проблемы, на   решение   которой   направлен   проект   акта: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Срок проведения публичного общественного обсуждения проекта акта: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9630F9" w:rsidRPr="009630F9" w:rsidRDefault="009630F9" w:rsidP="009630F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2"/>
        <w:tblW w:w="0" w:type="auto"/>
        <w:tblInd w:w="-601" w:type="dxa"/>
        <w:tblLook w:val="04A0" w:firstRow="1" w:lastRow="0" w:firstColumn="1" w:lastColumn="0" w:noHBand="0" w:noVBand="1"/>
      </w:tblPr>
      <w:tblGrid>
        <w:gridCol w:w="547"/>
        <w:gridCol w:w="2087"/>
        <w:gridCol w:w="1132"/>
        <w:gridCol w:w="2175"/>
        <w:gridCol w:w="2481"/>
        <w:gridCol w:w="1466"/>
      </w:tblGrid>
      <w:tr w:rsidR="009630F9" w:rsidRPr="009630F9" w:rsidTr="008A724E"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Пояснения позиции Комиссии</w:t>
            </w: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30F9" w:rsidRPr="009630F9" w:rsidTr="008A724E"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30F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9630F9" w:rsidRPr="009630F9" w:rsidRDefault="009630F9" w:rsidP="009630F9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678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Приложение 6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Заключение об оценке регулирующего воздействия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проекта _________________________________________________________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(наименование нормативного правового акта, регистрационный номер, дата)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«__» _______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softHyphen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softHyphen/>
        <w:t> 20___ года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г. Дудинка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в соответствии с Положением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устанавливающих новые или изменяющих ранее предусмотренные нормативными правовыми актами Таймырского Долгано-Ненецкого муниципального района обязанности для субъектов предпринимательской и иной экономической деятельности, утвержденным приложением 1 к решению Таймырского Долгано-Ненецкого районного Совета депутатов от 12.04.2017 № 12 - 0161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района», рассмотрен проект </w:t>
      </w:r>
      <w:r w:rsidRPr="009630F9">
        <w:rPr>
          <w:rFonts w:ascii="Arial" w:eastAsia="Times New Roman" w:hAnsi="Arial" w:cs="Arial"/>
          <w:sz w:val="24"/>
          <w:szCs w:val="24"/>
          <w:u w:val="single"/>
          <w:lang w:eastAsia="ru-RU"/>
        </w:rPr>
        <w:t>_____________________________________________ ____</w:t>
      </w:r>
      <w:r w:rsidRPr="009630F9">
        <w:rPr>
          <w:rFonts w:ascii="Arial" w:eastAsia="Times New Roman" w:hAnsi="Arial" w:cs="Arial"/>
          <w:bCs/>
          <w:sz w:val="24"/>
          <w:szCs w:val="24"/>
          <w:u w:val="single"/>
          <w:lang w:eastAsia="ru-RU"/>
        </w:rPr>
        <w:t>(</w:t>
      </w:r>
      <w:r w:rsidRPr="009630F9">
        <w:rPr>
          <w:rFonts w:ascii="Arial" w:eastAsia="Times New Roman" w:hAnsi="Arial" w:cs="Arial"/>
          <w:bCs/>
          <w:sz w:val="24"/>
          <w:szCs w:val="24"/>
          <w:lang w:eastAsia="ru-RU"/>
        </w:rPr>
        <w:t>далее -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проект акта)</w:t>
      </w:r>
      <w:r w:rsidRPr="009630F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9630F9" w:rsidRPr="009630F9" w:rsidRDefault="009630F9" w:rsidP="009630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Pr="009630F9">
        <w:rPr>
          <w:rFonts w:ascii="Arial" w:eastAsia="Times New Roman" w:hAnsi="Arial" w:cs="Arial"/>
          <w:bCs/>
          <w:sz w:val="20"/>
          <w:szCs w:val="20"/>
          <w:lang w:eastAsia="ru-RU"/>
        </w:rPr>
        <w:t>(наименование нормативного правового акта)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Разработчиком проекта акта выступает______________________________.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Pr="009630F9">
        <w:rPr>
          <w:rFonts w:ascii="Arial" w:eastAsia="Times New Roman" w:hAnsi="Arial" w:cs="Arial"/>
          <w:sz w:val="20"/>
          <w:szCs w:val="20"/>
          <w:lang w:eastAsia="ru-RU"/>
        </w:rPr>
        <w:t>(наименование разработчика)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Проект акта поступил в Комиссию ____________________.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         (дата)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Комиссией проведено публичное общественное обсуждение проекта акта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в срок с ____________ по ______________.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(дата)                             (дата)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проведении оценки регулирующего воздействия проекта акта размещена Комиссией на официальном сайте органов местного самоуправления муниципального района в информационно-телекоммуникационной сети Интернет по адресу: </w:t>
      </w:r>
      <w:hyperlink r:id="rId7" w:history="1">
        <w:r w:rsidRPr="009630F9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www.taimyr24.ru</w:t>
        </w:r>
      </w:hyperlink>
      <w:r w:rsidRPr="009630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По результатам публичного общественного обсуждения проекта акта, зафиксированным в отчете о результатах проведения публичного общественного обсуждения проекта акта, альтернативных способов решения проблемы, затрагиваемой проектом акта, не выявлено.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основе проведенной оценки регулирующего воздействия проекта акта, с учетом информации, представленной в отчете о результатах проведения публичного общественного обсуждения проекта акта, Комиссией сделан вывод об отсутствии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положений, способствующих возникновению необоснованных расходов субъектов предпринимательской и иной экономической деятельности и бюджета Таймырского Долгано-Ненецкого муниципального района.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</w:t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0F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(Ф.И.О.)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Исполнитель: Ф.И.О., телефон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0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7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Заключение о проведении экспертизы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нормативного правового акта __________________________________________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 w:rsidRPr="009630F9">
        <w:rPr>
          <w:rFonts w:ascii="Arial" w:eastAsia="Times New Roman" w:hAnsi="Arial" w:cs="Arial"/>
          <w:sz w:val="20"/>
          <w:szCs w:val="20"/>
          <w:lang w:eastAsia="ru-RU"/>
        </w:rPr>
        <w:t>(регистрационный номер, дата, наименование)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 (далее - правовой акт)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Комиссией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в  соответствии 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   рассмотрен правовой акт________________________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Разработчик правового акта _______________________________________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Комиссией проведена экспертиза правового акта в срок________________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проведении экспертизы правового акта размещена комиссией на официальном сайте органов местного самоуправления муниципального района в информационно-телекоммуникационной сети Интернет по адресу </w:t>
      </w:r>
      <w:hyperlink r:id="rId8" w:history="1">
        <w:r w:rsidRPr="009630F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www.taimyr24.ru</w:t>
        </w:r>
      </w:hyperlink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По результатам рассмотрения правового акта субъектами предпринимательской и инвестиционной деятельности, представителями экспертного сообщества, некоммерческими организациями, целью деятельности которых является защита субъектов предпринимательской и инвестиционной деятельности комиссией сделан вывод об отсутствии/наличии в правовом акте положений, необоснованно затрудняющих осуществление предпринимательской и инвестиционной деятельности, указывается обоснование таких выводов.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В случае наличия в правовом акте положений, необоснованно затрудняющих осуществление предпринимательской и инвестиционной деятельности, комиссия предлагает отменить либо изменить правовой акт в соответствующей части.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ind w:left="-284" w:firstLine="56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Комиссии,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Главы Таймырского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Долгано-Ненецкого муниципального района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по финансовым и экономическим вопросам –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начальник отдела по внутреннему муниципальному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контролю и контролю в сфере 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закупок товаров, работ и услуг                                        _________________ (Ф.И.О.)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Исполнитель: должность, ФИО</w:t>
      </w: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ind w:left="4536"/>
        <w:rPr>
          <w:rFonts w:ascii="Arial" w:eastAsia="Times New Roman" w:hAnsi="Arial" w:cs="Arial"/>
          <w:sz w:val="20"/>
          <w:szCs w:val="20"/>
          <w:lang w:eastAsia="ru-RU"/>
        </w:rPr>
      </w:pPr>
      <w:r w:rsidRPr="009630F9">
        <w:rPr>
          <w:rFonts w:ascii="Arial" w:eastAsia="Times New Roman" w:hAnsi="Arial" w:cs="Arial"/>
          <w:sz w:val="20"/>
          <w:szCs w:val="20"/>
          <w:lang w:eastAsia="ru-RU"/>
        </w:rPr>
        <w:t>Приложение 8 к Порядку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</w:t>
      </w:r>
    </w:p>
    <w:p w:rsidR="009630F9" w:rsidRPr="009630F9" w:rsidRDefault="009630F9" w:rsidP="009630F9">
      <w:pPr>
        <w:tabs>
          <w:tab w:val="left" w:pos="5670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0F9" w:rsidRPr="009630F9" w:rsidRDefault="009630F9" w:rsidP="009630F9">
      <w:pPr>
        <w:tabs>
          <w:tab w:val="left" w:pos="4678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0F9" w:rsidRPr="009630F9" w:rsidRDefault="009630F9" w:rsidP="009630F9">
      <w:pPr>
        <w:tabs>
          <w:tab w:val="left" w:pos="4678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0F9" w:rsidRPr="009630F9" w:rsidRDefault="009630F9" w:rsidP="009630F9">
      <w:pPr>
        <w:tabs>
          <w:tab w:val="left" w:pos="4678"/>
        </w:tabs>
        <w:spacing w:after="0" w:line="240" w:lineRule="auto"/>
        <w:ind w:firstLine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0F9" w:rsidRPr="009630F9" w:rsidRDefault="009630F9" w:rsidP="009630F9">
      <w:pPr>
        <w:tabs>
          <w:tab w:val="left" w:pos="4678"/>
        </w:tabs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0F9">
        <w:rPr>
          <w:rFonts w:ascii="Arial" w:eastAsia="Times New Roman" w:hAnsi="Arial" w:cs="Arial"/>
          <w:sz w:val="24"/>
          <w:szCs w:val="24"/>
          <w:lang w:eastAsia="ru-RU"/>
        </w:rPr>
        <w:t>регистрации проектов нормативных правовых актов (далее - НПА) Таймырского Долгано-Ненецкого муниципального района, поступивших в Комиссию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для проведения оценки регулирующего воздействия проектов нормативных правовых актов Таймырского Долгано-Ненецкого муниципального района (далее – ОРВ)</w:t>
      </w:r>
    </w:p>
    <w:p w:rsidR="009630F9" w:rsidRPr="009630F9" w:rsidRDefault="009630F9" w:rsidP="009630F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0F9" w:rsidRPr="009630F9" w:rsidRDefault="009630F9" w:rsidP="00963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2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134"/>
        <w:gridCol w:w="1276"/>
        <w:gridCol w:w="1276"/>
        <w:gridCol w:w="1275"/>
        <w:gridCol w:w="1276"/>
        <w:gridCol w:w="1305"/>
      </w:tblGrid>
      <w:tr w:rsidR="009630F9" w:rsidRPr="009630F9" w:rsidTr="008A724E">
        <w:trPr>
          <w:cantSplit/>
          <w:trHeight w:val="1134"/>
        </w:trPr>
        <w:tc>
          <w:tcPr>
            <w:tcW w:w="426" w:type="dxa"/>
            <w:textDirection w:val="btLr"/>
            <w:vAlign w:val="center"/>
          </w:tcPr>
          <w:p w:rsidR="009630F9" w:rsidRPr="009630F9" w:rsidRDefault="009630F9" w:rsidP="009630F9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Регистрационный №</w:t>
            </w: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Дата поступления в Комиссию проекта НПА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Наименование проекта НПА</w:t>
            </w: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Разработчик</w:t>
            </w:r>
          </w:p>
        </w:tc>
        <w:tc>
          <w:tcPr>
            <w:tcW w:w="1276" w:type="dxa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Дата размещения на официальном сайте ОМС ТДНМР Уведомления о проведении публичного общественного обсуждения проекта НПА</w:t>
            </w:r>
          </w:p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Срок проведения публичного общественного обсуждения проекта НПА</w:t>
            </w:r>
          </w:p>
        </w:tc>
        <w:tc>
          <w:tcPr>
            <w:tcW w:w="127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Дата размещения на официальном сайте ОМС ТДНМР отчета о результатах проведения публичного общественного обсуждения проекта НПА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Дата и № решения Комиссии по итогам публичного общественного обсуждения проекта НПА</w:t>
            </w:r>
          </w:p>
        </w:tc>
        <w:tc>
          <w:tcPr>
            <w:tcW w:w="130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 xml:space="preserve">Дата размещения на официальном сайте ОМС ТДНМР заключения </w:t>
            </w:r>
          </w:p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об ОРВ</w:t>
            </w:r>
          </w:p>
        </w:tc>
      </w:tr>
      <w:tr w:rsidR="009630F9" w:rsidRPr="009630F9" w:rsidTr="008A724E">
        <w:trPr>
          <w:cantSplit/>
          <w:trHeight w:val="368"/>
        </w:trPr>
        <w:tc>
          <w:tcPr>
            <w:tcW w:w="42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0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0F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630F9" w:rsidRPr="009630F9" w:rsidTr="008A724E">
        <w:trPr>
          <w:cantSplit/>
          <w:trHeight w:val="431"/>
        </w:trPr>
        <w:tc>
          <w:tcPr>
            <w:tcW w:w="426" w:type="dxa"/>
            <w:textDirection w:val="btLr"/>
            <w:vAlign w:val="center"/>
          </w:tcPr>
          <w:p w:rsidR="009630F9" w:rsidRPr="009630F9" w:rsidRDefault="009630F9" w:rsidP="009630F9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:rsidR="009630F9" w:rsidRPr="009630F9" w:rsidRDefault="009630F9" w:rsidP="009630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30F9" w:rsidRPr="009630F9" w:rsidRDefault="009630F9" w:rsidP="009630F9">
      <w:pPr>
        <w:widowControl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0F9" w:rsidRPr="009630F9" w:rsidRDefault="009630F9" w:rsidP="009630F9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30F9" w:rsidRDefault="009630F9"/>
    <w:sectPr w:rsidR="009630F9" w:rsidSect="00124958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B5"/>
    <w:rsid w:val="001E79C8"/>
    <w:rsid w:val="00311456"/>
    <w:rsid w:val="0070025A"/>
    <w:rsid w:val="00741323"/>
    <w:rsid w:val="008410B5"/>
    <w:rsid w:val="009630F9"/>
    <w:rsid w:val="00B94232"/>
    <w:rsid w:val="00C75CDB"/>
    <w:rsid w:val="00EB0BF2"/>
    <w:rsid w:val="00F0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7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C7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6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630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C7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C7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7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963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9630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myr24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imyr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imyr2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5517</Words>
  <Characters>31450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Никулкина Наталья Николаевна</cp:lastModifiedBy>
  <cp:revision>3</cp:revision>
  <dcterms:created xsi:type="dcterms:W3CDTF">2025-03-14T07:24:00Z</dcterms:created>
  <dcterms:modified xsi:type="dcterms:W3CDTF">2025-03-14T08:26:00Z</dcterms:modified>
</cp:coreProperties>
</file>