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FF1" w:rsidRPr="00ED0DC2" w:rsidRDefault="00DA3FF1" w:rsidP="00DA3FF1">
      <w:pPr>
        <w:pStyle w:val="a3"/>
        <w:jc w:val="center"/>
      </w:pPr>
      <w:r>
        <w:rPr>
          <w:noProof/>
        </w:rPr>
        <w:drawing>
          <wp:inline distT="0" distB="0" distL="0" distR="0">
            <wp:extent cx="657225" cy="838200"/>
            <wp:effectExtent l="19050" t="0" r="9525" b="0"/>
            <wp:docPr id="1" name="Рисунок 1" descr="Tajg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ajg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3FF1" w:rsidRPr="00ED0DC2" w:rsidRDefault="00DA3FF1" w:rsidP="00DA3FF1">
      <w:pPr>
        <w:pStyle w:val="a3"/>
        <w:jc w:val="center"/>
        <w:rPr>
          <w:b/>
        </w:rPr>
      </w:pPr>
      <w:r w:rsidRPr="00ED0DC2">
        <w:rPr>
          <w:b/>
        </w:rPr>
        <w:t>АДМИНИСТРАЦИЯ ТАЙМЫРСКОГО ДОЛГАНО-НЕНЕЦКОГО МУНИЦИПАЛЬНОГО РАЙОНА</w:t>
      </w:r>
    </w:p>
    <w:p w:rsidR="00DA3FF1" w:rsidRPr="00ED0DC2" w:rsidRDefault="00DA3FF1" w:rsidP="00DA3FF1">
      <w:pPr>
        <w:pStyle w:val="a3"/>
        <w:rPr>
          <w:sz w:val="18"/>
        </w:rPr>
      </w:pPr>
    </w:p>
    <w:p w:rsidR="00DA3FF1" w:rsidRPr="00ED0DC2" w:rsidRDefault="00DA3FF1" w:rsidP="00DA3FF1">
      <w:pPr>
        <w:pStyle w:val="a3"/>
        <w:jc w:val="center"/>
        <w:rPr>
          <w:b/>
          <w:sz w:val="34"/>
        </w:rPr>
      </w:pPr>
      <w:r w:rsidRPr="00ED0DC2">
        <w:rPr>
          <w:b/>
          <w:sz w:val="34"/>
        </w:rPr>
        <w:t>ФИНАНСОВОЕ    УПРАВЛЕНИЕ</w:t>
      </w:r>
    </w:p>
    <w:p w:rsidR="00DA3FF1" w:rsidRPr="00ED0DC2" w:rsidRDefault="00DA3FF1" w:rsidP="00DA3FF1">
      <w:pPr>
        <w:pStyle w:val="a3"/>
        <w:jc w:val="center"/>
        <w:rPr>
          <w:b/>
          <w:sz w:val="34"/>
        </w:rPr>
      </w:pPr>
      <w:r w:rsidRPr="00ED0DC2">
        <w:rPr>
          <w:b/>
          <w:sz w:val="34"/>
        </w:rPr>
        <w:t>(ФИНУ Администрации района)</w:t>
      </w:r>
    </w:p>
    <w:p w:rsidR="00DA3FF1" w:rsidRPr="00ED0DC2" w:rsidRDefault="00DA3FF1" w:rsidP="00DA3FF1">
      <w:pPr>
        <w:pStyle w:val="a3"/>
        <w:jc w:val="center"/>
        <w:rPr>
          <w:b/>
          <w:sz w:val="34"/>
        </w:rPr>
      </w:pPr>
    </w:p>
    <w:p w:rsidR="00DA3FF1" w:rsidRPr="00ED0DC2" w:rsidRDefault="00DA3FF1" w:rsidP="00DA3FF1">
      <w:pPr>
        <w:pStyle w:val="a3"/>
        <w:jc w:val="center"/>
        <w:rPr>
          <w:b/>
          <w:sz w:val="34"/>
        </w:rPr>
      </w:pPr>
      <w:proofErr w:type="gramStart"/>
      <w:r w:rsidRPr="00ED0DC2">
        <w:rPr>
          <w:b/>
          <w:sz w:val="34"/>
        </w:rPr>
        <w:t>П</w:t>
      </w:r>
      <w:proofErr w:type="gramEnd"/>
      <w:r w:rsidRPr="00ED0DC2">
        <w:rPr>
          <w:b/>
          <w:sz w:val="34"/>
        </w:rPr>
        <w:t xml:space="preserve"> Р И К А З</w:t>
      </w:r>
    </w:p>
    <w:p w:rsidR="00DA3FF1" w:rsidRPr="00ED0DC2" w:rsidRDefault="000151E9" w:rsidP="00DA3FF1">
      <w:pPr>
        <w:pStyle w:val="a3"/>
        <w:rPr>
          <w:b/>
        </w:rPr>
      </w:pPr>
      <w:r w:rsidRPr="000151E9">
        <w:rPr>
          <w:noProof/>
        </w:rPr>
        <w:pict>
          <v:group id="_x0000_s1026" style="position:absolute;margin-left:.45pt;margin-top:3.05pt;width:454.95pt;height:4.8pt;z-index:251658240" coordsize="20000,19968" o:allowincell="f">
            <v:line id="_x0000_s1027" style="position:absolute" from="0,0" to="20000,208" strokeweight="1pt">
              <v:stroke startarrowwidth="narrow" startarrowlength="short" endarrowwidth="narrow" endarrowlength="short"/>
            </v:line>
            <v:line id="_x0000_s1028" style="position:absolute" from="0,19760" to="20000,19968" strokeweight="1pt">
              <v:stroke startarrowwidth="narrow" startarrowlength="short" endarrowwidth="narrow" endarrowlength="short"/>
            </v:line>
          </v:group>
        </w:pict>
      </w:r>
    </w:p>
    <w:p w:rsidR="00DA3FF1" w:rsidRPr="00ED0DC2" w:rsidRDefault="00DA3FF1" w:rsidP="00DA3FF1">
      <w:pPr>
        <w:pStyle w:val="a3"/>
        <w:tabs>
          <w:tab w:val="left" w:pos="7740"/>
        </w:tabs>
        <w:rPr>
          <w:b/>
          <w:sz w:val="26"/>
          <w:szCs w:val="26"/>
        </w:rPr>
      </w:pPr>
      <w:r w:rsidRPr="00ED0DC2">
        <w:rPr>
          <w:b/>
          <w:sz w:val="26"/>
          <w:szCs w:val="26"/>
        </w:rPr>
        <w:t>«</w:t>
      </w:r>
      <w:r>
        <w:rPr>
          <w:b/>
          <w:sz w:val="26"/>
          <w:szCs w:val="26"/>
        </w:rPr>
        <w:t xml:space="preserve"> </w:t>
      </w:r>
      <w:r w:rsidR="00AD1E39">
        <w:rPr>
          <w:b/>
          <w:sz w:val="26"/>
          <w:szCs w:val="26"/>
        </w:rPr>
        <w:t>16</w:t>
      </w:r>
      <w:r>
        <w:rPr>
          <w:b/>
          <w:sz w:val="26"/>
          <w:szCs w:val="26"/>
        </w:rPr>
        <w:t xml:space="preserve"> </w:t>
      </w:r>
      <w:r w:rsidRPr="00ED0DC2">
        <w:rPr>
          <w:b/>
          <w:sz w:val="26"/>
          <w:szCs w:val="26"/>
        </w:rPr>
        <w:t xml:space="preserve">» </w:t>
      </w:r>
      <w:r>
        <w:rPr>
          <w:b/>
          <w:sz w:val="26"/>
          <w:szCs w:val="26"/>
        </w:rPr>
        <w:t xml:space="preserve">ноября </w:t>
      </w:r>
      <w:r w:rsidRPr="00ED0DC2">
        <w:rPr>
          <w:b/>
          <w:sz w:val="26"/>
          <w:szCs w:val="26"/>
        </w:rPr>
        <w:t>20</w:t>
      </w:r>
      <w:r>
        <w:rPr>
          <w:b/>
          <w:sz w:val="26"/>
          <w:szCs w:val="26"/>
        </w:rPr>
        <w:t>21</w:t>
      </w:r>
      <w:r w:rsidRPr="00ED0DC2">
        <w:rPr>
          <w:b/>
          <w:sz w:val="26"/>
          <w:szCs w:val="26"/>
        </w:rPr>
        <w:t xml:space="preserve"> г.                                                                            </w:t>
      </w:r>
      <w:r>
        <w:rPr>
          <w:b/>
          <w:sz w:val="26"/>
          <w:szCs w:val="26"/>
        </w:rPr>
        <w:t xml:space="preserve">         № </w:t>
      </w:r>
      <w:r w:rsidR="00AD1E39">
        <w:rPr>
          <w:b/>
          <w:sz w:val="26"/>
          <w:szCs w:val="26"/>
        </w:rPr>
        <w:t xml:space="preserve">167 </w:t>
      </w:r>
      <w:r w:rsidRPr="00ED0DC2">
        <w:rPr>
          <w:b/>
          <w:sz w:val="26"/>
          <w:szCs w:val="26"/>
        </w:rPr>
        <w:t xml:space="preserve">- </w:t>
      </w:r>
      <w:proofErr w:type="gramStart"/>
      <w:r w:rsidRPr="00ED0DC2">
        <w:rPr>
          <w:b/>
          <w:sz w:val="26"/>
          <w:szCs w:val="26"/>
        </w:rPr>
        <w:t>П</w:t>
      </w:r>
      <w:proofErr w:type="gramEnd"/>
    </w:p>
    <w:p w:rsidR="00DA3FF1" w:rsidRPr="00ED0DC2" w:rsidRDefault="00DA3FF1" w:rsidP="00DA3FF1">
      <w:pPr>
        <w:jc w:val="center"/>
        <w:rPr>
          <w:b/>
          <w:sz w:val="26"/>
          <w:szCs w:val="26"/>
        </w:rPr>
      </w:pPr>
      <w:r w:rsidRPr="00ED0DC2">
        <w:rPr>
          <w:b/>
          <w:sz w:val="26"/>
          <w:szCs w:val="26"/>
        </w:rPr>
        <w:t>г. Дудинка</w:t>
      </w:r>
    </w:p>
    <w:p w:rsidR="00DA3FF1" w:rsidRPr="00ED0DC2" w:rsidRDefault="00DA3FF1" w:rsidP="00DA3FF1">
      <w:pPr>
        <w:rPr>
          <w:b/>
          <w:sz w:val="26"/>
          <w:szCs w:val="26"/>
        </w:rPr>
      </w:pPr>
    </w:p>
    <w:p w:rsidR="00DA3FF1" w:rsidRPr="00ED0DC2" w:rsidRDefault="00DA3FF1" w:rsidP="00DA3FF1">
      <w:pPr>
        <w:rPr>
          <w:b/>
          <w:sz w:val="26"/>
          <w:szCs w:val="26"/>
        </w:rPr>
      </w:pPr>
    </w:p>
    <w:p w:rsidR="00DA3FF1" w:rsidRPr="00DA3FF1" w:rsidRDefault="00AD1E39" w:rsidP="00DA3FF1">
      <w:pPr>
        <w:widowControl w:val="0"/>
        <w:autoSpaceDE w:val="0"/>
        <w:autoSpaceDN w:val="0"/>
        <w:adjustRightInd w:val="0"/>
        <w:jc w:val="both"/>
        <w:rPr>
          <w:b/>
          <w:bCs/>
          <w:sz w:val="26"/>
          <w:szCs w:val="26"/>
        </w:rPr>
      </w:pPr>
      <w:proofErr w:type="gramStart"/>
      <w:r>
        <w:rPr>
          <w:b/>
          <w:bCs/>
          <w:sz w:val="26"/>
          <w:szCs w:val="26"/>
        </w:rPr>
        <w:t xml:space="preserve">О внесении изменений в приказ </w:t>
      </w:r>
      <w:r w:rsidRPr="00AD1E39">
        <w:rPr>
          <w:b/>
          <w:sz w:val="26"/>
          <w:szCs w:val="26"/>
        </w:rPr>
        <w:t xml:space="preserve">Финансового управления от 29.09.2014 </w:t>
      </w:r>
      <w:r>
        <w:rPr>
          <w:b/>
          <w:sz w:val="26"/>
          <w:szCs w:val="26"/>
        </w:rPr>
        <w:t xml:space="preserve">          </w:t>
      </w:r>
      <w:r w:rsidRPr="00AD1E39">
        <w:rPr>
          <w:b/>
          <w:sz w:val="26"/>
          <w:szCs w:val="26"/>
        </w:rPr>
        <w:t>№106-П</w:t>
      </w:r>
      <w:r w:rsidRPr="00DA3FF1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«</w:t>
      </w:r>
      <w:r w:rsidR="00DA3FF1" w:rsidRPr="00DA3FF1">
        <w:rPr>
          <w:b/>
          <w:bCs/>
          <w:sz w:val="26"/>
          <w:szCs w:val="26"/>
        </w:rPr>
        <w:t>Об утверждении порядка санкционирования расходов муниципальных бюджетных и автономных учреждений Таймырского Долгано-Ненецкого муниципального района, лицевые счета которым открыты в территориальных органах Федерального казначейства, источником финансового обеспечения которых являются субсидии, полученные в соответствии с абзацем вторым пункта 1 статьи 78.1 и пунктом 1 статьи 78.2 Бюджетного кодекса Российской Федерации</w:t>
      </w:r>
      <w:r>
        <w:rPr>
          <w:b/>
          <w:bCs/>
          <w:sz w:val="26"/>
          <w:szCs w:val="26"/>
        </w:rPr>
        <w:t>»</w:t>
      </w:r>
      <w:proofErr w:type="gramEnd"/>
    </w:p>
    <w:p w:rsidR="00DA3FF1" w:rsidRPr="00ED0DC2" w:rsidRDefault="00DA3FF1" w:rsidP="00DA3FF1">
      <w:pPr>
        <w:widowControl w:val="0"/>
        <w:autoSpaceDE w:val="0"/>
        <w:autoSpaceDN w:val="0"/>
        <w:adjustRightInd w:val="0"/>
        <w:rPr>
          <w:b/>
          <w:sz w:val="26"/>
          <w:szCs w:val="26"/>
        </w:rPr>
      </w:pPr>
    </w:p>
    <w:p w:rsidR="00DA3FF1" w:rsidRPr="00DA3FF1" w:rsidRDefault="00DA3FF1" w:rsidP="00DA3FF1">
      <w:pPr>
        <w:widowControl w:val="0"/>
        <w:autoSpaceDE w:val="0"/>
        <w:autoSpaceDN w:val="0"/>
        <w:adjustRightInd w:val="0"/>
        <w:ind w:firstLine="708"/>
        <w:jc w:val="both"/>
        <w:rPr>
          <w:bCs/>
          <w:sz w:val="26"/>
          <w:szCs w:val="26"/>
        </w:rPr>
      </w:pPr>
      <w:proofErr w:type="gramStart"/>
      <w:r w:rsidRPr="00DA3FF1">
        <w:rPr>
          <w:sz w:val="26"/>
          <w:szCs w:val="26"/>
        </w:rPr>
        <w:t>В соответствии с абзацем вторым пункта 1 статьи 78.1 и пунктом</w:t>
      </w:r>
      <w:r>
        <w:rPr>
          <w:sz w:val="26"/>
          <w:szCs w:val="26"/>
        </w:rPr>
        <w:t xml:space="preserve"> </w:t>
      </w:r>
      <w:r w:rsidRPr="00DA3FF1">
        <w:rPr>
          <w:sz w:val="26"/>
          <w:szCs w:val="26"/>
        </w:rPr>
        <w:t xml:space="preserve">1 </w:t>
      </w:r>
      <w:r w:rsidRPr="0007605D">
        <w:rPr>
          <w:rFonts w:ascii="Arial" w:hAnsi="Arial" w:cs="Arial"/>
        </w:rPr>
        <w:br/>
      </w:r>
      <w:r w:rsidRPr="00DA3FF1">
        <w:rPr>
          <w:sz w:val="26"/>
          <w:szCs w:val="26"/>
        </w:rPr>
        <w:t>статьи 78.2 Бюджетного кодекса Российской Федерации, частью 3.10 статьи 2 Федерального закона от 03.11.2006 № 174-ФЗ «Об автономных учреждениях», частью 16 статьи 30 Федерального закона от 08.05.2010 № 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</w:t>
      </w:r>
      <w:proofErr w:type="gramEnd"/>
    </w:p>
    <w:p w:rsidR="00DA3FF1" w:rsidRPr="00ED0DC2" w:rsidRDefault="00DA3FF1" w:rsidP="00DA3FF1">
      <w:pPr>
        <w:pStyle w:val="ConsPlusTitle"/>
        <w:widowControl/>
        <w:spacing w:line="324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A3FF1" w:rsidRPr="00ED0DC2" w:rsidRDefault="00DA3FF1" w:rsidP="00DA3FF1">
      <w:pPr>
        <w:jc w:val="both"/>
        <w:rPr>
          <w:b/>
          <w:bCs/>
          <w:sz w:val="26"/>
          <w:szCs w:val="26"/>
        </w:rPr>
      </w:pPr>
      <w:r w:rsidRPr="00ED0DC2">
        <w:rPr>
          <w:b/>
          <w:bCs/>
          <w:sz w:val="26"/>
          <w:szCs w:val="26"/>
        </w:rPr>
        <w:t>ПРИКАЗЫВАЮ:</w:t>
      </w:r>
    </w:p>
    <w:p w:rsidR="00DA3FF1" w:rsidRPr="00ED0DC2" w:rsidRDefault="00DA3FF1" w:rsidP="00DA3FF1">
      <w:pPr>
        <w:spacing w:before="120"/>
        <w:jc w:val="both"/>
        <w:rPr>
          <w:b/>
          <w:bCs/>
          <w:sz w:val="26"/>
          <w:szCs w:val="26"/>
        </w:rPr>
      </w:pPr>
    </w:p>
    <w:p w:rsidR="00CC29AE" w:rsidRPr="00BE121C" w:rsidRDefault="00CC29AE" w:rsidP="00DA3FF1">
      <w:pPr>
        <w:widowControl w:val="0"/>
        <w:numPr>
          <w:ilvl w:val="0"/>
          <w:numId w:val="1"/>
        </w:numPr>
        <w:tabs>
          <w:tab w:val="clear" w:pos="720"/>
          <w:tab w:val="num" w:pos="1080"/>
        </w:tabs>
        <w:autoSpaceDE w:val="0"/>
        <w:autoSpaceDN w:val="0"/>
        <w:adjustRightInd w:val="0"/>
        <w:spacing w:after="120"/>
        <w:ind w:left="0" w:firstLine="720"/>
        <w:jc w:val="both"/>
        <w:rPr>
          <w:sz w:val="26"/>
          <w:szCs w:val="26"/>
        </w:rPr>
      </w:pPr>
      <w:r w:rsidRPr="00BE121C">
        <w:rPr>
          <w:sz w:val="26"/>
          <w:szCs w:val="26"/>
        </w:rPr>
        <w:t xml:space="preserve">Внести в </w:t>
      </w:r>
      <w:r w:rsidR="00AD1E39">
        <w:rPr>
          <w:sz w:val="26"/>
          <w:szCs w:val="26"/>
        </w:rPr>
        <w:t>п</w:t>
      </w:r>
      <w:r w:rsidRPr="00BE121C">
        <w:rPr>
          <w:sz w:val="26"/>
          <w:szCs w:val="26"/>
        </w:rPr>
        <w:t xml:space="preserve">риказ Финансового </w:t>
      </w:r>
      <w:r w:rsidR="00AD1E39">
        <w:rPr>
          <w:sz w:val="26"/>
          <w:szCs w:val="26"/>
        </w:rPr>
        <w:t>у</w:t>
      </w:r>
      <w:r w:rsidRPr="00BE121C">
        <w:rPr>
          <w:sz w:val="26"/>
          <w:szCs w:val="26"/>
        </w:rPr>
        <w:t>правления от 29.09.2014 №106-П «</w:t>
      </w:r>
      <w:r w:rsidRPr="00BE121C">
        <w:rPr>
          <w:bCs/>
          <w:sz w:val="26"/>
          <w:szCs w:val="26"/>
        </w:rPr>
        <w:t>Об утверждении Порядка санкционирования расходов муниципальных бюджетных и автономных учреждений Таймырского Долгано-Ненецкого муниципального района, источником финансового обеспечения которых являются субсидии, полученные в соответствии с абзацем вторым пункта 1 статьи 78.1 и пунктом 1 статьи 78.2 Бюджетного кодекса Российской Федерации» следующие изменения:</w:t>
      </w:r>
    </w:p>
    <w:p w:rsidR="00CC29AE" w:rsidRPr="00BE121C" w:rsidRDefault="00CC29AE" w:rsidP="00CC29AE">
      <w:pPr>
        <w:pStyle w:val="a5"/>
        <w:widowControl w:val="0"/>
        <w:autoSpaceDE w:val="0"/>
        <w:autoSpaceDN w:val="0"/>
        <w:adjustRightInd w:val="0"/>
        <w:ind w:left="0" w:firstLine="709"/>
        <w:jc w:val="both"/>
        <w:rPr>
          <w:bCs/>
          <w:sz w:val="26"/>
          <w:szCs w:val="26"/>
        </w:rPr>
      </w:pPr>
      <w:r w:rsidRPr="00BE121C">
        <w:rPr>
          <w:bCs/>
          <w:sz w:val="26"/>
          <w:szCs w:val="26"/>
        </w:rPr>
        <w:t xml:space="preserve">В Порядке санкционирования расходов муниципальных бюджетных </w:t>
      </w:r>
      <w:r w:rsidRPr="00BE121C">
        <w:rPr>
          <w:bCs/>
          <w:sz w:val="26"/>
          <w:szCs w:val="26"/>
        </w:rPr>
        <w:br/>
        <w:t>и автономных учреждений Таймырского Долгано-Ненецкого муниципального района, источником финансового обеспечения которых являются субсидии, полученные в соответствии с абзацем вторым пункта 1 статьи 78.1 и пунктом 1 статьи 78.2 Бюджетного кодекса Российской Федерации:</w:t>
      </w:r>
    </w:p>
    <w:p w:rsidR="00CC29AE" w:rsidRPr="00BE121C" w:rsidRDefault="00A31F35" w:rsidP="00BE121C">
      <w:pPr>
        <w:pStyle w:val="a5"/>
        <w:widowControl w:val="0"/>
        <w:autoSpaceDE w:val="0"/>
        <w:autoSpaceDN w:val="0"/>
        <w:adjustRightInd w:val="0"/>
        <w:spacing w:before="120"/>
        <w:ind w:left="0" w:firstLine="709"/>
        <w:contextualSpacing w:val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lastRenderedPageBreak/>
        <w:t xml:space="preserve">1.1. </w:t>
      </w:r>
      <w:r w:rsidR="00CC29AE" w:rsidRPr="00BE121C">
        <w:rPr>
          <w:bCs/>
          <w:sz w:val="26"/>
          <w:szCs w:val="26"/>
        </w:rPr>
        <w:t>В п</w:t>
      </w:r>
      <w:r w:rsidR="000D24ED" w:rsidRPr="00BE121C">
        <w:rPr>
          <w:bCs/>
          <w:sz w:val="26"/>
          <w:szCs w:val="26"/>
        </w:rPr>
        <w:t>ункте</w:t>
      </w:r>
      <w:r w:rsidR="00CC29AE" w:rsidRPr="00BE121C">
        <w:rPr>
          <w:bCs/>
          <w:sz w:val="26"/>
          <w:szCs w:val="26"/>
        </w:rPr>
        <w:t xml:space="preserve"> 2 </w:t>
      </w:r>
      <w:r w:rsidR="008415FA">
        <w:rPr>
          <w:bCs/>
          <w:sz w:val="26"/>
          <w:szCs w:val="26"/>
        </w:rPr>
        <w:t>с</w:t>
      </w:r>
      <w:r w:rsidR="00CC29AE" w:rsidRPr="00BE121C">
        <w:rPr>
          <w:bCs/>
          <w:sz w:val="26"/>
          <w:szCs w:val="26"/>
        </w:rPr>
        <w:t>лова «</w:t>
      </w:r>
      <w:r w:rsidR="00CC29AE" w:rsidRPr="00BE121C">
        <w:rPr>
          <w:sz w:val="26"/>
          <w:szCs w:val="26"/>
        </w:rPr>
        <w:t xml:space="preserve">с </w:t>
      </w:r>
      <w:r w:rsidR="00CC29AE" w:rsidRPr="00BE121C">
        <w:rPr>
          <w:sz w:val="26"/>
          <w:szCs w:val="26"/>
          <w:lang w:eastAsia="en-US"/>
        </w:rPr>
        <w:t>учетом положений Соглашения об открытии и ведении Управлением Федерального казначейства по Красноярскому краю лицевых счетов для учета операций муниципальных бюджетных учреждений и Соглашения об открытии и ведении Управлением Федерального казначейства по Красноярскому краю лицевых счетов для учета операций муниципальных</w:t>
      </w:r>
      <w:r w:rsidR="000D24ED" w:rsidRPr="00BE121C">
        <w:rPr>
          <w:sz w:val="26"/>
          <w:szCs w:val="26"/>
          <w:lang w:eastAsia="en-US"/>
        </w:rPr>
        <w:t xml:space="preserve"> автономных учреждений» исключить</w:t>
      </w:r>
      <w:r w:rsidR="00FF5FE3" w:rsidRPr="00BE121C">
        <w:rPr>
          <w:sz w:val="26"/>
          <w:szCs w:val="26"/>
          <w:lang w:eastAsia="en-US"/>
        </w:rPr>
        <w:t>;</w:t>
      </w:r>
    </w:p>
    <w:p w:rsidR="00CC29AE" w:rsidRPr="00BE121C" w:rsidRDefault="00DD0932" w:rsidP="00CC29AE">
      <w:pPr>
        <w:pStyle w:val="a5"/>
        <w:widowControl w:val="0"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1.2. </w:t>
      </w:r>
      <w:r w:rsidR="00CC29AE" w:rsidRPr="00BE121C">
        <w:rPr>
          <w:bCs/>
          <w:sz w:val="26"/>
          <w:szCs w:val="26"/>
        </w:rPr>
        <w:t xml:space="preserve">В пункте 8 абзац </w:t>
      </w:r>
      <w:r w:rsidR="008415FA">
        <w:rPr>
          <w:bCs/>
          <w:sz w:val="26"/>
          <w:szCs w:val="26"/>
        </w:rPr>
        <w:t>первый</w:t>
      </w:r>
      <w:r w:rsidR="00CC29AE" w:rsidRPr="00BE121C">
        <w:rPr>
          <w:bCs/>
          <w:sz w:val="26"/>
          <w:szCs w:val="26"/>
        </w:rPr>
        <w:t xml:space="preserve"> изложить в следующей редакции «</w:t>
      </w:r>
      <w:r w:rsidR="00FF5FE3" w:rsidRPr="00BE121C">
        <w:rPr>
          <w:sz w:val="26"/>
          <w:szCs w:val="26"/>
        </w:rPr>
        <w:t>8. В Сведениях по каждой целевой субсидии указываются суммы планируемых поступлений и выплат по соответствующим кодам (составным частям кодов) бюджетной классификации Российской Федерации</w:t>
      </w:r>
      <w:proofErr w:type="gramStart"/>
      <w:r w:rsidR="00FF5FE3" w:rsidRPr="00BE121C">
        <w:rPr>
          <w:sz w:val="26"/>
          <w:szCs w:val="26"/>
        </w:rPr>
        <w:t>.»;</w:t>
      </w:r>
      <w:proofErr w:type="gramEnd"/>
    </w:p>
    <w:p w:rsidR="000D24ED" w:rsidRPr="00BE121C" w:rsidRDefault="00A31F35" w:rsidP="00BE121C">
      <w:pPr>
        <w:pStyle w:val="a5"/>
        <w:widowControl w:val="0"/>
        <w:autoSpaceDE w:val="0"/>
        <w:autoSpaceDN w:val="0"/>
        <w:adjustRightInd w:val="0"/>
        <w:spacing w:before="120"/>
        <w:ind w:left="0" w:firstLine="709"/>
        <w:contextualSpacing w:val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1.</w:t>
      </w:r>
      <w:r w:rsidR="00DD0932">
        <w:rPr>
          <w:bCs/>
          <w:sz w:val="26"/>
          <w:szCs w:val="26"/>
        </w:rPr>
        <w:t>3</w:t>
      </w:r>
      <w:r>
        <w:rPr>
          <w:bCs/>
          <w:sz w:val="26"/>
          <w:szCs w:val="26"/>
        </w:rPr>
        <w:t xml:space="preserve">. </w:t>
      </w:r>
      <w:r w:rsidR="00FF5FE3" w:rsidRPr="00BE121C">
        <w:rPr>
          <w:bCs/>
          <w:sz w:val="26"/>
          <w:szCs w:val="26"/>
        </w:rPr>
        <w:t>В</w:t>
      </w:r>
      <w:r w:rsidR="000D24ED" w:rsidRPr="00BE121C">
        <w:rPr>
          <w:bCs/>
          <w:sz w:val="26"/>
          <w:szCs w:val="26"/>
        </w:rPr>
        <w:t xml:space="preserve"> пункте 11:</w:t>
      </w:r>
    </w:p>
    <w:p w:rsidR="00FF5FE3" w:rsidRPr="00BE121C" w:rsidRDefault="00FF5FE3" w:rsidP="00CC29AE">
      <w:pPr>
        <w:pStyle w:val="a5"/>
        <w:widowControl w:val="0"/>
        <w:autoSpaceDE w:val="0"/>
        <w:autoSpaceDN w:val="0"/>
        <w:adjustRightInd w:val="0"/>
        <w:ind w:left="0" w:firstLine="709"/>
        <w:jc w:val="both"/>
        <w:rPr>
          <w:bCs/>
          <w:sz w:val="26"/>
          <w:szCs w:val="26"/>
        </w:rPr>
      </w:pPr>
      <w:r w:rsidRPr="00BE121C">
        <w:rPr>
          <w:bCs/>
          <w:sz w:val="26"/>
          <w:szCs w:val="26"/>
        </w:rPr>
        <w:t>слова по тексту «5», «7» заменить словами «</w:t>
      </w:r>
      <w:r w:rsidR="000D24ED" w:rsidRPr="00BE121C">
        <w:rPr>
          <w:bCs/>
          <w:sz w:val="26"/>
          <w:szCs w:val="26"/>
        </w:rPr>
        <w:t>8</w:t>
      </w:r>
      <w:r w:rsidRPr="00BE121C">
        <w:rPr>
          <w:bCs/>
          <w:sz w:val="26"/>
          <w:szCs w:val="26"/>
        </w:rPr>
        <w:t>» и «</w:t>
      </w:r>
      <w:r w:rsidR="000D24ED" w:rsidRPr="00BE121C">
        <w:rPr>
          <w:bCs/>
          <w:sz w:val="26"/>
          <w:szCs w:val="26"/>
        </w:rPr>
        <w:t>9</w:t>
      </w:r>
      <w:r w:rsidRPr="00BE121C">
        <w:rPr>
          <w:bCs/>
          <w:sz w:val="26"/>
          <w:szCs w:val="26"/>
        </w:rPr>
        <w:t>» соответственно;</w:t>
      </w:r>
    </w:p>
    <w:p w:rsidR="00CC29AE" w:rsidRPr="00BE121C" w:rsidRDefault="000D24ED" w:rsidP="00CC29AE">
      <w:pPr>
        <w:pStyle w:val="a5"/>
        <w:widowControl w:val="0"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BE121C">
        <w:rPr>
          <w:bCs/>
          <w:sz w:val="26"/>
          <w:szCs w:val="26"/>
        </w:rPr>
        <w:t xml:space="preserve">в абзаце </w:t>
      </w:r>
      <w:r w:rsidR="008415FA">
        <w:rPr>
          <w:bCs/>
          <w:sz w:val="26"/>
          <w:szCs w:val="26"/>
        </w:rPr>
        <w:t>первом</w:t>
      </w:r>
      <w:r w:rsidRPr="00BE121C">
        <w:rPr>
          <w:bCs/>
          <w:sz w:val="26"/>
          <w:szCs w:val="26"/>
        </w:rPr>
        <w:t xml:space="preserve"> слова «</w:t>
      </w:r>
      <w:r w:rsidRPr="00BE121C">
        <w:rPr>
          <w:sz w:val="26"/>
          <w:szCs w:val="26"/>
        </w:rPr>
        <w:t>при сохранении кода указанной целевой субсидии в текущем финансовом году либо в графе 4, если код указанной целевой субсидии изменен в текущем финансовом году» исключить;</w:t>
      </w:r>
    </w:p>
    <w:p w:rsidR="000D24ED" w:rsidRPr="00BE121C" w:rsidRDefault="000D24ED" w:rsidP="00CC29AE">
      <w:pPr>
        <w:pStyle w:val="a5"/>
        <w:widowControl w:val="0"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BE121C">
        <w:rPr>
          <w:sz w:val="26"/>
          <w:szCs w:val="26"/>
        </w:rPr>
        <w:t xml:space="preserve">в абзаце </w:t>
      </w:r>
      <w:r w:rsidR="008415FA">
        <w:rPr>
          <w:sz w:val="26"/>
          <w:szCs w:val="26"/>
        </w:rPr>
        <w:t>втором</w:t>
      </w:r>
      <w:r w:rsidRPr="00BE121C">
        <w:rPr>
          <w:sz w:val="26"/>
          <w:szCs w:val="26"/>
        </w:rPr>
        <w:t xml:space="preserve"> слова «- при сохранении кода указанной целевой субсидии в текущем финансовом году либо в графе 6, если код указанной целевой субсидии изменен в текущем финансовом году» исключить;</w:t>
      </w:r>
    </w:p>
    <w:p w:rsidR="000D24ED" w:rsidRPr="00BE121C" w:rsidRDefault="000D24ED" w:rsidP="00CC29AE">
      <w:pPr>
        <w:pStyle w:val="a5"/>
        <w:widowControl w:val="0"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BE121C">
        <w:rPr>
          <w:bCs/>
          <w:sz w:val="26"/>
          <w:szCs w:val="26"/>
        </w:rPr>
        <w:t xml:space="preserve">в абзаце </w:t>
      </w:r>
      <w:r w:rsidR="008415FA">
        <w:rPr>
          <w:bCs/>
          <w:sz w:val="26"/>
          <w:szCs w:val="26"/>
        </w:rPr>
        <w:t>третьем</w:t>
      </w:r>
      <w:r w:rsidRPr="00BE121C">
        <w:rPr>
          <w:bCs/>
          <w:sz w:val="26"/>
          <w:szCs w:val="26"/>
        </w:rPr>
        <w:t xml:space="preserve"> слова «</w:t>
      </w:r>
      <w:r w:rsidRPr="00BE121C">
        <w:rPr>
          <w:sz w:val="26"/>
          <w:szCs w:val="26"/>
        </w:rPr>
        <w:t>(в графе 4, если код указанной целевой субсидии изменен в новом финансовом году)» исключить;</w:t>
      </w:r>
    </w:p>
    <w:p w:rsidR="000D24ED" w:rsidRPr="00BE121C" w:rsidRDefault="00A31F35" w:rsidP="00BE121C">
      <w:pPr>
        <w:pStyle w:val="a5"/>
        <w:widowControl w:val="0"/>
        <w:autoSpaceDE w:val="0"/>
        <w:autoSpaceDN w:val="0"/>
        <w:adjustRightInd w:val="0"/>
        <w:spacing w:before="120"/>
        <w:ind w:left="0" w:firstLine="709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DD0932">
        <w:rPr>
          <w:sz w:val="26"/>
          <w:szCs w:val="26"/>
        </w:rPr>
        <w:t>4</w:t>
      </w:r>
      <w:r>
        <w:rPr>
          <w:sz w:val="26"/>
          <w:szCs w:val="26"/>
        </w:rPr>
        <w:t xml:space="preserve">. </w:t>
      </w:r>
      <w:r w:rsidR="000D24ED" w:rsidRPr="00BE121C">
        <w:rPr>
          <w:sz w:val="26"/>
          <w:szCs w:val="26"/>
        </w:rPr>
        <w:t xml:space="preserve">Пункт 12 изложить в следующей редакции «12. </w:t>
      </w:r>
      <w:proofErr w:type="gramStart"/>
      <w:r w:rsidR="000D24ED" w:rsidRPr="00BE121C">
        <w:rPr>
          <w:sz w:val="26"/>
          <w:szCs w:val="26"/>
        </w:rPr>
        <w:t xml:space="preserve">В случае если Сведения не соответствуют требованиям, установленным </w:t>
      </w:r>
      <w:hyperlink r:id="rId6" w:history="1">
        <w:r w:rsidR="000D24ED" w:rsidRPr="00BE121C">
          <w:rPr>
            <w:sz w:val="26"/>
            <w:szCs w:val="26"/>
          </w:rPr>
          <w:t xml:space="preserve">пунктами </w:t>
        </w:r>
      </w:hyperlink>
      <w:r w:rsidR="000D24ED" w:rsidRPr="00BE121C">
        <w:rPr>
          <w:sz w:val="26"/>
          <w:szCs w:val="26"/>
        </w:rPr>
        <w:t xml:space="preserve">7 - 11 настоящего Порядка, УФК по Красноярскому краю не позднее рабочего дня, следующего за днем представления Сведений, направляет учреждению </w:t>
      </w:r>
      <w:hyperlink r:id="rId7" w:history="1">
        <w:r w:rsidR="000D24ED" w:rsidRPr="00BE121C">
          <w:rPr>
            <w:sz w:val="26"/>
            <w:szCs w:val="26"/>
          </w:rPr>
          <w:t>Протокол</w:t>
        </w:r>
      </w:hyperlink>
      <w:r w:rsidR="000D24ED" w:rsidRPr="00BE121C">
        <w:rPr>
          <w:sz w:val="26"/>
          <w:szCs w:val="26"/>
        </w:rPr>
        <w:t>, в котором указывается причина возврата, а также возвращает учреждению экземпляры Сведений на бумажном носителе, если они представлялись в форме документа на бумажном носителе.»;</w:t>
      </w:r>
      <w:proofErr w:type="gramEnd"/>
    </w:p>
    <w:p w:rsidR="000D24ED" w:rsidRPr="00BE121C" w:rsidRDefault="00A31F35" w:rsidP="00BE121C">
      <w:pPr>
        <w:pStyle w:val="a7"/>
        <w:shd w:val="clear" w:color="auto" w:fill="FFFFFF"/>
        <w:spacing w:before="120" w:beforeAutospacing="0" w:after="0" w:afterAutospacing="0"/>
        <w:ind w:firstLine="567"/>
        <w:jc w:val="both"/>
        <w:rPr>
          <w:sz w:val="26"/>
          <w:szCs w:val="26"/>
        </w:rPr>
      </w:pPr>
      <w:r>
        <w:rPr>
          <w:bCs/>
          <w:sz w:val="26"/>
          <w:szCs w:val="26"/>
        </w:rPr>
        <w:t>1.</w:t>
      </w:r>
      <w:r w:rsidR="00DD0932">
        <w:rPr>
          <w:bCs/>
          <w:sz w:val="26"/>
          <w:szCs w:val="26"/>
        </w:rPr>
        <w:t>5</w:t>
      </w:r>
      <w:r>
        <w:rPr>
          <w:bCs/>
          <w:sz w:val="26"/>
          <w:szCs w:val="26"/>
        </w:rPr>
        <w:t xml:space="preserve">. </w:t>
      </w:r>
      <w:r w:rsidR="000D24ED" w:rsidRPr="00BE121C">
        <w:rPr>
          <w:bCs/>
          <w:sz w:val="26"/>
          <w:szCs w:val="26"/>
        </w:rPr>
        <w:t>Пункт 14 изложить в следующей редакции «</w:t>
      </w:r>
      <w:r w:rsidR="000D24ED" w:rsidRPr="00BE121C">
        <w:rPr>
          <w:sz w:val="26"/>
          <w:szCs w:val="26"/>
        </w:rPr>
        <w:t xml:space="preserve">14. Учет операций со средствами Учреждений осуществляется УФК по Красноярскому краю на казначейском счете для осуществления и отражения операций с денежными средствами бюджетных и автономных учреждений № </w:t>
      </w:r>
      <w:r w:rsidR="000D24ED" w:rsidRPr="00BE121C">
        <w:rPr>
          <w:color w:val="000000"/>
          <w:sz w:val="26"/>
          <w:szCs w:val="26"/>
        </w:rPr>
        <w:t>03234643046530001900</w:t>
      </w:r>
      <w:r w:rsidR="000D24ED" w:rsidRPr="00BE121C">
        <w:rPr>
          <w:sz w:val="26"/>
          <w:szCs w:val="26"/>
        </w:rPr>
        <w:t xml:space="preserve">, открытом </w:t>
      </w:r>
      <w:r w:rsidR="000D24ED" w:rsidRPr="00BE121C">
        <w:rPr>
          <w:color w:val="000000"/>
          <w:sz w:val="26"/>
          <w:szCs w:val="26"/>
        </w:rPr>
        <w:t xml:space="preserve">Финансовому  управлению Администрации Таймырского Долгано-Ненецкого муниципального района </w:t>
      </w:r>
      <w:r w:rsidR="000D24ED" w:rsidRPr="00BE121C">
        <w:rPr>
          <w:sz w:val="26"/>
          <w:szCs w:val="26"/>
        </w:rPr>
        <w:t xml:space="preserve">в УФК по Красноярскому краю на едином казначейском счете № </w:t>
      </w:r>
      <w:r w:rsidR="000D24ED" w:rsidRPr="00BE121C">
        <w:rPr>
          <w:color w:val="000000"/>
          <w:sz w:val="26"/>
          <w:szCs w:val="26"/>
          <w:u w:val="single"/>
        </w:rPr>
        <w:t>4</w:t>
      </w:r>
      <w:r w:rsidR="000D24ED" w:rsidRPr="00BE121C">
        <w:rPr>
          <w:color w:val="000000"/>
          <w:sz w:val="26"/>
          <w:szCs w:val="26"/>
        </w:rPr>
        <w:t>0102810245370000011</w:t>
      </w:r>
      <w:r w:rsidR="000D24ED" w:rsidRPr="00BE121C">
        <w:rPr>
          <w:sz w:val="26"/>
          <w:szCs w:val="26"/>
        </w:rPr>
        <w:t xml:space="preserve"> (далее - счет № 03224).</w:t>
      </w:r>
    </w:p>
    <w:p w:rsidR="000D24ED" w:rsidRPr="00BE121C" w:rsidRDefault="000D24ED" w:rsidP="000D24ED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BE121C">
        <w:rPr>
          <w:sz w:val="26"/>
          <w:szCs w:val="26"/>
        </w:rPr>
        <w:t>Операции по целевым расходам осуществляются в пределах средств, отраженных по соответствующему коду субсидии на отдельном лицевом счете Учреждения.</w:t>
      </w:r>
    </w:p>
    <w:p w:rsidR="000D24ED" w:rsidRPr="00BE121C" w:rsidRDefault="000D24ED" w:rsidP="000D24ED">
      <w:pPr>
        <w:pStyle w:val="a5"/>
        <w:widowControl w:val="0"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BE121C">
        <w:rPr>
          <w:sz w:val="26"/>
          <w:szCs w:val="26"/>
        </w:rPr>
        <w:t>Суммы, зачисленные на счет № 03224, в которых не указан код субсидии или указан несуществующий код субсидии, учитываются Управлением на отдельном лицевом счете Учреждения без права расходования</w:t>
      </w:r>
      <w:proofErr w:type="gramStart"/>
      <w:r w:rsidRPr="00BE121C">
        <w:rPr>
          <w:sz w:val="26"/>
          <w:szCs w:val="26"/>
        </w:rPr>
        <w:t>.»</w:t>
      </w:r>
      <w:proofErr w:type="gramEnd"/>
    </w:p>
    <w:p w:rsidR="000D24ED" w:rsidRPr="00BE121C" w:rsidRDefault="00A31F35" w:rsidP="000D24ED">
      <w:pPr>
        <w:pStyle w:val="a5"/>
        <w:widowControl w:val="0"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>
        <w:rPr>
          <w:bCs/>
          <w:sz w:val="26"/>
          <w:szCs w:val="26"/>
        </w:rPr>
        <w:t>1.</w:t>
      </w:r>
      <w:r w:rsidR="00DD0932">
        <w:rPr>
          <w:bCs/>
          <w:sz w:val="26"/>
          <w:szCs w:val="26"/>
        </w:rPr>
        <w:t>6</w:t>
      </w:r>
      <w:r>
        <w:rPr>
          <w:bCs/>
          <w:sz w:val="26"/>
          <w:szCs w:val="26"/>
        </w:rPr>
        <w:t xml:space="preserve">. </w:t>
      </w:r>
      <w:r w:rsidR="00BE121C" w:rsidRPr="00BE121C">
        <w:rPr>
          <w:bCs/>
          <w:sz w:val="26"/>
          <w:szCs w:val="26"/>
        </w:rPr>
        <w:t>Пункт 1</w:t>
      </w:r>
      <w:r w:rsidR="008415FA">
        <w:rPr>
          <w:bCs/>
          <w:sz w:val="26"/>
          <w:szCs w:val="26"/>
        </w:rPr>
        <w:t>7</w:t>
      </w:r>
      <w:r w:rsidR="00BE121C" w:rsidRPr="00BE121C">
        <w:rPr>
          <w:bCs/>
          <w:sz w:val="26"/>
          <w:szCs w:val="26"/>
        </w:rPr>
        <w:t xml:space="preserve"> изложить в следующей редакции «</w:t>
      </w:r>
      <w:r w:rsidR="00BE121C" w:rsidRPr="00BE121C">
        <w:rPr>
          <w:sz w:val="26"/>
          <w:szCs w:val="26"/>
        </w:rPr>
        <w:t>17. При санкционировании оплаты денежных обязательств УФК по Красноярскому краю осуществляется проверка Заявки по следующим направлениям:</w:t>
      </w:r>
    </w:p>
    <w:tbl>
      <w:tblPr>
        <w:tblW w:w="5000" w:type="pct"/>
        <w:jc w:val="center"/>
        <w:tblLook w:val="04A0"/>
      </w:tblPr>
      <w:tblGrid>
        <w:gridCol w:w="9571"/>
      </w:tblGrid>
      <w:tr w:rsidR="00BE121C" w:rsidRPr="00BE121C" w:rsidTr="00BE121C">
        <w:trPr>
          <w:jc w:val="center"/>
        </w:trPr>
        <w:tc>
          <w:tcPr>
            <w:tcW w:w="7960" w:type="dxa"/>
          </w:tcPr>
          <w:p w:rsidR="00BE121C" w:rsidRPr="00BE121C" w:rsidRDefault="00BE121C" w:rsidP="008415FA">
            <w:pPr>
              <w:autoSpaceDE w:val="0"/>
              <w:autoSpaceDN w:val="0"/>
              <w:adjustRightInd w:val="0"/>
              <w:ind w:firstLine="567"/>
              <w:jc w:val="both"/>
              <w:rPr>
                <w:sz w:val="26"/>
                <w:szCs w:val="26"/>
              </w:rPr>
            </w:pPr>
            <w:r w:rsidRPr="00BE121C">
              <w:rPr>
                <w:sz w:val="26"/>
                <w:szCs w:val="26"/>
              </w:rPr>
              <w:t xml:space="preserve">1) соответствие платежных документов </w:t>
            </w:r>
            <w:hyperlink r:id="rId8" w:history="1">
              <w:r w:rsidRPr="00BE121C">
                <w:rPr>
                  <w:sz w:val="26"/>
                  <w:szCs w:val="26"/>
                </w:rPr>
                <w:t>Порядку</w:t>
              </w:r>
            </w:hyperlink>
            <w:r w:rsidRPr="00BE121C">
              <w:rPr>
                <w:sz w:val="26"/>
                <w:szCs w:val="26"/>
              </w:rPr>
              <w:t xml:space="preserve"> кассового обслуживания (</w:t>
            </w:r>
            <w:hyperlink r:id="rId9" w:history="1">
              <w:r w:rsidRPr="00BE121C">
                <w:rPr>
                  <w:sz w:val="26"/>
                  <w:szCs w:val="26"/>
                </w:rPr>
                <w:t>Правилам</w:t>
              </w:r>
            </w:hyperlink>
            <w:r w:rsidRPr="00BE121C">
              <w:rPr>
                <w:sz w:val="26"/>
                <w:szCs w:val="26"/>
              </w:rPr>
              <w:t xml:space="preserve"> обеспечения наличными денежными средствами);</w:t>
            </w:r>
          </w:p>
        </w:tc>
      </w:tr>
      <w:tr w:rsidR="00BE121C" w:rsidRPr="00BE121C" w:rsidTr="00BE121C">
        <w:trPr>
          <w:jc w:val="center"/>
        </w:trPr>
        <w:tc>
          <w:tcPr>
            <w:tcW w:w="7960" w:type="dxa"/>
          </w:tcPr>
          <w:p w:rsidR="00BE121C" w:rsidRPr="00BE121C" w:rsidRDefault="00BE121C" w:rsidP="008415FA">
            <w:pPr>
              <w:autoSpaceDE w:val="0"/>
              <w:autoSpaceDN w:val="0"/>
              <w:adjustRightInd w:val="0"/>
              <w:ind w:firstLine="567"/>
              <w:jc w:val="both"/>
              <w:rPr>
                <w:sz w:val="26"/>
                <w:szCs w:val="26"/>
              </w:rPr>
            </w:pPr>
            <w:r w:rsidRPr="00BE121C">
              <w:rPr>
                <w:sz w:val="26"/>
                <w:szCs w:val="26"/>
              </w:rPr>
              <w:t xml:space="preserve">2) наличие в платежном документе кодов бюджетной классификации, по которым необходимо произвести кассовую выплату, кода субсидии и кода объекта </w:t>
            </w:r>
            <w:r w:rsidRPr="00BE121C">
              <w:rPr>
                <w:sz w:val="26"/>
                <w:szCs w:val="26"/>
              </w:rPr>
              <w:lastRenderedPageBreak/>
              <w:t>ФАИП (при наличии) и их соответствие кодам бюджетной классификации, коду субсидии и коду ФАИП, указанным в Сведениях по соответствующему коду субсидии;</w:t>
            </w:r>
          </w:p>
        </w:tc>
      </w:tr>
      <w:tr w:rsidR="00BE121C" w:rsidRPr="00BE121C" w:rsidTr="00BE121C">
        <w:trPr>
          <w:jc w:val="center"/>
        </w:trPr>
        <w:tc>
          <w:tcPr>
            <w:tcW w:w="7960" w:type="dxa"/>
          </w:tcPr>
          <w:p w:rsidR="00BE121C" w:rsidRPr="00BE121C" w:rsidRDefault="00BE121C" w:rsidP="008415FA">
            <w:pPr>
              <w:autoSpaceDE w:val="0"/>
              <w:autoSpaceDN w:val="0"/>
              <w:adjustRightInd w:val="0"/>
              <w:ind w:firstLine="567"/>
              <w:jc w:val="both"/>
              <w:rPr>
                <w:sz w:val="26"/>
                <w:szCs w:val="26"/>
              </w:rPr>
            </w:pPr>
            <w:r w:rsidRPr="00BE121C">
              <w:rPr>
                <w:sz w:val="26"/>
                <w:szCs w:val="26"/>
              </w:rPr>
              <w:lastRenderedPageBreak/>
              <w:t>3) соответствие указанного в платежном документе кода бюджетной классификации текстовому назначению платежа в соответствии с указаниями о порядке применения бюджетной классификации Российской Федерации;</w:t>
            </w:r>
          </w:p>
        </w:tc>
      </w:tr>
      <w:tr w:rsidR="00BE121C" w:rsidRPr="00BE121C" w:rsidTr="00BE121C">
        <w:trPr>
          <w:jc w:val="center"/>
        </w:trPr>
        <w:tc>
          <w:tcPr>
            <w:tcW w:w="7960" w:type="dxa"/>
          </w:tcPr>
          <w:p w:rsidR="00BE121C" w:rsidRPr="00BE121C" w:rsidRDefault="00BE121C" w:rsidP="008415FA">
            <w:pPr>
              <w:autoSpaceDE w:val="0"/>
              <w:autoSpaceDN w:val="0"/>
              <w:adjustRightInd w:val="0"/>
              <w:ind w:firstLine="567"/>
              <w:jc w:val="both"/>
              <w:rPr>
                <w:sz w:val="26"/>
                <w:szCs w:val="26"/>
              </w:rPr>
            </w:pPr>
            <w:r w:rsidRPr="00BE121C">
              <w:rPr>
                <w:sz w:val="26"/>
                <w:szCs w:val="26"/>
              </w:rPr>
              <w:t>4) соответствие реквизитов (наименование, номер, дата, реквизиты получателя платежа) документа-основания реквизитам, указанным в платежном документе;</w:t>
            </w:r>
          </w:p>
        </w:tc>
      </w:tr>
      <w:tr w:rsidR="00BE121C" w:rsidRPr="00BE121C" w:rsidTr="00BE121C">
        <w:trPr>
          <w:jc w:val="center"/>
        </w:trPr>
        <w:tc>
          <w:tcPr>
            <w:tcW w:w="7960" w:type="dxa"/>
          </w:tcPr>
          <w:p w:rsidR="00BE121C" w:rsidRPr="00BE121C" w:rsidRDefault="00BE121C" w:rsidP="008415FA">
            <w:pPr>
              <w:autoSpaceDE w:val="0"/>
              <w:autoSpaceDN w:val="0"/>
              <w:adjustRightInd w:val="0"/>
              <w:ind w:firstLine="567"/>
              <w:jc w:val="both"/>
              <w:rPr>
                <w:sz w:val="26"/>
                <w:szCs w:val="26"/>
              </w:rPr>
            </w:pPr>
            <w:r w:rsidRPr="00BE121C">
              <w:rPr>
                <w:sz w:val="26"/>
                <w:szCs w:val="26"/>
              </w:rPr>
              <w:t>5) соответствие содержания операции по целевым расходам, связанным с поставкой товаров, выполнением работ, оказанием услуг, исходя из документов-оснований, содержанию текста назначения платежа, указанному в платежном документе;</w:t>
            </w:r>
          </w:p>
        </w:tc>
      </w:tr>
      <w:tr w:rsidR="00BE121C" w:rsidRPr="00BE121C" w:rsidTr="00BE121C">
        <w:trPr>
          <w:jc w:val="center"/>
        </w:trPr>
        <w:tc>
          <w:tcPr>
            <w:tcW w:w="7960" w:type="dxa"/>
          </w:tcPr>
          <w:p w:rsidR="00BE121C" w:rsidRPr="00BE121C" w:rsidRDefault="00BE121C" w:rsidP="008415FA">
            <w:pPr>
              <w:autoSpaceDE w:val="0"/>
              <w:autoSpaceDN w:val="0"/>
              <w:adjustRightInd w:val="0"/>
              <w:ind w:firstLine="567"/>
              <w:jc w:val="both"/>
              <w:rPr>
                <w:sz w:val="26"/>
                <w:szCs w:val="26"/>
              </w:rPr>
            </w:pPr>
            <w:r w:rsidRPr="00BE121C">
              <w:rPr>
                <w:sz w:val="26"/>
                <w:szCs w:val="26"/>
              </w:rPr>
              <w:t>6) соответствие указанного в платежном документе кода бюджетной классификации, указанному в Сведениях по соответствующему коду субсидии и коду объекта ФАИП (при наличии);</w:t>
            </w:r>
          </w:p>
        </w:tc>
      </w:tr>
      <w:tr w:rsidR="00BE121C" w:rsidRPr="00BE121C" w:rsidTr="00BE121C">
        <w:trPr>
          <w:jc w:val="center"/>
        </w:trPr>
        <w:tc>
          <w:tcPr>
            <w:tcW w:w="7960" w:type="dxa"/>
          </w:tcPr>
          <w:p w:rsidR="00BE121C" w:rsidRPr="00BE121C" w:rsidRDefault="00BE121C" w:rsidP="008415FA">
            <w:pPr>
              <w:autoSpaceDE w:val="0"/>
              <w:autoSpaceDN w:val="0"/>
              <w:adjustRightInd w:val="0"/>
              <w:ind w:firstLine="567"/>
              <w:jc w:val="both"/>
              <w:rPr>
                <w:sz w:val="26"/>
                <w:szCs w:val="26"/>
              </w:rPr>
            </w:pPr>
            <w:r w:rsidRPr="00BE121C">
              <w:rPr>
                <w:sz w:val="26"/>
                <w:szCs w:val="26"/>
              </w:rPr>
              <w:t xml:space="preserve">7) непревышение суммы, указанной в платежном документе, над суммой остатка планируемых выплат, указанной в Сведениях по </w:t>
            </w:r>
            <w:proofErr w:type="gramStart"/>
            <w:r w:rsidRPr="00BE121C">
              <w:rPr>
                <w:sz w:val="26"/>
                <w:szCs w:val="26"/>
              </w:rPr>
              <w:t>соответствующим</w:t>
            </w:r>
            <w:proofErr w:type="gramEnd"/>
            <w:r w:rsidRPr="00BE121C">
              <w:rPr>
                <w:sz w:val="26"/>
                <w:szCs w:val="26"/>
              </w:rPr>
              <w:t xml:space="preserve"> коду бюджетной классификации, коду субсидии и коду объекта ФАИП (при наличии), учтенной на отдельном лицевом счете;</w:t>
            </w:r>
          </w:p>
        </w:tc>
      </w:tr>
      <w:tr w:rsidR="00BE121C" w:rsidRPr="00BE121C" w:rsidTr="00BE121C">
        <w:trPr>
          <w:jc w:val="center"/>
        </w:trPr>
        <w:tc>
          <w:tcPr>
            <w:tcW w:w="7960" w:type="dxa"/>
          </w:tcPr>
          <w:p w:rsidR="00BE121C" w:rsidRPr="00BE121C" w:rsidRDefault="00BE121C" w:rsidP="008415FA">
            <w:pPr>
              <w:autoSpaceDE w:val="0"/>
              <w:autoSpaceDN w:val="0"/>
              <w:adjustRightInd w:val="0"/>
              <w:ind w:firstLine="567"/>
              <w:jc w:val="both"/>
              <w:rPr>
                <w:sz w:val="26"/>
                <w:szCs w:val="26"/>
              </w:rPr>
            </w:pPr>
            <w:r w:rsidRPr="00BE121C">
              <w:rPr>
                <w:sz w:val="26"/>
                <w:szCs w:val="26"/>
              </w:rPr>
              <w:t xml:space="preserve">8) </w:t>
            </w:r>
            <w:proofErr w:type="spellStart"/>
            <w:r w:rsidRPr="00BE121C">
              <w:rPr>
                <w:sz w:val="26"/>
                <w:szCs w:val="26"/>
              </w:rPr>
              <w:t>непревышение</w:t>
            </w:r>
            <w:proofErr w:type="spellEnd"/>
            <w:r w:rsidRPr="00BE121C">
              <w:rPr>
                <w:sz w:val="26"/>
                <w:szCs w:val="26"/>
              </w:rPr>
              <w:t xml:space="preserve"> суммы, указанной в платежном документе, над суммой остатка соответствующей целевой субсидии, учтенной на отдельном лицевом счете</w:t>
            </w:r>
            <w:proofErr w:type="gramStart"/>
            <w:r w:rsidRPr="00BE121C">
              <w:rPr>
                <w:sz w:val="26"/>
                <w:szCs w:val="26"/>
              </w:rPr>
              <w:t>;»</w:t>
            </w:r>
            <w:proofErr w:type="gramEnd"/>
          </w:p>
        </w:tc>
      </w:tr>
    </w:tbl>
    <w:p w:rsidR="00BE121C" w:rsidRPr="00BE121C" w:rsidRDefault="00A31F35" w:rsidP="00BE121C">
      <w:pPr>
        <w:pStyle w:val="a5"/>
        <w:widowControl w:val="0"/>
        <w:autoSpaceDE w:val="0"/>
        <w:autoSpaceDN w:val="0"/>
        <w:adjustRightInd w:val="0"/>
        <w:spacing w:before="120"/>
        <w:ind w:left="0"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1.</w:t>
      </w:r>
      <w:r w:rsidR="00DD0932">
        <w:rPr>
          <w:bCs/>
          <w:sz w:val="26"/>
          <w:szCs w:val="26"/>
        </w:rPr>
        <w:t>7</w:t>
      </w:r>
      <w:r>
        <w:rPr>
          <w:bCs/>
          <w:sz w:val="26"/>
          <w:szCs w:val="26"/>
        </w:rPr>
        <w:t xml:space="preserve">. </w:t>
      </w:r>
      <w:r w:rsidR="00BE121C" w:rsidRPr="00BE121C">
        <w:rPr>
          <w:bCs/>
          <w:sz w:val="26"/>
          <w:szCs w:val="26"/>
        </w:rPr>
        <w:t>В пункте 21 слова «КОСГУ» заменить на «</w:t>
      </w:r>
      <w:r w:rsidR="00BE121C" w:rsidRPr="00BE121C">
        <w:rPr>
          <w:sz w:val="26"/>
          <w:szCs w:val="26"/>
        </w:rPr>
        <w:t>Бюджетной классификации».</w:t>
      </w:r>
    </w:p>
    <w:p w:rsidR="00DA3FF1" w:rsidRPr="00BE121C" w:rsidRDefault="00DA3FF1" w:rsidP="00BE121C">
      <w:pPr>
        <w:numPr>
          <w:ilvl w:val="0"/>
          <w:numId w:val="1"/>
        </w:numPr>
        <w:tabs>
          <w:tab w:val="clear" w:pos="720"/>
          <w:tab w:val="num" w:pos="1080"/>
        </w:tabs>
        <w:spacing w:before="120" w:after="120"/>
        <w:ind w:left="0" w:firstLine="720"/>
        <w:jc w:val="both"/>
        <w:rPr>
          <w:sz w:val="26"/>
          <w:szCs w:val="26"/>
        </w:rPr>
      </w:pPr>
      <w:r w:rsidRPr="00BE121C">
        <w:rPr>
          <w:sz w:val="26"/>
          <w:szCs w:val="26"/>
        </w:rPr>
        <w:t xml:space="preserve">Настоящий </w:t>
      </w:r>
      <w:r w:rsidR="00AD1E39">
        <w:rPr>
          <w:sz w:val="26"/>
          <w:szCs w:val="26"/>
        </w:rPr>
        <w:t>п</w:t>
      </w:r>
      <w:r w:rsidRPr="00BE121C">
        <w:rPr>
          <w:sz w:val="26"/>
          <w:szCs w:val="26"/>
        </w:rPr>
        <w:t>риказ вступает в силу с 1 января 2022 года.</w:t>
      </w:r>
    </w:p>
    <w:p w:rsidR="00BE121C" w:rsidRPr="00BE121C" w:rsidRDefault="00BE121C" w:rsidP="00BE121C">
      <w:pPr>
        <w:numPr>
          <w:ilvl w:val="0"/>
          <w:numId w:val="1"/>
        </w:numPr>
        <w:tabs>
          <w:tab w:val="clear" w:pos="720"/>
          <w:tab w:val="num" w:pos="1080"/>
        </w:tabs>
        <w:spacing w:before="120" w:after="120"/>
        <w:ind w:left="0" w:firstLine="720"/>
        <w:jc w:val="both"/>
        <w:rPr>
          <w:sz w:val="26"/>
          <w:szCs w:val="26"/>
        </w:rPr>
      </w:pPr>
      <w:proofErr w:type="gramStart"/>
      <w:r w:rsidRPr="00BE121C">
        <w:rPr>
          <w:sz w:val="26"/>
          <w:szCs w:val="26"/>
        </w:rPr>
        <w:t>Контроль за</w:t>
      </w:r>
      <w:proofErr w:type="gramEnd"/>
      <w:r w:rsidRPr="00BE121C">
        <w:rPr>
          <w:sz w:val="26"/>
          <w:szCs w:val="26"/>
        </w:rPr>
        <w:t xml:space="preserve"> исполнением настоящего приказа оставляю за собой.</w:t>
      </w:r>
    </w:p>
    <w:p w:rsidR="00DA3FF1" w:rsidRPr="00ED0DC2" w:rsidRDefault="00DA3FF1" w:rsidP="00DA3FF1">
      <w:pPr>
        <w:jc w:val="center"/>
        <w:rPr>
          <w:b/>
          <w:bCs/>
          <w:sz w:val="26"/>
          <w:szCs w:val="26"/>
        </w:rPr>
      </w:pPr>
    </w:p>
    <w:p w:rsidR="00DA3FF1" w:rsidRPr="00ED0DC2" w:rsidRDefault="00DA3FF1" w:rsidP="00DA3FF1">
      <w:pPr>
        <w:jc w:val="center"/>
        <w:rPr>
          <w:b/>
          <w:bCs/>
          <w:sz w:val="26"/>
          <w:szCs w:val="26"/>
        </w:rPr>
      </w:pPr>
    </w:p>
    <w:p w:rsidR="00DA3FF1" w:rsidRPr="00ED0DC2" w:rsidRDefault="00DA3FF1" w:rsidP="00DA3FF1">
      <w:pPr>
        <w:jc w:val="center"/>
        <w:rPr>
          <w:b/>
          <w:bCs/>
          <w:sz w:val="26"/>
          <w:szCs w:val="26"/>
        </w:rPr>
      </w:pPr>
    </w:p>
    <w:p w:rsidR="00DA3FF1" w:rsidRPr="00ED0DC2" w:rsidRDefault="00DA3FF1" w:rsidP="00DA3FF1">
      <w:pPr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Н</w:t>
      </w:r>
      <w:r w:rsidRPr="00ED0DC2">
        <w:rPr>
          <w:b/>
          <w:bCs/>
          <w:sz w:val="26"/>
          <w:szCs w:val="26"/>
        </w:rPr>
        <w:t xml:space="preserve">ачальник управления                                                      </w:t>
      </w:r>
      <w:r>
        <w:rPr>
          <w:b/>
          <w:bCs/>
          <w:sz w:val="26"/>
          <w:szCs w:val="26"/>
        </w:rPr>
        <w:tab/>
        <w:t xml:space="preserve">         А.Н. Заднепровская</w:t>
      </w:r>
    </w:p>
    <w:p w:rsidR="00EB0EAF" w:rsidRDefault="00EB0EAF"/>
    <w:sectPr w:rsidR="00EB0EAF" w:rsidSect="00EB0E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26C9D"/>
    <w:multiLevelType w:val="hybridMultilevel"/>
    <w:tmpl w:val="19E4BC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3FF1"/>
    <w:rsid w:val="00002E23"/>
    <w:rsid w:val="00003A79"/>
    <w:rsid w:val="000043FD"/>
    <w:rsid w:val="00004EE7"/>
    <w:rsid w:val="00007018"/>
    <w:rsid w:val="000106EB"/>
    <w:rsid w:val="00010914"/>
    <w:rsid w:val="00012349"/>
    <w:rsid w:val="00014CDC"/>
    <w:rsid w:val="00014EAA"/>
    <w:rsid w:val="00015126"/>
    <w:rsid w:val="000151E9"/>
    <w:rsid w:val="00017F5C"/>
    <w:rsid w:val="00020557"/>
    <w:rsid w:val="00021A03"/>
    <w:rsid w:val="00023941"/>
    <w:rsid w:val="00024328"/>
    <w:rsid w:val="000254EC"/>
    <w:rsid w:val="000261F7"/>
    <w:rsid w:val="000279EB"/>
    <w:rsid w:val="00031778"/>
    <w:rsid w:val="00031D5C"/>
    <w:rsid w:val="00033A78"/>
    <w:rsid w:val="000372C8"/>
    <w:rsid w:val="00040ED9"/>
    <w:rsid w:val="00047961"/>
    <w:rsid w:val="00047C9A"/>
    <w:rsid w:val="00051CE9"/>
    <w:rsid w:val="00051F9B"/>
    <w:rsid w:val="000551C3"/>
    <w:rsid w:val="0005592A"/>
    <w:rsid w:val="00055E0E"/>
    <w:rsid w:val="0005616C"/>
    <w:rsid w:val="00057266"/>
    <w:rsid w:val="00060D35"/>
    <w:rsid w:val="00062308"/>
    <w:rsid w:val="0006233A"/>
    <w:rsid w:val="00064B54"/>
    <w:rsid w:val="00065CBB"/>
    <w:rsid w:val="00066B94"/>
    <w:rsid w:val="00067EFC"/>
    <w:rsid w:val="000716EC"/>
    <w:rsid w:val="0007237D"/>
    <w:rsid w:val="00073C3E"/>
    <w:rsid w:val="000744E8"/>
    <w:rsid w:val="000752E8"/>
    <w:rsid w:val="00081BE3"/>
    <w:rsid w:val="00087FE3"/>
    <w:rsid w:val="0009060E"/>
    <w:rsid w:val="00091C3E"/>
    <w:rsid w:val="000923DF"/>
    <w:rsid w:val="00093987"/>
    <w:rsid w:val="00096600"/>
    <w:rsid w:val="00097AAF"/>
    <w:rsid w:val="000A0C9E"/>
    <w:rsid w:val="000A1A18"/>
    <w:rsid w:val="000A42E6"/>
    <w:rsid w:val="000B0CFD"/>
    <w:rsid w:val="000B13A2"/>
    <w:rsid w:val="000B77CB"/>
    <w:rsid w:val="000C2263"/>
    <w:rsid w:val="000C3BBB"/>
    <w:rsid w:val="000C5F9C"/>
    <w:rsid w:val="000C710D"/>
    <w:rsid w:val="000D24ED"/>
    <w:rsid w:val="000D5308"/>
    <w:rsid w:val="000D5DEB"/>
    <w:rsid w:val="000E2ABC"/>
    <w:rsid w:val="000E3960"/>
    <w:rsid w:val="000E4DB9"/>
    <w:rsid w:val="000E561C"/>
    <w:rsid w:val="000E73D6"/>
    <w:rsid w:val="000F305B"/>
    <w:rsid w:val="000F367E"/>
    <w:rsid w:val="000F53DF"/>
    <w:rsid w:val="000F5E91"/>
    <w:rsid w:val="000F5F6F"/>
    <w:rsid w:val="001015C5"/>
    <w:rsid w:val="00103E0F"/>
    <w:rsid w:val="00104528"/>
    <w:rsid w:val="00110452"/>
    <w:rsid w:val="001111F1"/>
    <w:rsid w:val="001120C5"/>
    <w:rsid w:val="0011574C"/>
    <w:rsid w:val="001173D3"/>
    <w:rsid w:val="0011765F"/>
    <w:rsid w:val="00117D8C"/>
    <w:rsid w:val="001203CF"/>
    <w:rsid w:val="001204C4"/>
    <w:rsid w:val="00125701"/>
    <w:rsid w:val="00125984"/>
    <w:rsid w:val="00133857"/>
    <w:rsid w:val="00133E6F"/>
    <w:rsid w:val="0013556A"/>
    <w:rsid w:val="00140EBB"/>
    <w:rsid w:val="00141E29"/>
    <w:rsid w:val="00142F37"/>
    <w:rsid w:val="0014516F"/>
    <w:rsid w:val="00146453"/>
    <w:rsid w:val="0014761C"/>
    <w:rsid w:val="00147AA6"/>
    <w:rsid w:val="00147C3C"/>
    <w:rsid w:val="00151441"/>
    <w:rsid w:val="00153748"/>
    <w:rsid w:val="001563BF"/>
    <w:rsid w:val="00157650"/>
    <w:rsid w:val="00162F47"/>
    <w:rsid w:val="001638FF"/>
    <w:rsid w:val="00164053"/>
    <w:rsid w:val="0016522E"/>
    <w:rsid w:val="001658FD"/>
    <w:rsid w:val="00167B5C"/>
    <w:rsid w:val="001703CD"/>
    <w:rsid w:val="00174139"/>
    <w:rsid w:val="0017427F"/>
    <w:rsid w:val="001774C7"/>
    <w:rsid w:val="0018019C"/>
    <w:rsid w:val="00181EBF"/>
    <w:rsid w:val="0018234A"/>
    <w:rsid w:val="00183290"/>
    <w:rsid w:val="001835A4"/>
    <w:rsid w:val="00192A03"/>
    <w:rsid w:val="001958BC"/>
    <w:rsid w:val="001A151A"/>
    <w:rsid w:val="001A3F8B"/>
    <w:rsid w:val="001A4C4E"/>
    <w:rsid w:val="001A5BA0"/>
    <w:rsid w:val="001A6E42"/>
    <w:rsid w:val="001B2DB3"/>
    <w:rsid w:val="001B43EB"/>
    <w:rsid w:val="001B44A7"/>
    <w:rsid w:val="001B568C"/>
    <w:rsid w:val="001B64A5"/>
    <w:rsid w:val="001B7B88"/>
    <w:rsid w:val="001C2D23"/>
    <w:rsid w:val="001C4534"/>
    <w:rsid w:val="001C5F5D"/>
    <w:rsid w:val="001C6DD1"/>
    <w:rsid w:val="001C7213"/>
    <w:rsid w:val="001D2050"/>
    <w:rsid w:val="001D52C3"/>
    <w:rsid w:val="001E0343"/>
    <w:rsid w:val="001E3405"/>
    <w:rsid w:val="001E400C"/>
    <w:rsid w:val="001E4BB9"/>
    <w:rsid w:val="001E7B54"/>
    <w:rsid w:val="001F277A"/>
    <w:rsid w:val="001F279E"/>
    <w:rsid w:val="001F5732"/>
    <w:rsid w:val="001F64DE"/>
    <w:rsid w:val="002047F2"/>
    <w:rsid w:val="00204F67"/>
    <w:rsid w:val="00205D70"/>
    <w:rsid w:val="0020670E"/>
    <w:rsid w:val="00211F60"/>
    <w:rsid w:val="002139E6"/>
    <w:rsid w:val="0021448E"/>
    <w:rsid w:val="002201E7"/>
    <w:rsid w:val="00220E74"/>
    <w:rsid w:val="002211C9"/>
    <w:rsid w:val="002219B0"/>
    <w:rsid w:val="00223785"/>
    <w:rsid w:val="00224583"/>
    <w:rsid w:val="00226070"/>
    <w:rsid w:val="00226DF2"/>
    <w:rsid w:val="002273C9"/>
    <w:rsid w:val="00231653"/>
    <w:rsid w:val="0023389A"/>
    <w:rsid w:val="00234E3A"/>
    <w:rsid w:val="00235C93"/>
    <w:rsid w:val="002368C7"/>
    <w:rsid w:val="002378FD"/>
    <w:rsid w:val="002404B7"/>
    <w:rsid w:val="00241155"/>
    <w:rsid w:val="00241D0F"/>
    <w:rsid w:val="00244554"/>
    <w:rsid w:val="00246E4E"/>
    <w:rsid w:val="0024718D"/>
    <w:rsid w:val="00247CC1"/>
    <w:rsid w:val="0025041B"/>
    <w:rsid w:val="0025712A"/>
    <w:rsid w:val="0025763F"/>
    <w:rsid w:val="00260B0D"/>
    <w:rsid w:val="00261D4B"/>
    <w:rsid w:val="0026401B"/>
    <w:rsid w:val="00264184"/>
    <w:rsid w:val="0026659D"/>
    <w:rsid w:val="002673C5"/>
    <w:rsid w:val="00270B5B"/>
    <w:rsid w:val="00270E3C"/>
    <w:rsid w:val="00270F25"/>
    <w:rsid w:val="002717F1"/>
    <w:rsid w:val="00271966"/>
    <w:rsid w:val="00271971"/>
    <w:rsid w:val="00271CB1"/>
    <w:rsid w:val="0027305C"/>
    <w:rsid w:val="00276E27"/>
    <w:rsid w:val="002778ED"/>
    <w:rsid w:val="002800A1"/>
    <w:rsid w:val="002803C6"/>
    <w:rsid w:val="00280A85"/>
    <w:rsid w:val="00281CE0"/>
    <w:rsid w:val="00282474"/>
    <w:rsid w:val="002826FF"/>
    <w:rsid w:val="00283FC5"/>
    <w:rsid w:val="00284E39"/>
    <w:rsid w:val="002873D1"/>
    <w:rsid w:val="00287C7D"/>
    <w:rsid w:val="00296502"/>
    <w:rsid w:val="00297848"/>
    <w:rsid w:val="00297BEC"/>
    <w:rsid w:val="002A08FD"/>
    <w:rsid w:val="002A56E1"/>
    <w:rsid w:val="002B23FD"/>
    <w:rsid w:val="002B2EBD"/>
    <w:rsid w:val="002B3B94"/>
    <w:rsid w:val="002B615B"/>
    <w:rsid w:val="002B7124"/>
    <w:rsid w:val="002C11C2"/>
    <w:rsid w:val="002C1BB2"/>
    <w:rsid w:val="002C2D67"/>
    <w:rsid w:val="002C4FD3"/>
    <w:rsid w:val="002C5D3F"/>
    <w:rsid w:val="002C7AE1"/>
    <w:rsid w:val="002D2906"/>
    <w:rsid w:val="002D30DE"/>
    <w:rsid w:val="002D3D18"/>
    <w:rsid w:val="002D3D3A"/>
    <w:rsid w:val="002D4915"/>
    <w:rsid w:val="002D68AF"/>
    <w:rsid w:val="002E34DE"/>
    <w:rsid w:val="002E481A"/>
    <w:rsid w:val="002E4F18"/>
    <w:rsid w:val="002E599E"/>
    <w:rsid w:val="002E5DC4"/>
    <w:rsid w:val="002F290A"/>
    <w:rsid w:val="002F5349"/>
    <w:rsid w:val="002F6EF7"/>
    <w:rsid w:val="002F78A4"/>
    <w:rsid w:val="002F7BA6"/>
    <w:rsid w:val="002F7DA4"/>
    <w:rsid w:val="003011AA"/>
    <w:rsid w:val="00313576"/>
    <w:rsid w:val="003135BC"/>
    <w:rsid w:val="0031438C"/>
    <w:rsid w:val="00315188"/>
    <w:rsid w:val="003152B6"/>
    <w:rsid w:val="0031582B"/>
    <w:rsid w:val="00315B8B"/>
    <w:rsid w:val="00316327"/>
    <w:rsid w:val="003163BE"/>
    <w:rsid w:val="00317A69"/>
    <w:rsid w:val="00323127"/>
    <w:rsid w:val="00324A92"/>
    <w:rsid w:val="00331959"/>
    <w:rsid w:val="00331A24"/>
    <w:rsid w:val="00332D45"/>
    <w:rsid w:val="00335768"/>
    <w:rsid w:val="00343D35"/>
    <w:rsid w:val="0034539C"/>
    <w:rsid w:val="0034568C"/>
    <w:rsid w:val="00351A4D"/>
    <w:rsid w:val="00353909"/>
    <w:rsid w:val="00354533"/>
    <w:rsid w:val="00355295"/>
    <w:rsid w:val="003558BB"/>
    <w:rsid w:val="00356FBB"/>
    <w:rsid w:val="00361BD9"/>
    <w:rsid w:val="00362407"/>
    <w:rsid w:val="00362783"/>
    <w:rsid w:val="003631DE"/>
    <w:rsid w:val="00365880"/>
    <w:rsid w:val="00370378"/>
    <w:rsid w:val="0037257F"/>
    <w:rsid w:val="0037438B"/>
    <w:rsid w:val="00376E86"/>
    <w:rsid w:val="003773C8"/>
    <w:rsid w:val="00377A1D"/>
    <w:rsid w:val="0038764A"/>
    <w:rsid w:val="00390841"/>
    <w:rsid w:val="00392AA3"/>
    <w:rsid w:val="00394620"/>
    <w:rsid w:val="00396614"/>
    <w:rsid w:val="00397593"/>
    <w:rsid w:val="00397F84"/>
    <w:rsid w:val="003A1871"/>
    <w:rsid w:val="003A3CA8"/>
    <w:rsid w:val="003A4B04"/>
    <w:rsid w:val="003A7650"/>
    <w:rsid w:val="003B02D6"/>
    <w:rsid w:val="003B1432"/>
    <w:rsid w:val="003B1472"/>
    <w:rsid w:val="003B1B34"/>
    <w:rsid w:val="003B2C9A"/>
    <w:rsid w:val="003B35CA"/>
    <w:rsid w:val="003B6187"/>
    <w:rsid w:val="003B77AD"/>
    <w:rsid w:val="003B7A96"/>
    <w:rsid w:val="003C014C"/>
    <w:rsid w:val="003C18CF"/>
    <w:rsid w:val="003C30BF"/>
    <w:rsid w:val="003C4566"/>
    <w:rsid w:val="003D08EA"/>
    <w:rsid w:val="003D26D5"/>
    <w:rsid w:val="003D4413"/>
    <w:rsid w:val="003D6709"/>
    <w:rsid w:val="003D6E62"/>
    <w:rsid w:val="003E0B4C"/>
    <w:rsid w:val="003E432B"/>
    <w:rsid w:val="003E4433"/>
    <w:rsid w:val="003E446F"/>
    <w:rsid w:val="003E5563"/>
    <w:rsid w:val="003E5844"/>
    <w:rsid w:val="003E6706"/>
    <w:rsid w:val="003E6C0A"/>
    <w:rsid w:val="003E72D5"/>
    <w:rsid w:val="003F19A8"/>
    <w:rsid w:val="003F1E9A"/>
    <w:rsid w:val="003F32C0"/>
    <w:rsid w:val="003F7B2E"/>
    <w:rsid w:val="004012A0"/>
    <w:rsid w:val="00401E9B"/>
    <w:rsid w:val="004022AE"/>
    <w:rsid w:val="0040324D"/>
    <w:rsid w:val="00403A71"/>
    <w:rsid w:val="00403E09"/>
    <w:rsid w:val="00405227"/>
    <w:rsid w:val="004062F1"/>
    <w:rsid w:val="00406551"/>
    <w:rsid w:val="0041058D"/>
    <w:rsid w:val="00410923"/>
    <w:rsid w:val="00410D87"/>
    <w:rsid w:val="00411395"/>
    <w:rsid w:val="004145F9"/>
    <w:rsid w:val="00415AAD"/>
    <w:rsid w:val="00424E4A"/>
    <w:rsid w:val="00425B2D"/>
    <w:rsid w:val="0042798A"/>
    <w:rsid w:val="00427FCF"/>
    <w:rsid w:val="0043231E"/>
    <w:rsid w:val="00434B71"/>
    <w:rsid w:val="00435384"/>
    <w:rsid w:val="00435B6C"/>
    <w:rsid w:val="00435CF7"/>
    <w:rsid w:val="004409D2"/>
    <w:rsid w:val="00442AD3"/>
    <w:rsid w:val="00444FBF"/>
    <w:rsid w:val="004453A1"/>
    <w:rsid w:val="00445814"/>
    <w:rsid w:val="00446090"/>
    <w:rsid w:val="0044622D"/>
    <w:rsid w:val="004505BB"/>
    <w:rsid w:val="00450696"/>
    <w:rsid w:val="004517F9"/>
    <w:rsid w:val="00451C89"/>
    <w:rsid w:val="00452E6E"/>
    <w:rsid w:val="004541A0"/>
    <w:rsid w:val="00454617"/>
    <w:rsid w:val="00454F58"/>
    <w:rsid w:val="0045504C"/>
    <w:rsid w:val="004573F9"/>
    <w:rsid w:val="00457A0D"/>
    <w:rsid w:val="00461AAE"/>
    <w:rsid w:val="00462B73"/>
    <w:rsid w:val="004633DF"/>
    <w:rsid w:val="00463B0A"/>
    <w:rsid w:val="0046401D"/>
    <w:rsid w:val="00467BDD"/>
    <w:rsid w:val="00470125"/>
    <w:rsid w:val="00470777"/>
    <w:rsid w:val="00474B0E"/>
    <w:rsid w:val="00477EE5"/>
    <w:rsid w:val="004802C9"/>
    <w:rsid w:val="00480763"/>
    <w:rsid w:val="00483168"/>
    <w:rsid w:val="00485627"/>
    <w:rsid w:val="00486716"/>
    <w:rsid w:val="0049095A"/>
    <w:rsid w:val="00493238"/>
    <w:rsid w:val="00494B1B"/>
    <w:rsid w:val="0049519F"/>
    <w:rsid w:val="004A0544"/>
    <w:rsid w:val="004A15E1"/>
    <w:rsid w:val="004A265D"/>
    <w:rsid w:val="004A3282"/>
    <w:rsid w:val="004A4A10"/>
    <w:rsid w:val="004A53A0"/>
    <w:rsid w:val="004B053F"/>
    <w:rsid w:val="004B13ED"/>
    <w:rsid w:val="004B5466"/>
    <w:rsid w:val="004B68D1"/>
    <w:rsid w:val="004B6B10"/>
    <w:rsid w:val="004B70CA"/>
    <w:rsid w:val="004C157D"/>
    <w:rsid w:val="004C35BC"/>
    <w:rsid w:val="004C6829"/>
    <w:rsid w:val="004D1697"/>
    <w:rsid w:val="004D3690"/>
    <w:rsid w:val="004D3717"/>
    <w:rsid w:val="004D3E3D"/>
    <w:rsid w:val="004D5895"/>
    <w:rsid w:val="004D6E18"/>
    <w:rsid w:val="004D789B"/>
    <w:rsid w:val="004E0E18"/>
    <w:rsid w:val="004E19EB"/>
    <w:rsid w:val="004E1A62"/>
    <w:rsid w:val="004E31ED"/>
    <w:rsid w:val="004E4188"/>
    <w:rsid w:val="004E4BCE"/>
    <w:rsid w:val="004E7E11"/>
    <w:rsid w:val="004F4898"/>
    <w:rsid w:val="004F52EA"/>
    <w:rsid w:val="004F599D"/>
    <w:rsid w:val="004F6205"/>
    <w:rsid w:val="004F6AED"/>
    <w:rsid w:val="004F6E0B"/>
    <w:rsid w:val="00503237"/>
    <w:rsid w:val="00505C49"/>
    <w:rsid w:val="00506179"/>
    <w:rsid w:val="0051346B"/>
    <w:rsid w:val="0051388C"/>
    <w:rsid w:val="00513CE2"/>
    <w:rsid w:val="00514847"/>
    <w:rsid w:val="005151ED"/>
    <w:rsid w:val="00515BCA"/>
    <w:rsid w:val="00517032"/>
    <w:rsid w:val="00520E91"/>
    <w:rsid w:val="00523880"/>
    <w:rsid w:val="00523E33"/>
    <w:rsid w:val="00524C59"/>
    <w:rsid w:val="00524F6D"/>
    <w:rsid w:val="00527589"/>
    <w:rsid w:val="005336CD"/>
    <w:rsid w:val="00537235"/>
    <w:rsid w:val="00537F8A"/>
    <w:rsid w:val="00540AA4"/>
    <w:rsid w:val="00542561"/>
    <w:rsid w:val="005504B0"/>
    <w:rsid w:val="005515F2"/>
    <w:rsid w:val="00552755"/>
    <w:rsid w:val="00553664"/>
    <w:rsid w:val="0055538D"/>
    <w:rsid w:val="00560CCE"/>
    <w:rsid w:val="00560D90"/>
    <w:rsid w:val="005621BB"/>
    <w:rsid w:val="005630E2"/>
    <w:rsid w:val="00565BF2"/>
    <w:rsid w:val="00567D6D"/>
    <w:rsid w:val="005715CA"/>
    <w:rsid w:val="00571A8F"/>
    <w:rsid w:val="00572CB2"/>
    <w:rsid w:val="00572E61"/>
    <w:rsid w:val="00573D08"/>
    <w:rsid w:val="00576AC1"/>
    <w:rsid w:val="00577C52"/>
    <w:rsid w:val="00581702"/>
    <w:rsid w:val="0058224F"/>
    <w:rsid w:val="005827C9"/>
    <w:rsid w:val="00584246"/>
    <w:rsid w:val="005879DD"/>
    <w:rsid w:val="0059082E"/>
    <w:rsid w:val="005917A8"/>
    <w:rsid w:val="00597BFE"/>
    <w:rsid w:val="005A273E"/>
    <w:rsid w:val="005A4055"/>
    <w:rsid w:val="005A42CB"/>
    <w:rsid w:val="005A5308"/>
    <w:rsid w:val="005A5C01"/>
    <w:rsid w:val="005A625C"/>
    <w:rsid w:val="005B1F55"/>
    <w:rsid w:val="005B3E38"/>
    <w:rsid w:val="005B429F"/>
    <w:rsid w:val="005B66A5"/>
    <w:rsid w:val="005B7C99"/>
    <w:rsid w:val="005B7F03"/>
    <w:rsid w:val="005C1928"/>
    <w:rsid w:val="005C3574"/>
    <w:rsid w:val="005C4338"/>
    <w:rsid w:val="005C6447"/>
    <w:rsid w:val="005C7180"/>
    <w:rsid w:val="005C73C9"/>
    <w:rsid w:val="005C73FB"/>
    <w:rsid w:val="005C7F6D"/>
    <w:rsid w:val="005D1791"/>
    <w:rsid w:val="005D37B7"/>
    <w:rsid w:val="005D440C"/>
    <w:rsid w:val="005D44C7"/>
    <w:rsid w:val="005D50EC"/>
    <w:rsid w:val="005D5B21"/>
    <w:rsid w:val="005D6079"/>
    <w:rsid w:val="005D773D"/>
    <w:rsid w:val="005D7D6D"/>
    <w:rsid w:val="005E1A40"/>
    <w:rsid w:val="005E422B"/>
    <w:rsid w:val="005E4E5A"/>
    <w:rsid w:val="005E56BF"/>
    <w:rsid w:val="005E5DCE"/>
    <w:rsid w:val="005F03D4"/>
    <w:rsid w:val="005F1AB0"/>
    <w:rsid w:val="006000BD"/>
    <w:rsid w:val="006002B0"/>
    <w:rsid w:val="006007DF"/>
    <w:rsid w:val="0060153D"/>
    <w:rsid w:val="00603094"/>
    <w:rsid w:val="006061E6"/>
    <w:rsid w:val="00606604"/>
    <w:rsid w:val="00607364"/>
    <w:rsid w:val="00611233"/>
    <w:rsid w:val="006124CA"/>
    <w:rsid w:val="0061334D"/>
    <w:rsid w:val="00613E61"/>
    <w:rsid w:val="006173CD"/>
    <w:rsid w:val="006227C1"/>
    <w:rsid w:val="00622C89"/>
    <w:rsid w:val="00626C44"/>
    <w:rsid w:val="0062732C"/>
    <w:rsid w:val="00631704"/>
    <w:rsid w:val="00632087"/>
    <w:rsid w:val="00632C2A"/>
    <w:rsid w:val="0063400E"/>
    <w:rsid w:val="00634D17"/>
    <w:rsid w:val="00635110"/>
    <w:rsid w:val="006361A7"/>
    <w:rsid w:val="006362AD"/>
    <w:rsid w:val="0064019F"/>
    <w:rsid w:val="00640484"/>
    <w:rsid w:val="00640FB1"/>
    <w:rsid w:val="0064140A"/>
    <w:rsid w:val="0064274F"/>
    <w:rsid w:val="00642B4F"/>
    <w:rsid w:val="00643BAB"/>
    <w:rsid w:val="00644B9D"/>
    <w:rsid w:val="006455BE"/>
    <w:rsid w:val="00645BFB"/>
    <w:rsid w:val="00646E9E"/>
    <w:rsid w:val="00647699"/>
    <w:rsid w:val="00647F7B"/>
    <w:rsid w:val="006513A1"/>
    <w:rsid w:val="00651D9C"/>
    <w:rsid w:val="006564BB"/>
    <w:rsid w:val="00663104"/>
    <w:rsid w:val="00666075"/>
    <w:rsid w:val="006665C4"/>
    <w:rsid w:val="006667BD"/>
    <w:rsid w:val="00666CA4"/>
    <w:rsid w:val="00672071"/>
    <w:rsid w:val="00672EF5"/>
    <w:rsid w:val="00673570"/>
    <w:rsid w:val="00673571"/>
    <w:rsid w:val="0067469F"/>
    <w:rsid w:val="0067579C"/>
    <w:rsid w:val="00677FED"/>
    <w:rsid w:val="00685E5A"/>
    <w:rsid w:val="00686E75"/>
    <w:rsid w:val="006877B1"/>
    <w:rsid w:val="00692BF5"/>
    <w:rsid w:val="00692DCA"/>
    <w:rsid w:val="0069528F"/>
    <w:rsid w:val="00697357"/>
    <w:rsid w:val="00697D6E"/>
    <w:rsid w:val="006A3355"/>
    <w:rsid w:val="006A46C2"/>
    <w:rsid w:val="006B0016"/>
    <w:rsid w:val="006B2878"/>
    <w:rsid w:val="006B3C23"/>
    <w:rsid w:val="006C16C1"/>
    <w:rsid w:val="006C1B12"/>
    <w:rsid w:val="006C261D"/>
    <w:rsid w:val="006C7473"/>
    <w:rsid w:val="006D4F89"/>
    <w:rsid w:val="006D5E8A"/>
    <w:rsid w:val="006D6681"/>
    <w:rsid w:val="006E0963"/>
    <w:rsid w:val="006E2DF0"/>
    <w:rsid w:val="006E370C"/>
    <w:rsid w:val="006E3ED4"/>
    <w:rsid w:val="006E46EA"/>
    <w:rsid w:val="006E72C2"/>
    <w:rsid w:val="006F28C8"/>
    <w:rsid w:val="006F3AA5"/>
    <w:rsid w:val="006F618C"/>
    <w:rsid w:val="006F6D62"/>
    <w:rsid w:val="00700131"/>
    <w:rsid w:val="007033E5"/>
    <w:rsid w:val="007036B1"/>
    <w:rsid w:val="00703A8A"/>
    <w:rsid w:val="00706503"/>
    <w:rsid w:val="00710620"/>
    <w:rsid w:val="007122C1"/>
    <w:rsid w:val="00716E77"/>
    <w:rsid w:val="0072592A"/>
    <w:rsid w:val="00727884"/>
    <w:rsid w:val="00730EFF"/>
    <w:rsid w:val="00732454"/>
    <w:rsid w:val="007335EC"/>
    <w:rsid w:val="007341C5"/>
    <w:rsid w:val="00735B53"/>
    <w:rsid w:val="007371C6"/>
    <w:rsid w:val="00737497"/>
    <w:rsid w:val="00740D87"/>
    <w:rsid w:val="0074125F"/>
    <w:rsid w:val="0074247D"/>
    <w:rsid w:val="007444FC"/>
    <w:rsid w:val="00747884"/>
    <w:rsid w:val="00750B56"/>
    <w:rsid w:val="00751898"/>
    <w:rsid w:val="0075532F"/>
    <w:rsid w:val="00757B26"/>
    <w:rsid w:val="007601C1"/>
    <w:rsid w:val="0076042A"/>
    <w:rsid w:val="00760885"/>
    <w:rsid w:val="00760EDB"/>
    <w:rsid w:val="00761652"/>
    <w:rsid w:val="0076175D"/>
    <w:rsid w:val="00762AD1"/>
    <w:rsid w:val="00763ACF"/>
    <w:rsid w:val="0076433E"/>
    <w:rsid w:val="007651CE"/>
    <w:rsid w:val="00765EC2"/>
    <w:rsid w:val="00767B06"/>
    <w:rsid w:val="00767CD4"/>
    <w:rsid w:val="0077108A"/>
    <w:rsid w:val="00773D22"/>
    <w:rsid w:val="00775657"/>
    <w:rsid w:val="007776EA"/>
    <w:rsid w:val="00780928"/>
    <w:rsid w:val="00780FE9"/>
    <w:rsid w:val="00781493"/>
    <w:rsid w:val="00786E2D"/>
    <w:rsid w:val="007873C1"/>
    <w:rsid w:val="00790C9A"/>
    <w:rsid w:val="00791560"/>
    <w:rsid w:val="00792600"/>
    <w:rsid w:val="00797B69"/>
    <w:rsid w:val="007A1111"/>
    <w:rsid w:val="007A12CA"/>
    <w:rsid w:val="007A16D4"/>
    <w:rsid w:val="007A2AF9"/>
    <w:rsid w:val="007A7F2B"/>
    <w:rsid w:val="007B4FFD"/>
    <w:rsid w:val="007B511B"/>
    <w:rsid w:val="007B53D8"/>
    <w:rsid w:val="007B608E"/>
    <w:rsid w:val="007B7538"/>
    <w:rsid w:val="007C1141"/>
    <w:rsid w:val="007C6AEB"/>
    <w:rsid w:val="007D1683"/>
    <w:rsid w:val="007D2603"/>
    <w:rsid w:val="007D4C93"/>
    <w:rsid w:val="007D4E96"/>
    <w:rsid w:val="007D4FDD"/>
    <w:rsid w:val="007E0AE2"/>
    <w:rsid w:val="007E0F76"/>
    <w:rsid w:val="007E11F3"/>
    <w:rsid w:val="007E2499"/>
    <w:rsid w:val="007E25E3"/>
    <w:rsid w:val="007E34C8"/>
    <w:rsid w:val="007E39D4"/>
    <w:rsid w:val="007E54E1"/>
    <w:rsid w:val="007F2058"/>
    <w:rsid w:val="007F5BCC"/>
    <w:rsid w:val="007F5E98"/>
    <w:rsid w:val="007F6E95"/>
    <w:rsid w:val="008004D9"/>
    <w:rsid w:val="00802A6F"/>
    <w:rsid w:val="008054B8"/>
    <w:rsid w:val="00812373"/>
    <w:rsid w:val="008149D0"/>
    <w:rsid w:val="00815863"/>
    <w:rsid w:val="008229E0"/>
    <w:rsid w:val="00823E6A"/>
    <w:rsid w:val="0082458A"/>
    <w:rsid w:val="008246BA"/>
    <w:rsid w:val="008256C0"/>
    <w:rsid w:val="00825E60"/>
    <w:rsid w:val="00826882"/>
    <w:rsid w:val="008274AC"/>
    <w:rsid w:val="008276EB"/>
    <w:rsid w:val="008323DE"/>
    <w:rsid w:val="00834EF4"/>
    <w:rsid w:val="008355C8"/>
    <w:rsid w:val="0083689A"/>
    <w:rsid w:val="008373F4"/>
    <w:rsid w:val="008415FA"/>
    <w:rsid w:val="00842B9E"/>
    <w:rsid w:val="0084450E"/>
    <w:rsid w:val="00845101"/>
    <w:rsid w:val="008453EA"/>
    <w:rsid w:val="00851603"/>
    <w:rsid w:val="00852B66"/>
    <w:rsid w:val="00854BC0"/>
    <w:rsid w:val="008575B2"/>
    <w:rsid w:val="008635C5"/>
    <w:rsid w:val="0086413E"/>
    <w:rsid w:val="00865067"/>
    <w:rsid w:val="008667B0"/>
    <w:rsid w:val="00867883"/>
    <w:rsid w:val="008700E9"/>
    <w:rsid w:val="0087064B"/>
    <w:rsid w:val="00870C85"/>
    <w:rsid w:val="00871E5B"/>
    <w:rsid w:val="0087318C"/>
    <w:rsid w:val="00873574"/>
    <w:rsid w:val="00876047"/>
    <w:rsid w:val="00880937"/>
    <w:rsid w:val="00880C88"/>
    <w:rsid w:val="00882DD4"/>
    <w:rsid w:val="00884077"/>
    <w:rsid w:val="00884EC2"/>
    <w:rsid w:val="008852F7"/>
    <w:rsid w:val="008864AD"/>
    <w:rsid w:val="00886714"/>
    <w:rsid w:val="00890947"/>
    <w:rsid w:val="008909A7"/>
    <w:rsid w:val="0089539F"/>
    <w:rsid w:val="00895834"/>
    <w:rsid w:val="00895EF7"/>
    <w:rsid w:val="008972CC"/>
    <w:rsid w:val="008974C8"/>
    <w:rsid w:val="00897574"/>
    <w:rsid w:val="00897C17"/>
    <w:rsid w:val="008A109F"/>
    <w:rsid w:val="008A311B"/>
    <w:rsid w:val="008A3D69"/>
    <w:rsid w:val="008A6571"/>
    <w:rsid w:val="008A7894"/>
    <w:rsid w:val="008B0509"/>
    <w:rsid w:val="008B1754"/>
    <w:rsid w:val="008B46AC"/>
    <w:rsid w:val="008B6FE2"/>
    <w:rsid w:val="008B72D5"/>
    <w:rsid w:val="008C0452"/>
    <w:rsid w:val="008C28AB"/>
    <w:rsid w:val="008C495D"/>
    <w:rsid w:val="008C7BCE"/>
    <w:rsid w:val="008D0204"/>
    <w:rsid w:val="008D205B"/>
    <w:rsid w:val="008D2243"/>
    <w:rsid w:val="008D3E8E"/>
    <w:rsid w:val="008D454A"/>
    <w:rsid w:val="008D68F4"/>
    <w:rsid w:val="008E05DE"/>
    <w:rsid w:val="008E1E96"/>
    <w:rsid w:val="008E2C27"/>
    <w:rsid w:val="008E3C73"/>
    <w:rsid w:val="008E7B62"/>
    <w:rsid w:val="008F1212"/>
    <w:rsid w:val="008F704F"/>
    <w:rsid w:val="00900C0E"/>
    <w:rsid w:val="009020BE"/>
    <w:rsid w:val="00906789"/>
    <w:rsid w:val="009108F3"/>
    <w:rsid w:val="00912062"/>
    <w:rsid w:val="009122EF"/>
    <w:rsid w:val="00913BA3"/>
    <w:rsid w:val="00915176"/>
    <w:rsid w:val="00916AC5"/>
    <w:rsid w:val="009176C8"/>
    <w:rsid w:val="009214F0"/>
    <w:rsid w:val="00923A0F"/>
    <w:rsid w:val="0092538C"/>
    <w:rsid w:val="00926AFF"/>
    <w:rsid w:val="009315CD"/>
    <w:rsid w:val="00932C51"/>
    <w:rsid w:val="00933D3E"/>
    <w:rsid w:val="00934205"/>
    <w:rsid w:val="00937702"/>
    <w:rsid w:val="009379ED"/>
    <w:rsid w:val="00937EF5"/>
    <w:rsid w:val="009401B4"/>
    <w:rsid w:val="00942361"/>
    <w:rsid w:val="009441EB"/>
    <w:rsid w:val="00944D45"/>
    <w:rsid w:val="00945220"/>
    <w:rsid w:val="009456EF"/>
    <w:rsid w:val="00951BB7"/>
    <w:rsid w:val="00953AA3"/>
    <w:rsid w:val="0095404E"/>
    <w:rsid w:val="00954163"/>
    <w:rsid w:val="00954AB5"/>
    <w:rsid w:val="009570DB"/>
    <w:rsid w:val="0095746D"/>
    <w:rsid w:val="009578C2"/>
    <w:rsid w:val="009624DA"/>
    <w:rsid w:val="00963707"/>
    <w:rsid w:val="009639B5"/>
    <w:rsid w:val="00963C67"/>
    <w:rsid w:val="009642CB"/>
    <w:rsid w:val="009676CF"/>
    <w:rsid w:val="00967D4C"/>
    <w:rsid w:val="00970619"/>
    <w:rsid w:val="009712A8"/>
    <w:rsid w:val="00975853"/>
    <w:rsid w:val="009837DD"/>
    <w:rsid w:val="0098394E"/>
    <w:rsid w:val="0098480E"/>
    <w:rsid w:val="00990161"/>
    <w:rsid w:val="009909DF"/>
    <w:rsid w:val="009939CC"/>
    <w:rsid w:val="009A1C17"/>
    <w:rsid w:val="009A1C37"/>
    <w:rsid w:val="009A72D2"/>
    <w:rsid w:val="009B5AA4"/>
    <w:rsid w:val="009B5BCE"/>
    <w:rsid w:val="009B60B6"/>
    <w:rsid w:val="009B7638"/>
    <w:rsid w:val="009B79D4"/>
    <w:rsid w:val="009B7B56"/>
    <w:rsid w:val="009C202F"/>
    <w:rsid w:val="009C3674"/>
    <w:rsid w:val="009C61B6"/>
    <w:rsid w:val="009C7112"/>
    <w:rsid w:val="009C7CB5"/>
    <w:rsid w:val="009D1016"/>
    <w:rsid w:val="009D40BF"/>
    <w:rsid w:val="009D503A"/>
    <w:rsid w:val="009D5BC7"/>
    <w:rsid w:val="009E2212"/>
    <w:rsid w:val="009E226A"/>
    <w:rsid w:val="009E426C"/>
    <w:rsid w:val="009E55EA"/>
    <w:rsid w:val="009F1076"/>
    <w:rsid w:val="009F14B7"/>
    <w:rsid w:val="009F3463"/>
    <w:rsid w:val="009F3752"/>
    <w:rsid w:val="00A001E5"/>
    <w:rsid w:val="00A023E6"/>
    <w:rsid w:val="00A04589"/>
    <w:rsid w:val="00A0516A"/>
    <w:rsid w:val="00A05384"/>
    <w:rsid w:val="00A113DF"/>
    <w:rsid w:val="00A1228C"/>
    <w:rsid w:val="00A1241A"/>
    <w:rsid w:val="00A12EB7"/>
    <w:rsid w:val="00A13681"/>
    <w:rsid w:val="00A167EC"/>
    <w:rsid w:val="00A204FF"/>
    <w:rsid w:val="00A229B0"/>
    <w:rsid w:val="00A23DE6"/>
    <w:rsid w:val="00A2512C"/>
    <w:rsid w:val="00A252E1"/>
    <w:rsid w:val="00A25789"/>
    <w:rsid w:val="00A26B79"/>
    <w:rsid w:val="00A31F35"/>
    <w:rsid w:val="00A343EE"/>
    <w:rsid w:val="00A37E10"/>
    <w:rsid w:val="00A406C8"/>
    <w:rsid w:val="00A412AA"/>
    <w:rsid w:val="00A41955"/>
    <w:rsid w:val="00A44232"/>
    <w:rsid w:val="00A44604"/>
    <w:rsid w:val="00A501C0"/>
    <w:rsid w:val="00A50EAA"/>
    <w:rsid w:val="00A510B3"/>
    <w:rsid w:val="00A51B47"/>
    <w:rsid w:val="00A51E9B"/>
    <w:rsid w:val="00A53AD1"/>
    <w:rsid w:val="00A553AC"/>
    <w:rsid w:val="00A5667E"/>
    <w:rsid w:val="00A56CF4"/>
    <w:rsid w:val="00A57F34"/>
    <w:rsid w:val="00A60739"/>
    <w:rsid w:val="00A60BD0"/>
    <w:rsid w:val="00A6190F"/>
    <w:rsid w:val="00A61A29"/>
    <w:rsid w:val="00A61A9A"/>
    <w:rsid w:val="00A633AC"/>
    <w:rsid w:val="00A64253"/>
    <w:rsid w:val="00A65585"/>
    <w:rsid w:val="00A6602B"/>
    <w:rsid w:val="00A71F6E"/>
    <w:rsid w:val="00A73FFD"/>
    <w:rsid w:val="00A742B5"/>
    <w:rsid w:val="00A7446D"/>
    <w:rsid w:val="00A7461F"/>
    <w:rsid w:val="00A76089"/>
    <w:rsid w:val="00A76AEE"/>
    <w:rsid w:val="00A80477"/>
    <w:rsid w:val="00A83109"/>
    <w:rsid w:val="00A835A3"/>
    <w:rsid w:val="00A85656"/>
    <w:rsid w:val="00A86467"/>
    <w:rsid w:val="00A870F1"/>
    <w:rsid w:val="00A92CB2"/>
    <w:rsid w:val="00A92DCE"/>
    <w:rsid w:val="00A935B3"/>
    <w:rsid w:val="00A94CE1"/>
    <w:rsid w:val="00A9712B"/>
    <w:rsid w:val="00AA0188"/>
    <w:rsid w:val="00AA1AED"/>
    <w:rsid w:val="00AA26C7"/>
    <w:rsid w:val="00AA29C4"/>
    <w:rsid w:val="00AA4291"/>
    <w:rsid w:val="00AA4642"/>
    <w:rsid w:val="00AA6B66"/>
    <w:rsid w:val="00AA722F"/>
    <w:rsid w:val="00AA771A"/>
    <w:rsid w:val="00AB1E4B"/>
    <w:rsid w:val="00AB2441"/>
    <w:rsid w:val="00AB3568"/>
    <w:rsid w:val="00AB656A"/>
    <w:rsid w:val="00AB7E16"/>
    <w:rsid w:val="00AC234D"/>
    <w:rsid w:val="00AC5970"/>
    <w:rsid w:val="00AC6533"/>
    <w:rsid w:val="00AD0CB1"/>
    <w:rsid w:val="00AD130B"/>
    <w:rsid w:val="00AD16B5"/>
    <w:rsid w:val="00AD1E39"/>
    <w:rsid w:val="00AD2B43"/>
    <w:rsid w:val="00AD3C9F"/>
    <w:rsid w:val="00AE08E5"/>
    <w:rsid w:val="00AE0A47"/>
    <w:rsid w:val="00AE1387"/>
    <w:rsid w:val="00AE5642"/>
    <w:rsid w:val="00AE6FDB"/>
    <w:rsid w:val="00AE7ECF"/>
    <w:rsid w:val="00AF1C6A"/>
    <w:rsid w:val="00AF3394"/>
    <w:rsid w:val="00AF7F91"/>
    <w:rsid w:val="00B00DC8"/>
    <w:rsid w:val="00B015C8"/>
    <w:rsid w:val="00B03C3B"/>
    <w:rsid w:val="00B04DF5"/>
    <w:rsid w:val="00B06F1D"/>
    <w:rsid w:val="00B10552"/>
    <w:rsid w:val="00B14389"/>
    <w:rsid w:val="00B20442"/>
    <w:rsid w:val="00B20CE3"/>
    <w:rsid w:val="00B20FBA"/>
    <w:rsid w:val="00B20FEB"/>
    <w:rsid w:val="00B3015C"/>
    <w:rsid w:val="00B336C6"/>
    <w:rsid w:val="00B33826"/>
    <w:rsid w:val="00B354F2"/>
    <w:rsid w:val="00B36B57"/>
    <w:rsid w:val="00B3723E"/>
    <w:rsid w:val="00B37715"/>
    <w:rsid w:val="00B4025C"/>
    <w:rsid w:val="00B403AC"/>
    <w:rsid w:val="00B428C7"/>
    <w:rsid w:val="00B446F2"/>
    <w:rsid w:val="00B44A2C"/>
    <w:rsid w:val="00B44E27"/>
    <w:rsid w:val="00B4525B"/>
    <w:rsid w:val="00B454F9"/>
    <w:rsid w:val="00B45D5F"/>
    <w:rsid w:val="00B55933"/>
    <w:rsid w:val="00B57DBA"/>
    <w:rsid w:val="00B647A6"/>
    <w:rsid w:val="00B6503D"/>
    <w:rsid w:val="00B66031"/>
    <w:rsid w:val="00B6700D"/>
    <w:rsid w:val="00B72904"/>
    <w:rsid w:val="00B737DC"/>
    <w:rsid w:val="00B73E93"/>
    <w:rsid w:val="00B84BA0"/>
    <w:rsid w:val="00B855F0"/>
    <w:rsid w:val="00B8566E"/>
    <w:rsid w:val="00B85C30"/>
    <w:rsid w:val="00B863CA"/>
    <w:rsid w:val="00B90642"/>
    <w:rsid w:val="00B9192D"/>
    <w:rsid w:val="00B92C51"/>
    <w:rsid w:val="00B949F6"/>
    <w:rsid w:val="00B94C9C"/>
    <w:rsid w:val="00BA1A75"/>
    <w:rsid w:val="00BA1EFA"/>
    <w:rsid w:val="00BA4107"/>
    <w:rsid w:val="00BA545E"/>
    <w:rsid w:val="00BB1D80"/>
    <w:rsid w:val="00BB2749"/>
    <w:rsid w:val="00BB340B"/>
    <w:rsid w:val="00BB53A5"/>
    <w:rsid w:val="00BB70A0"/>
    <w:rsid w:val="00BB7ABE"/>
    <w:rsid w:val="00BC04FF"/>
    <w:rsid w:val="00BC1D18"/>
    <w:rsid w:val="00BC2BCD"/>
    <w:rsid w:val="00BC366B"/>
    <w:rsid w:val="00BC48F5"/>
    <w:rsid w:val="00BC686E"/>
    <w:rsid w:val="00BC6B38"/>
    <w:rsid w:val="00BC71F0"/>
    <w:rsid w:val="00BC7C9E"/>
    <w:rsid w:val="00BD02C9"/>
    <w:rsid w:val="00BD0B81"/>
    <w:rsid w:val="00BD3613"/>
    <w:rsid w:val="00BD393F"/>
    <w:rsid w:val="00BE121C"/>
    <w:rsid w:val="00BE12D7"/>
    <w:rsid w:val="00BE1366"/>
    <w:rsid w:val="00BE16BD"/>
    <w:rsid w:val="00BE28D2"/>
    <w:rsid w:val="00BE3C4A"/>
    <w:rsid w:val="00BE5AB8"/>
    <w:rsid w:val="00BE6589"/>
    <w:rsid w:val="00BE6718"/>
    <w:rsid w:val="00BE6F0D"/>
    <w:rsid w:val="00BF497D"/>
    <w:rsid w:val="00C04A95"/>
    <w:rsid w:val="00C05D45"/>
    <w:rsid w:val="00C10477"/>
    <w:rsid w:val="00C11EA2"/>
    <w:rsid w:val="00C14068"/>
    <w:rsid w:val="00C169C8"/>
    <w:rsid w:val="00C16F3E"/>
    <w:rsid w:val="00C174C0"/>
    <w:rsid w:val="00C17968"/>
    <w:rsid w:val="00C2013B"/>
    <w:rsid w:val="00C22523"/>
    <w:rsid w:val="00C2297D"/>
    <w:rsid w:val="00C23844"/>
    <w:rsid w:val="00C23F27"/>
    <w:rsid w:val="00C2573C"/>
    <w:rsid w:val="00C269DC"/>
    <w:rsid w:val="00C26DE0"/>
    <w:rsid w:val="00C2789F"/>
    <w:rsid w:val="00C27DFF"/>
    <w:rsid w:val="00C306DA"/>
    <w:rsid w:val="00C31C3E"/>
    <w:rsid w:val="00C32EB5"/>
    <w:rsid w:val="00C33142"/>
    <w:rsid w:val="00C34472"/>
    <w:rsid w:val="00C361D7"/>
    <w:rsid w:val="00C42949"/>
    <w:rsid w:val="00C42B73"/>
    <w:rsid w:val="00C434B3"/>
    <w:rsid w:val="00C43F7E"/>
    <w:rsid w:val="00C4417B"/>
    <w:rsid w:val="00C445D3"/>
    <w:rsid w:val="00C45481"/>
    <w:rsid w:val="00C454B3"/>
    <w:rsid w:val="00C502CF"/>
    <w:rsid w:val="00C5256D"/>
    <w:rsid w:val="00C528DF"/>
    <w:rsid w:val="00C54A71"/>
    <w:rsid w:val="00C559D2"/>
    <w:rsid w:val="00C57140"/>
    <w:rsid w:val="00C572D5"/>
    <w:rsid w:val="00C5741E"/>
    <w:rsid w:val="00C6156D"/>
    <w:rsid w:val="00C635A7"/>
    <w:rsid w:val="00C641E6"/>
    <w:rsid w:val="00C644FE"/>
    <w:rsid w:val="00C649E5"/>
    <w:rsid w:val="00C65B7D"/>
    <w:rsid w:val="00C7599D"/>
    <w:rsid w:val="00C7786E"/>
    <w:rsid w:val="00C80498"/>
    <w:rsid w:val="00C80720"/>
    <w:rsid w:val="00C81C20"/>
    <w:rsid w:val="00C83CE0"/>
    <w:rsid w:val="00C85ABD"/>
    <w:rsid w:val="00C913A8"/>
    <w:rsid w:val="00C96983"/>
    <w:rsid w:val="00C97A3D"/>
    <w:rsid w:val="00C97B8B"/>
    <w:rsid w:val="00CA3545"/>
    <w:rsid w:val="00CA39B5"/>
    <w:rsid w:val="00CA449D"/>
    <w:rsid w:val="00CA4514"/>
    <w:rsid w:val="00CA6724"/>
    <w:rsid w:val="00CB1678"/>
    <w:rsid w:val="00CB54F3"/>
    <w:rsid w:val="00CB78E5"/>
    <w:rsid w:val="00CC29AE"/>
    <w:rsid w:val="00CC3F8C"/>
    <w:rsid w:val="00CC6E9F"/>
    <w:rsid w:val="00CC7528"/>
    <w:rsid w:val="00CD1A3F"/>
    <w:rsid w:val="00CD29F1"/>
    <w:rsid w:val="00CD2C6E"/>
    <w:rsid w:val="00CD6012"/>
    <w:rsid w:val="00CD6FAB"/>
    <w:rsid w:val="00CD7C57"/>
    <w:rsid w:val="00CE3BA3"/>
    <w:rsid w:val="00CE3C4D"/>
    <w:rsid w:val="00CF2D9A"/>
    <w:rsid w:val="00CF3074"/>
    <w:rsid w:val="00D0180A"/>
    <w:rsid w:val="00D055D5"/>
    <w:rsid w:val="00D064DD"/>
    <w:rsid w:val="00D0694D"/>
    <w:rsid w:val="00D10AA5"/>
    <w:rsid w:val="00D1164F"/>
    <w:rsid w:val="00D12D0F"/>
    <w:rsid w:val="00D12D75"/>
    <w:rsid w:val="00D14694"/>
    <w:rsid w:val="00D17CF9"/>
    <w:rsid w:val="00D17F5E"/>
    <w:rsid w:val="00D215A1"/>
    <w:rsid w:val="00D229E4"/>
    <w:rsid w:val="00D2328C"/>
    <w:rsid w:val="00D24FC4"/>
    <w:rsid w:val="00D32D1A"/>
    <w:rsid w:val="00D34337"/>
    <w:rsid w:val="00D4237D"/>
    <w:rsid w:val="00D440F4"/>
    <w:rsid w:val="00D4457B"/>
    <w:rsid w:val="00D447A4"/>
    <w:rsid w:val="00D448A4"/>
    <w:rsid w:val="00D4695D"/>
    <w:rsid w:val="00D538DA"/>
    <w:rsid w:val="00D54475"/>
    <w:rsid w:val="00D5700B"/>
    <w:rsid w:val="00D63C9F"/>
    <w:rsid w:val="00D64812"/>
    <w:rsid w:val="00D65F3E"/>
    <w:rsid w:val="00D6677B"/>
    <w:rsid w:val="00D670AE"/>
    <w:rsid w:val="00D67133"/>
    <w:rsid w:val="00D70DF4"/>
    <w:rsid w:val="00D7124C"/>
    <w:rsid w:val="00D71C5B"/>
    <w:rsid w:val="00D73FEE"/>
    <w:rsid w:val="00D741A8"/>
    <w:rsid w:val="00D75240"/>
    <w:rsid w:val="00D77584"/>
    <w:rsid w:val="00D775A7"/>
    <w:rsid w:val="00D808B6"/>
    <w:rsid w:val="00D81FF4"/>
    <w:rsid w:val="00D83B94"/>
    <w:rsid w:val="00D879E3"/>
    <w:rsid w:val="00D929D7"/>
    <w:rsid w:val="00D94210"/>
    <w:rsid w:val="00D949C2"/>
    <w:rsid w:val="00D95BB3"/>
    <w:rsid w:val="00DA024A"/>
    <w:rsid w:val="00DA1EF0"/>
    <w:rsid w:val="00DA3B78"/>
    <w:rsid w:val="00DA3B87"/>
    <w:rsid w:val="00DA3FF1"/>
    <w:rsid w:val="00DA40A0"/>
    <w:rsid w:val="00DB1FAA"/>
    <w:rsid w:val="00DB284B"/>
    <w:rsid w:val="00DB34E1"/>
    <w:rsid w:val="00DB377B"/>
    <w:rsid w:val="00DB537E"/>
    <w:rsid w:val="00DB57AA"/>
    <w:rsid w:val="00DB6F83"/>
    <w:rsid w:val="00DC18AD"/>
    <w:rsid w:val="00DD0932"/>
    <w:rsid w:val="00DD0951"/>
    <w:rsid w:val="00DD1B5D"/>
    <w:rsid w:val="00DD24EA"/>
    <w:rsid w:val="00DD3328"/>
    <w:rsid w:val="00DD3D40"/>
    <w:rsid w:val="00DD4CC5"/>
    <w:rsid w:val="00DD5C22"/>
    <w:rsid w:val="00DD5E53"/>
    <w:rsid w:val="00DD7AD5"/>
    <w:rsid w:val="00DE0DE9"/>
    <w:rsid w:val="00DE3DAA"/>
    <w:rsid w:val="00DE5824"/>
    <w:rsid w:val="00DE76F6"/>
    <w:rsid w:val="00DF136D"/>
    <w:rsid w:val="00DF2E93"/>
    <w:rsid w:val="00DF2F11"/>
    <w:rsid w:val="00DF34C6"/>
    <w:rsid w:val="00DF6363"/>
    <w:rsid w:val="00DF6E77"/>
    <w:rsid w:val="00E00CFF"/>
    <w:rsid w:val="00E01044"/>
    <w:rsid w:val="00E0140C"/>
    <w:rsid w:val="00E02CFD"/>
    <w:rsid w:val="00E02F4D"/>
    <w:rsid w:val="00E063B3"/>
    <w:rsid w:val="00E10498"/>
    <w:rsid w:val="00E10E5C"/>
    <w:rsid w:val="00E16253"/>
    <w:rsid w:val="00E16577"/>
    <w:rsid w:val="00E16D44"/>
    <w:rsid w:val="00E1759A"/>
    <w:rsid w:val="00E17F20"/>
    <w:rsid w:val="00E2440B"/>
    <w:rsid w:val="00E2481C"/>
    <w:rsid w:val="00E30D5F"/>
    <w:rsid w:val="00E30F4E"/>
    <w:rsid w:val="00E32256"/>
    <w:rsid w:val="00E32C3A"/>
    <w:rsid w:val="00E33CD4"/>
    <w:rsid w:val="00E356C6"/>
    <w:rsid w:val="00E40C4D"/>
    <w:rsid w:val="00E453D8"/>
    <w:rsid w:val="00E467A8"/>
    <w:rsid w:val="00E51FAD"/>
    <w:rsid w:val="00E53610"/>
    <w:rsid w:val="00E55AE6"/>
    <w:rsid w:val="00E5785F"/>
    <w:rsid w:val="00E60416"/>
    <w:rsid w:val="00E60C40"/>
    <w:rsid w:val="00E64455"/>
    <w:rsid w:val="00E645D3"/>
    <w:rsid w:val="00E6776B"/>
    <w:rsid w:val="00E718EE"/>
    <w:rsid w:val="00E71B32"/>
    <w:rsid w:val="00E73410"/>
    <w:rsid w:val="00E73CDD"/>
    <w:rsid w:val="00E74BB8"/>
    <w:rsid w:val="00E74CEC"/>
    <w:rsid w:val="00E80C70"/>
    <w:rsid w:val="00E833D1"/>
    <w:rsid w:val="00E8358D"/>
    <w:rsid w:val="00E83DC8"/>
    <w:rsid w:val="00E846A9"/>
    <w:rsid w:val="00E8591F"/>
    <w:rsid w:val="00E91F7A"/>
    <w:rsid w:val="00E9286A"/>
    <w:rsid w:val="00E947AF"/>
    <w:rsid w:val="00E957E5"/>
    <w:rsid w:val="00E95B4B"/>
    <w:rsid w:val="00EA1E45"/>
    <w:rsid w:val="00EA3AB7"/>
    <w:rsid w:val="00EA5D9D"/>
    <w:rsid w:val="00EA6D84"/>
    <w:rsid w:val="00EA706C"/>
    <w:rsid w:val="00EA7AE6"/>
    <w:rsid w:val="00EB0EAF"/>
    <w:rsid w:val="00EB1CCE"/>
    <w:rsid w:val="00EB2CFA"/>
    <w:rsid w:val="00EB588E"/>
    <w:rsid w:val="00EB686B"/>
    <w:rsid w:val="00EB7978"/>
    <w:rsid w:val="00EC1892"/>
    <w:rsid w:val="00EC2345"/>
    <w:rsid w:val="00EC24F0"/>
    <w:rsid w:val="00EC3C51"/>
    <w:rsid w:val="00EC513B"/>
    <w:rsid w:val="00EC6550"/>
    <w:rsid w:val="00EC7334"/>
    <w:rsid w:val="00ED05B4"/>
    <w:rsid w:val="00ED0968"/>
    <w:rsid w:val="00ED20EC"/>
    <w:rsid w:val="00ED41F0"/>
    <w:rsid w:val="00ED7C39"/>
    <w:rsid w:val="00EE1CBF"/>
    <w:rsid w:val="00EE4164"/>
    <w:rsid w:val="00EE4C4D"/>
    <w:rsid w:val="00EE70E3"/>
    <w:rsid w:val="00EE7503"/>
    <w:rsid w:val="00EE7688"/>
    <w:rsid w:val="00EF0658"/>
    <w:rsid w:val="00EF09B8"/>
    <w:rsid w:val="00EF1554"/>
    <w:rsid w:val="00EF3294"/>
    <w:rsid w:val="00EF3383"/>
    <w:rsid w:val="00EF3D12"/>
    <w:rsid w:val="00EF65E7"/>
    <w:rsid w:val="00EF74FB"/>
    <w:rsid w:val="00EF760B"/>
    <w:rsid w:val="00F039C0"/>
    <w:rsid w:val="00F03F66"/>
    <w:rsid w:val="00F0555D"/>
    <w:rsid w:val="00F07E73"/>
    <w:rsid w:val="00F108E2"/>
    <w:rsid w:val="00F12235"/>
    <w:rsid w:val="00F1361A"/>
    <w:rsid w:val="00F142CE"/>
    <w:rsid w:val="00F16581"/>
    <w:rsid w:val="00F20D85"/>
    <w:rsid w:val="00F25228"/>
    <w:rsid w:val="00F25329"/>
    <w:rsid w:val="00F32108"/>
    <w:rsid w:val="00F34748"/>
    <w:rsid w:val="00F347B6"/>
    <w:rsid w:val="00F347F1"/>
    <w:rsid w:val="00F366D3"/>
    <w:rsid w:val="00F37A3F"/>
    <w:rsid w:val="00F37AAF"/>
    <w:rsid w:val="00F40B19"/>
    <w:rsid w:val="00F4255F"/>
    <w:rsid w:val="00F42D8B"/>
    <w:rsid w:val="00F43917"/>
    <w:rsid w:val="00F51021"/>
    <w:rsid w:val="00F53BE9"/>
    <w:rsid w:val="00F53D68"/>
    <w:rsid w:val="00F55DBB"/>
    <w:rsid w:val="00F604A9"/>
    <w:rsid w:val="00F6082C"/>
    <w:rsid w:val="00F62467"/>
    <w:rsid w:val="00F62582"/>
    <w:rsid w:val="00F63862"/>
    <w:rsid w:val="00F64918"/>
    <w:rsid w:val="00F65662"/>
    <w:rsid w:val="00F7171D"/>
    <w:rsid w:val="00F72C72"/>
    <w:rsid w:val="00F74112"/>
    <w:rsid w:val="00F779B5"/>
    <w:rsid w:val="00F81072"/>
    <w:rsid w:val="00F82258"/>
    <w:rsid w:val="00F8227D"/>
    <w:rsid w:val="00F82829"/>
    <w:rsid w:val="00F83F63"/>
    <w:rsid w:val="00F852B6"/>
    <w:rsid w:val="00F85673"/>
    <w:rsid w:val="00F8759D"/>
    <w:rsid w:val="00F87BF0"/>
    <w:rsid w:val="00F90022"/>
    <w:rsid w:val="00F9428D"/>
    <w:rsid w:val="00FA0964"/>
    <w:rsid w:val="00FA415D"/>
    <w:rsid w:val="00FA5A1A"/>
    <w:rsid w:val="00FA6F24"/>
    <w:rsid w:val="00FB0013"/>
    <w:rsid w:val="00FB0CF4"/>
    <w:rsid w:val="00FB2521"/>
    <w:rsid w:val="00FB2550"/>
    <w:rsid w:val="00FB2D86"/>
    <w:rsid w:val="00FB3B65"/>
    <w:rsid w:val="00FB41F4"/>
    <w:rsid w:val="00FB46C3"/>
    <w:rsid w:val="00FB4EC0"/>
    <w:rsid w:val="00FB51B9"/>
    <w:rsid w:val="00FB6A5A"/>
    <w:rsid w:val="00FC39ED"/>
    <w:rsid w:val="00FC52CA"/>
    <w:rsid w:val="00FC5349"/>
    <w:rsid w:val="00FC5D84"/>
    <w:rsid w:val="00FD0AC3"/>
    <w:rsid w:val="00FD1B39"/>
    <w:rsid w:val="00FD3830"/>
    <w:rsid w:val="00FD3EDC"/>
    <w:rsid w:val="00FD4A76"/>
    <w:rsid w:val="00FD4FC7"/>
    <w:rsid w:val="00FD6C62"/>
    <w:rsid w:val="00FD7B5B"/>
    <w:rsid w:val="00FD7F50"/>
    <w:rsid w:val="00FE33A2"/>
    <w:rsid w:val="00FE4828"/>
    <w:rsid w:val="00FE5DDF"/>
    <w:rsid w:val="00FE6EF7"/>
    <w:rsid w:val="00FF26EE"/>
    <w:rsid w:val="00FF5A0E"/>
    <w:rsid w:val="00FF5FE3"/>
    <w:rsid w:val="00FF6A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F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3FF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A3F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DA3F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List Paragraph"/>
    <w:basedOn w:val="a"/>
    <w:uiPriority w:val="34"/>
    <w:qFormat/>
    <w:rsid w:val="00CC29AE"/>
    <w:pPr>
      <w:ind w:left="720"/>
      <w:contextualSpacing/>
    </w:pPr>
  </w:style>
  <w:style w:type="character" w:styleId="a6">
    <w:name w:val="annotation reference"/>
    <w:basedOn w:val="a0"/>
    <w:semiHidden/>
    <w:rsid w:val="000D24ED"/>
    <w:rPr>
      <w:rFonts w:cs="Times New Roman"/>
      <w:sz w:val="16"/>
      <w:szCs w:val="16"/>
    </w:rPr>
  </w:style>
  <w:style w:type="paragraph" w:styleId="a7">
    <w:name w:val="Normal (Web)"/>
    <w:basedOn w:val="a"/>
    <w:uiPriority w:val="99"/>
    <w:unhideWhenUsed/>
    <w:rsid w:val="000D24ED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0E0A26B73B70B5BE2FEA526B98036990920B87F5BB2B0BA42CF571B1BA577F53F28D539DDB18132444F1391F366185784F8E2r4q4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0FC2944AF2D0C7B6E1104A4FFD1A396A66C2CB51791622AC08BB77CC3495EC023DB5AC2CFD1AC3908629B138A0003FFF04481F4B0B04095eCS5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0FC2944AF2D0C7B6E1104A4FFD1A396A66A2EB0199E622AC08BB77CC3495EC023DB5AC2CFD0AB3F05629B138A0003FFF04481F4B0B04095eCS5I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0E0A26B73B70B5BE2FEA526B98036990924B97A54B4B0BA42CF571B1BA577F53F28D53AD6E5D077124946C5A932144883E6E144E0549CD0rEqA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3</Pages>
  <Words>1070</Words>
  <Characters>6103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firsov</dc:creator>
  <cp:lastModifiedBy>firsov</cp:lastModifiedBy>
  <cp:revision>5</cp:revision>
  <dcterms:created xsi:type="dcterms:W3CDTF">2021-11-15T08:53:00Z</dcterms:created>
  <dcterms:modified xsi:type="dcterms:W3CDTF">2021-11-17T04:50:00Z</dcterms:modified>
</cp:coreProperties>
</file>