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ADF" w:rsidRPr="001E4ADF" w:rsidRDefault="00A843DA" w:rsidP="001E4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3DA">
        <w:rPr>
          <w:rFonts w:ascii="Times New Roman" w:hAnsi="Times New Roman" w:cs="Times New Roman"/>
          <w:b/>
          <w:sz w:val="28"/>
          <w:szCs w:val="28"/>
        </w:rPr>
        <w:t>Норильский транспортный прокурор разъясняет</w:t>
      </w:r>
      <w:r w:rsidR="00041231">
        <w:rPr>
          <w:rFonts w:ascii="Times New Roman" w:hAnsi="Times New Roman" w:cs="Times New Roman"/>
          <w:b/>
          <w:sz w:val="28"/>
          <w:szCs w:val="28"/>
        </w:rPr>
        <w:t>:</w:t>
      </w:r>
      <w:r w:rsidRPr="00A843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02E">
        <w:rPr>
          <w:rFonts w:ascii="Times New Roman" w:hAnsi="Times New Roman" w:cs="Times New Roman"/>
          <w:b/>
          <w:sz w:val="28"/>
          <w:szCs w:val="28"/>
        </w:rPr>
        <w:br/>
      </w:r>
      <w:r w:rsidR="00041231">
        <w:rPr>
          <w:rFonts w:ascii="Times New Roman" w:hAnsi="Times New Roman" w:cs="Times New Roman"/>
          <w:b/>
          <w:sz w:val="28"/>
          <w:szCs w:val="28"/>
        </w:rPr>
        <w:t>«</w:t>
      </w:r>
      <w:r w:rsidR="002E59D9">
        <w:rPr>
          <w:rFonts w:ascii="Times New Roman" w:hAnsi="Times New Roman" w:cs="Times New Roman"/>
          <w:b/>
          <w:sz w:val="28"/>
          <w:szCs w:val="28"/>
        </w:rPr>
        <w:t>А</w:t>
      </w:r>
      <w:r w:rsidR="002E59D9" w:rsidRPr="002E59D9">
        <w:rPr>
          <w:rFonts w:ascii="Times New Roman" w:hAnsi="Times New Roman" w:cs="Times New Roman"/>
          <w:b/>
          <w:sz w:val="28"/>
          <w:szCs w:val="28"/>
        </w:rPr>
        <w:t>дминистративная ответственность за возбуждение ненависти либо вражды, а равно унижение человеческого достоинства</w:t>
      </w:r>
      <w:r w:rsidR="00041231">
        <w:rPr>
          <w:rFonts w:ascii="Times New Roman" w:hAnsi="Times New Roman" w:cs="Times New Roman"/>
          <w:b/>
          <w:sz w:val="28"/>
          <w:szCs w:val="28"/>
        </w:rPr>
        <w:t>»</w:t>
      </w:r>
    </w:p>
    <w:p w:rsidR="001E4ADF" w:rsidRDefault="001E4ADF" w:rsidP="001E4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9D9" w:rsidRPr="002E59D9" w:rsidRDefault="002E59D9" w:rsidP="002E5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9D9">
        <w:rPr>
          <w:rFonts w:ascii="Times New Roman" w:hAnsi="Times New Roman" w:cs="Times New Roman"/>
          <w:sz w:val="28"/>
          <w:szCs w:val="28"/>
        </w:rPr>
        <w:t>Экстремистская деятельность создает реальную угрозу жизнедеятельности государства, посягает на конституционные права и свободы граждан Российской Федерации, общественную безопасность и общественный порядок.</w:t>
      </w:r>
    </w:p>
    <w:p w:rsidR="002E59D9" w:rsidRPr="002E59D9" w:rsidRDefault="002E59D9" w:rsidP="002E5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9D9">
        <w:rPr>
          <w:rFonts w:ascii="Times New Roman" w:hAnsi="Times New Roman" w:cs="Times New Roman"/>
          <w:sz w:val="28"/>
          <w:szCs w:val="28"/>
        </w:rPr>
        <w:t>Федеральным законом от 27.12.2018 № 521-ФЗ «О внесении изменений в Кодекс Российской Федерации об административных правонарушениях» (далее - КоАП РФ) с 08.01.2019 внесены изменения в КоАП РФ.</w:t>
      </w:r>
    </w:p>
    <w:p w:rsidR="002E59D9" w:rsidRPr="002E59D9" w:rsidRDefault="002E59D9" w:rsidP="002E5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9D9">
        <w:rPr>
          <w:rFonts w:ascii="Times New Roman" w:hAnsi="Times New Roman" w:cs="Times New Roman"/>
          <w:sz w:val="28"/>
          <w:szCs w:val="28"/>
        </w:rPr>
        <w:t>Кодекс дополнен статьей 20.3.1 КоАП РФ (возбуждение ненависти либо вражды, а равно унижение человеческого достоинства), которая предусматривает административную ответственность за 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"Интернет", если эти действия не содержат уголовно наказуемого деяния.</w:t>
      </w:r>
    </w:p>
    <w:p w:rsidR="002E59D9" w:rsidRPr="002E59D9" w:rsidRDefault="002E59D9" w:rsidP="002E5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9D9">
        <w:rPr>
          <w:rFonts w:ascii="Times New Roman" w:hAnsi="Times New Roman" w:cs="Times New Roman"/>
          <w:sz w:val="28"/>
          <w:szCs w:val="28"/>
        </w:rPr>
        <w:t>Общественные отношения в области обеспечения целостности и безопасности Российской Федерации являются объектом административного правонарушения.</w:t>
      </w:r>
    </w:p>
    <w:p w:rsidR="002E59D9" w:rsidRPr="002E59D9" w:rsidRDefault="002E59D9" w:rsidP="002E5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9D9">
        <w:rPr>
          <w:rFonts w:ascii="Times New Roman" w:hAnsi="Times New Roman" w:cs="Times New Roman"/>
          <w:sz w:val="28"/>
          <w:szCs w:val="28"/>
        </w:rPr>
        <w:t>Субъектом административного правонарушения по ст. 20.3.1 КоАП РФ являются граждане и юридические лица.</w:t>
      </w:r>
    </w:p>
    <w:p w:rsidR="002E59D9" w:rsidRPr="002E59D9" w:rsidRDefault="002E59D9" w:rsidP="002E5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9D9">
        <w:rPr>
          <w:rFonts w:ascii="Times New Roman" w:hAnsi="Times New Roman" w:cs="Times New Roman"/>
          <w:sz w:val="28"/>
          <w:szCs w:val="28"/>
        </w:rPr>
        <w:t>Возбуждение дел об административных правонарушениях по ст. 20.3.1 КоАП отнесено к исключительной компетенции прокурора в соответствии с ч. 1 ст. 28.4 КоАП.</w:t>
      </w:r>
    </w:p>
    <w:p w:rsidR="008343AC" w:rsidRDefault="002E59D9" w:rsidP="002E5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9D9">
        <w:rPr>
          <w:rFonts w:ascii="Times New Roman" w:hAnsi="Times New Roman" w:cs="Times New Roman"/>
          <w:sz w:val="28"/>
          <w:szCs w:val="28"/>
        </w:rPr>
        <w:t>Наказание по данной статье предусмотрено в виде административного штрафа на граждан в размере от десяти тысяч до двадцати тысяч рублей, или обязательные работы на срок до ста часов, или административный арест на срок до пятнадцати суток; на юридических лиц - от двухсот пятидесяти тысяч до пятисот тысяч рублей.</w:t>
      </w:r>
    </w:p>
    <w:p w:rsidR="002E59D9" w:rsidRDefault="002E59D9" w:rsidP="002E5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05B5" w:rsidRDefault="00F305B5" w:rsidP="00F305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Норильский транспортный прокурор</w:t>
      </w:r>
    </w:p>
    <w:p w:rsidR="00F305B5" w:rsidRDefault="00F305B5" w:rsidP="00F305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Р.А. Романов</w:t>
      </w:r>
    </w:p>
    <w:p w:rsidR="0088330A" w:rsidRDefault="0088330A">
      <w:pPr>
        <w:rPr>
          <w:rFonts w:ascii="Times New Roman" w:hAnsi="Times New Roman" w:cs="Times New Roman"/>
          <w:sz w:val="28"/>
          <w:szCs w:val="28"/>
        </w:rPr>
      </w:pPr>
    </w:p>
    <w:sectPr w:rsidR="00883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22"/>
    <w:rsid w:val="0000362A"/>
    <w:rsid w:val="00004D7B"/>
    <w:rsid w:val="000065E1"/>
    <w:rsid w:val="000242A9"/>
    <w:rsid w:val="00041231"/>
    <w:rsid w:val="00045F96"/>
    <w:rsid w:val="00056E09"/>
    <w:rsid w:val="000626C4"/>
    <w:rsid w:val="000801E2"/>
    <w:rsid w:val="00136881"/>
    <w:rsid w:val="00141CF1"/>
    <w:rsid w:val="001615A2"/>
    <w:rsid w:val="001E4ADF"/>
    <w:rsid w:val="002144C7"/>
    <w:rsid w:val="002212A1"/>
    <w:rsid w:val="00225CC6"/>
    <w:rsid w:val="00236FD5"/>
    <w:rsid w:val="00260032"/>
    <w:rsid w:val="00265B9F"/>
    <w:rsid w:val="00267BB0"/>
    <w:rsid w:val="002B02FB"/>
    <w:rsid w:val="002E59D9"/>
    <w:rsid w:val="00304AF6"/>
    <w:rsid w:val="00317BED"/>
    <w:rsid w:val="00317F08"/>
    <w:rsid w:val="00327E1B"/>
    <w:rsid w:val="0037085F"/>
    <w:rsid w:val="00377F5C"/>
    <w:rsid w:val="003913DD"/>
    <w:rsid w:val="003961C7"/>
    <w:rsid w:val="003962B3"/>
    <w:rsid w:val="003B3BB7"/>
    <w:rsid w:val="003B5E05"/>
    <w:rsid w:val="003C5C22"/>
    <w:rsid w:val="003E5BE7"/>
    <w:rsid w:val="003E6FAA"/>
    <w:rsid w:val="00401A8B"/>
    <w:rsid w:val="00421BEA"/>
    <w:rsid w:val="00424042"/>
    <w:rsid w:val="004252B9"/>
    <w:rsid w:val="004D2631"/>
    <w:rsid w:val="004E3966"/>
    <w:rsid w:val="00512F9D"/>
    <w:rsid w:val="00515280"/>
    <w:rsid w:val="0053392E"/>
    <w:rsid w:val="00547F6A"/>
    <w:rsid w:val="00554755"/>
    <w:rsid w:val="00562059"/>
    <w:rsid w:val="005B6771"/>
    <w:rsid w:val="005F593C"/>
    <w:rsid w:val="00604631"/>
    <w:rsid w:val="006417BA"/>
    <w:rsid w:val="00676780"/>
    <w:rsid w:val="00680183"/>
    <w:rsid w:val="00687F23"/>
    <w:rsid w:val="00697A67"/>
    <w:rsid w:val="006B50B5"/>
    <w:rsid w:val="006B5913"/>
    <w:rsid w:val="006C5F7D"/>
    <w:rsid w:val="006D2F71"/>
    <w:rsid w:val="006D55CC"/>
    <w:rsid w:val="006E361F"/>
    <w:rsid w:val="006E598B"/>
    <w:rsid w:val="006E607F"/>
    <w:rsid w:val="006F3F57"/>
    <w:rsid w:val="00731694"/>
    <w:rsid w:val="0075465E"/>
    <w:rsid w:val="00766F93"/>
    <w:rsid w:val="007708A7"/>
    <w:rsid w:val="007849AB"/>
    <w:rsid w:val="00786283"/>
    <w:rsid w:val="007A3D81"/>
    <w:rsid w:val="007F7540"/>
    <w:rsid w:val="0080624C"/>
    <w:rsid w:val="008343AC"/>
    <w:rsid w:val="0088330A"/>
    <w:rsid w:val="0088379E"/>
    <w:rsid w:val="008A314B"/>
    <w:rsid w:val="008E6681"/>
    <w:rsid w:val="00930470"/>
    <w:rsid w:val="0096437D"/>
    <w:rsid w:val="009753E5"/>
    <w:rsid w:val="009B6C8B"/>
    <w:rsid w:val="009C57A4"/>
    <w:rsid w:val="009E0762"/>
    <w:rsid w:val="009E17DF"/>
    <w:rsid w:val="00A017ED"/>
    <w:rsid w:val="00A439EC"/>
    <w:rsid w:val="00A70B3F"/>
    <w:rsid w:val="00A843DA"/>
    <w:rsid w:val="00AA03E0"/>
    <w:rsid w:val="00AA57F6"/>
    <w:rsid w:val="00AF625E"/>
    <w:rsid w:val="00B66376"/>
    <w:rsid w:val="00BE59D0"/>
    <w:rsid w:val="00C14875"/>
    <w:rsid w:val="00C360B3"/>
    <w:rsid w:val="00C37728"/>
    <w:rsid w:val="00C50093"/>
    <w:rsid w:val="00C6520D"/>
    <w:rsid w:val="00C727A3"/>
    <w:rsid w:val="00C85601"/>
    <w:rsid w:val="00CA0FBF"/>
    <w:rsid w:val="00CA1CBA"/>
    <w:rsid w:val="00CA7777"/>
    <w:rsid w:val="00CC7D56"/>
    <w:rsid w:val="00CE5308"/>
    <w:rsid w:val="00D12B2B"/>
    <w:rsid w:val="00D151C0"/>
    <w:rsid w:val="00D563AB"/>
    <w:rsid w:val="00D83D92"/>
    <w:rsid w:val="00DC308A"/>
    <w:rsid w:val="00DD4676"/>
    <w:rsid w:val="00DE0EEA"/>
    <w:rsid w:val="00DF3A81"/>
    <w:rsid w:val="00E5705C"/>
    <w:rsid w:val="00E74174"/>
    <w:rsid w:val="00EB783D"/>
    <w:rsid w:val="00EC0947"/>
    <w:rsid w:val="00ED2611"/>
    <w:rsid w:val="00EE5C1C"/>
    <w:rsid w:val="00F305B5"/>
    <w:rsid w:val="00F73F78"/>
    <w:rsid w:val="00F87CEA"/>
    <w:rsid w:val="00F941A4"/>
    <w:rsid w:val="00FA402E"/>
    <w:rsid w:val="00FA5CDB"/>
    <w:rsid w:val="00FC0B8B"/>
    <w:rsid w:val="00FC45E2"/>
    <w:rsid w:val="00FD3449"/>
    <w:rsid w:val="00F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7F5D"/>
  <w15:chartTrackingRefBased/>
  <w15:docId w15:val="{70592C31-BDC1-45E3-97D5-531AEA65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3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3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2BFDD-06E3-4DF5-A246-E525879E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Юлия Олеговна</dc:creator>
  <cp:keywords/>
  <dc:description/>
  <cp:lastModifiedBy>Дубровский Артем Олегович</cp:lastModifiedBy>
  <cp:revision>2</cp:revision>
  <cp:lastPrinted>2021-06-20T16:34:00Z</cp:lastPrinted>
  <dcterms:created xsi:type="dcterms:W3CDTF">2021-12-23T11:52:00Z</dcterms:created>
  <dcterms:modified xsi:type="dcterms:W3CDTF">2021-12-23T11:52:00Z</dcterms:modified>
</cp:coreProperties>
</file>