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865" w:rsidRDefault="00700865" w:rsidP="0070086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7D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Пресс-релиз</w:t>
      </w:r>
    </w:p>
    <w:p w:rsidR="00700865" w:rsidRPr="00D243A5" w:rsidRDefault="00700865" w:rsidP="00700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865" w:rsidRPr="00D243A5" w:rsidRDefault="00700865" w:rsidP="00700865">
      <w:pPr>
        <w:pStyle w:val="2"/>
        <w:spacing w:before="0" w:beforeAutospacing="0" w:after="0" w:afterAutospacing="0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D243A5">
        <w:rPr>
          <w:bCs w:val="0"/>
          <w:color w:val="000000"/>
          <w:sz w:val="28"/>
          <w:szCs w:val="28"/>
        </w:rPr>
        <w:t>«</w:t>
      </w:r>
      <w:r>
        <w:rPr>
          <w:bCs w:val="0"/>
          <w:color w:val="000000"/>
          <w:sz w:val="28"/>
          <w:szCs w:val="28"/>
        </w:rPr>
        <w:t>Об о</w:t>
      </w:r>
      <w:r w:rsidRPr="00D243A5">
        <w:rPr>
          <w:bCs w:val="0"/>
          <w:color w:val="000000"/>
          <w:sz w:val="28"/>
          <w:szCs w:val="28"/>
        </w:rPr>
        <w:t>предел</w:t>
      </w:r>
      <w:r>
        <w:rPr>
          <w:bCs w:val="0"/>
          <w:color w:val="000000"/>
          <w:sz w:val="28"/>
          <w:szCs w:val="28"/>
        </w:rPr>
        <w:t>ении</w:t>
      </w:r>
      <w:r w:rsidRPr="00D243A5">
        <w:rPr>
          <w:bCs w:val="0"/>
          <w:color w:val="000000"/>
          <w:sz w:val="28"/>
          <w:szCs w:val="28"/>
        </w:rPr>
        <w:t xml:space="preserve"> нов</w:t>
      </w:r>
      <w:r>
        <w:rPr>
          <w:bCs w:val="0"/>
          <w:color w:val="000000"/>
          <w:sz w:val="28"/>
          <w:szCs w:val="28"/>
        </w:rPr>
        <w:t>ого порядка</w:t>
      </w:r>
      <w:r w:rsidRPr="00D243A5">
        <w:rPr>
          <w:bCs w:val="0"/>
          <w:color w:val="000000"/>
          <w:sz w:val="28"/>
          <w:szCs w:val="28"/>
        </w:rPr>
        <w:t xml:space="preserve"> декларирования безопасности гидротехнических сооружений»</w:t>
      </w:r>
    </w:p>
    <w:p w:rsidR="00700865" w:rsidRPr="00D243A5" w:rsidRDefault="00700865" w:rsidP="0070086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243A5">
        <w:rPr>
          <w:color w:val="000000"/>
          <w:sz w:val="28"/>
          <w:szCs w:val="28"/>
        </w:rPr>
        <w:t xml:space="preserve">Постановлением Правительства Российской Федерации от 20.11.2020 </w:t>
      </w:r>
      <w:r>
        <w:rPr>
          <w:color w:val="000000"/>
          <w:sz w:val="28"/>
          <w:szCs w:val="28"/>
        </w:rPr>
        <w:br/>
      </w:r>
      <w:r w:rsidRPr="00D243A5">
        <w:rPr>
          <w:color w:val="000000"/>
          <w:sz w:val="28"/>
          <w:szCs w:val="28"/>
        </w:rPr>
        <w:t>№ 1892 утверждено положение о декларировании безопасности гидротехнических сооружений (далее – порядок, постановление).</w:t>
      </w:r>
    </w:p>
    <w:p w:rsidR="00700865" w:rsidRPr="00D243A5" w:rsidRDefault="00700865" w:rsidP="0070086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243A5">
        <w:rPr>
          <w:color w:val="000000"/>
          <w:sz w:val="28"/>
          <w:szCs w:val="28"/>
        </w:rPr>
        <w:t>Соответствующим положением декларация безопасности подписывается декларантом и должна содержать:</w:t>
      </w:r>
    </w:p>
    <w:p w:rsidR="00700865" w:rsidRPr="00D243A5" w:rsidRDefault="00700865" w:rsidP="0070086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D243A5">
        <w:rPr>
          <w:color w:val="000000"/>
          <w:sz w:val="28"/>
          <w:szCs w:val="28"/>
        </w:rPr>
        <w:t>- общую информацию, включающую данные о гидротехническом сооружении, меры по обеспечению безопасности, предусмотренные проектной документацией, правилами эксплуатации гидротехнического сооружения, предписаниями органа государственного надзора и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бедствий, сведения о величине финансового обеспечения гражданской ответственности за вред, который может быть причинен в результате аварии гидротехнического сооружения, основные сведения о</w:t>
      </w:r>
      <w:proofErr w:type="gramEnd"/>
      <w:r w:rsidRPr="00D243A5">
        <w:rPr>
          <w:color w:val="000000"/>
          <w:sz w:val="28"/>
          <w:szCs w:val="28"/>
        </w:rPr>
        <w:t xml:space="preserve"> </w:t>
      </w:r>
      <w:proofErr w:type="gramStart"/>
      <w:r w:rsidRPr="00D243A5">
        <w:rPr>
          <w:color w:val="000000"/>
          <w:sz w:val="28"/>
          <w:szCs w:val="28"/>
        </w:rPr>
        <w:t>собственнике</w:t>
      </w:r>
      <w:proofErr w:type="gramEnd"/>
      <w:r w:rsidRPr="00D243A5">
        <w:rPr>
          <w:color w:val="000000"/>
          <w:sz w:val="28"/>
          <w:szCs w:val="28"/>
        </w:rPr>
        <w:t xml:space="preserve"> и эксплуатирующей организации;</w:t>
      </w:r>
    </w:p>
    <w:p w:rsidR="00700865" w:rsidRPr="00D243A5" w:rsidRDefault="00700865" w:rsidP="0070086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243A5">
        <w:rPr>
          <w:color w:val="000000"/>
          <w:sz w:val="28"/>
          <w:szCs w:val="28"/>
        </w:rPr>
        <w:t>- анализ и оценку безопасности гидротехнического сооружения, включая определение возможных источников опасности;</w:t>
      </w:r>
    </w:p>
    <w:p w:rsidR="00700865" w:rsidRPr="00D243A5" w:rsidRDefault="00700865" w:rsidP="0070086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243A5">
        <w:rPr>
          <w:color w:val="000000"/>
          <w:sz w:val="28"/>
          <w:szCs w:val="28"/>
        </w:rPr>
        <w:t>- сведения об обеспечении готовности эксплуатирующей организации к локализации и ликвидации чрезвычайных ситуаций и защите населения и территорий в случае аварии гидротехнического сооружения;</w:t>
      </w:r>
    </w:p>
    <w:p w:rsidR="00700865" w:rsidRPr="00D243A5" w:rsidRDefault="00700865" w:rsidP="0070086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243A5">
        <w:rPr>
          <w:color w:val="000000"/>
          <w:sz w:val="28"/>
          <w:szCs w:val="28"/>
        </w:rPr>
        <w:t>- порядок информирования населения, органа государственного надзора,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бедствий, органов исполнительной власти субъектов Российской Федерации и органов местного самоуправления о возможных и возникших на гидротехническом сооружении аварийных ситуациях;</w:t>
      </w:r>
    </w:p>
    <w:p w:rsidR="00700865" w:rsidRPr="00D243A5" w:rsidRDefault="00700865" w:rsidP="0070086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243A5">
        <w:rPr>
          <w:color w:val="000000"/>
          <w:sz w:val="28"/>
          <w:szCs w:val="28"/>
        </w:rPr>
        <w:t>- оценку уровня безопасности гидротехнических сооружений, а также перечень необходимых мероприятий по обеспечению безопасности;</w:t>
      </w:r>
    </w:p>
    <w:p w:rsidR="00700865" w:rsidRPr="00D243A5" w:rsidRDefault="00700865" w:rsidP="0070086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243A5">
        <w:rPr>
          <w:color w:val="000000"/>
          <w:sz w:val="28"/>
          <w:szCs w:val="28"/>
        </w:rPr>
        <w:t>- порядок осуществления мероприятий по консервации или ликвидации (в случае утраты или отсутствия проектной документации) гидротехнического сооружения (при консервации или ликвидации гидротехнических сооружений).</w:t>
      </w:r>
    </w:p>
    <w:p w:rsidR="00700865" w:rsidRPr="00D243A5" w:rsidRDefault="00700865" w:rsidP="0070086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243A5">
        <w:rPr>
          <w:color w:val="000000"/>
          <w:sz w:val="28"/>
          <w:szCs w:val="28"/>
        </w:rPr>
        <w:t>Положением установлен порядок разработки и представления декларации на утверждение в федеральные органы исполнительной власти, уполномоченные на проведение федерального государственного надзора в области безопасности гидротехнических сооружений.</w:t>
      </w:r>
    </w:p>
    <w:p w:rsidR="00700865" w:rsidRPr="00D243A5" w:rsidRDefault="00700865" w:rsidP="0070086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243A5">
        <w:rPr>
          <w:color w:val="000000"/>
          <w:sz w:val="28"/>
          <w:szCs w:val="28"/>
        </w:rPr>
        <w:t>Так, декларация безопасности составляется собственником гидротехнического сооружения или эксплуатирующей организацией и представляется декларантом в орган государственного надзора не реже одного раза в 5 лет со дня ввода гидротехнического сооружения в эксплуатацию.</w:t>
      </w:r>
    </w:p>
    <w:p w:rsidR="00700865" w:rsidRPr="00D243A5" w:rsidRDefault="00700865" w:rsidP="0070086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243A5">
        <w:rPr>
          <w:color w:val="000000"/>
          <w:sz w:val="28"/>
          <w:szCs w:val="28"/>
        </w:rPr>
        <w:lastRenderedPageBreak/>
        <w:t>Орган государственного надзора формирует и ведет базу данных деклараций безопасности и контролирует сроки представления деклараций безопасности.</w:t>
      </w:r>
    </w:p>
    <w:p w:rsidR="00700865" w:rsidRPr="00D243A5" w:rsidRDefault="00700865" w:rsidP="0070086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243A5">
        <w:rPr>
          <w:color w:val="000000"/>
          <w:sz w:val="28"/>
          <w:szCs w:val="28"/>
        </w:rPr>
        <w:t>Постановление вступает в законную силу с 1 января 2021 года и действует до 1 января 2027 года.</w:t>
      </w:r>
    </w:p>
    <w:p w:rsidR="00700865" w:rsidRPr="00E57DEF" w:rsidRDefault="00700865" w:rsidP="00700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865" w:rsidRPr="00E57DEF" w:rsidRDefault="00700865" w:rsidP="00700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865" w:rsidRPr="00E57DEF" w:rsidRDefault="00700865" w:rsidP="007008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7DEF">
        <w:rPr>
          <w:rFonts w:ascii="Times New Roman" w:hAnsi="Times New Roman" w:cs="Times New Roman"/>
          <w:sz w:val="28"/>
          <w:szCs w:val="28"/>
        </w:rPr>
        <w:t>Норильский транспортный прокурор</w:t>
      </w:r>
    </w:p>
    <w:p w:rsidR="007357F9" w:rsidRDefault="007357F9">
      <w:bookmarkStart w:id="0" w:name="_GoBack"/>
      <w:bookmarkEnd w:id="0"/>
    </w:p>
    <w:sectPr w:rsidR="00735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F68"/>
    <w:rsid w:val="00700865"/>
    <w:rsid w:val="007357F9"/>
    <w:rsid w:val="007475E2"/>
    <w:rsid w:val="00D0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65"/>
    <w:pPr>
      <w:spacing w:after="160" w:line="259" w:lineRule="auto"/>
      <w:jc w:val="left"/>
    </w:pPr>
  </w:style>
  <w:style w:type="paragraph" w:styleId="2">
    <w:name w:val="heading 2"/>
    <w:basedOn w:val="a"/>
    <w:link w:val="20"/>
    <w:uiPriority w:val="9"/>
    <w:qFormat/>
    <w:rsid w:val="007008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08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00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65"/>
    <w:pPr>
      <w:spacing w:after="160" w:line="259" w:lineRule="auto"/>
      <w:jc w:val="left"/>
    </w:pPr>
  </w:style>
  <w:style w:type="paragraph" w:styleId="2">
    <w:name w:val="heading 2"/>
    <w:basedOn w:val="a"/>
    <w:link w:val="20"/>
    <w:uiPriority w:val="9"/>
    <w:qFormat/>
    <w:rsid w:val="007008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08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00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grishko</dc:creator>
  <cp:keywords/>
  <dc:description/>
  <cp:lastModifiedBy>grishko</cp:lastModifiedBy>
  <cp:revision>2</cp:revision>
  <dcterms:created xsi:type="dcterms:W3CDTF">2020-12-14T03:07:00Z</dcterms:created>
  <dcterms:modified xsi:type="dcterms:W3CDTF">2020-12-14T03:07:00Z</dcterms:modified>
</cp:coreProperties>
</file>