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12" w:rsidRDefault="00A6517E" w:rsidP="00DE6D12">
      <w:pPr>
        <w:spacing w:line="240" w:lineRule="auto"/>
        <w:ind w:firstLine="709"/>
        <w:contextualSpacing/>
        <w:jc w:val="center"/>
      </w:pPr>
      <w:r>
        <w:t>П</w:t>
      </w:r>
      <w:r w:rsidRPr="00A6517E">
        <w:t>рокуратура</w:t>
      </w:r>
      <w:r>
        <w:t xml:space="preserve"> Таймырского района</w:t>
      </w:r>
      <w:r w:rsidRPr="00A6517E">
        <w:t xml:space="preserve"> разъясняет</w:t>
      </w:r>
      <w:r w:rsidR="00101440">
        <w:t xml:space="preserve"> о</w:t>
      </w:r>
      <w:r w:rsidRPr="00A6517E">
        <w:t xml:space="preserve"> </w:t>
      </w:r>
      <w:bookmarkStart w:id="0" w:name="_GoBack"/>
      <w:bookmarkEnd w:id="0"/>
      <w:r w:rsidR="00101440" w:rsidRPr="00101440">
        <w:t>мерах государственной поддержки на рынке труда</w:t>
      </w:r>
    </w:p>
    <w:p w:rsidR="00DE6D12" w:rsidRPr="00DE6D12" w:rsidRDefault="00DE6D12" w:rsidP="00DE6D12">
      <w:pPr>
        <w:spacing w:line="240" w:lineRule="auto"/>
        <w:ind w:firstLine="709"/>
        <w:contextualSpacing/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:rsidR="00101440" w:rsidRPr="00101440" w:rsidRDefault="00101440" w:rsidP="00101440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01440">
        <w:rPr>
          <w:rFonts w:eastAsia="Times New Roman"/>
          <w:lang w:eastAsia="ru-RU"/>
        </w:rPr>
        <w:t>Правительство РФ в своем постановлении от 16 марта 2022 года №376 «Об особенностях организации предоставления государственных услуг в сфере занятости населения в 2022 году»  расширило действующие и утвердило новые меры поддержки граждан, ищущих работу. Так,  услуги центров занятости будут доступны не только безработным гражданам, но и лицам, которые:</w:t>
      </w:r>
    </w:p>
    <w:p w:rsidR="00101440" w:rsidRPr="00101440" w:rsidRDefault="00101440" w:rsidP="00101440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101440" w:rsidRPr="00101440" w:rsidRDefault="00101440" w:rsidP="00101440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01440">
        <w:rPr>
          <w:rFonts w:eastAsia="Times New Roman"/>
          <w:lang w:eastAsia="ru-RU"/>
        </w:rPr>
        <w:t xml:space="preserve">    находятся под риском увольнения (граждане, планируемые к увольнению в связи с ликвидацией организации либо с прекращением деятельности ИП, сокращением численности или штата работников организации, ИП и возможным расторжением с ними трудовых договоров);</w:t>
      </w:r>
    </w:p>
    <w:p w:rsidR="00101440" w:rsidRPr="00101440" w:rsidRDefault="00101440" w:rsidP="00101440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01440">
        <w:rPr>
          <w:rFonts w:eastAsia="Times New Roman"/>
          <w:lang w:eastAsia="ru-RU"/>
        </w:rPr>
        <w:t xml:space="preserve">    были переведены по инициативе работодателя на работу в режим неполного рабочего дня (смены) или неполной рабочей недели;</w:t>
      </w:r>
    </w:p>
    <w:p w:rsidR="00101440" w:rsidRPr="00101440" w:rsidRDefault="00101440" w:rsidP="00101440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01440">
        <w:rPr>
          <w:rFonts w:eastAsia="Times New Roman"/>
          <w:lang w:eastAsia="ru-RU"/>
        </w:rPr>
        <w:t xml:space="preserve">    состоят в трудовых отношениях с работодателями, принявшими решение о простое;</w:t>
      </w:r>
    </w:p>
    <w:p w:rsidR="00101440" w:rsidRPr="00101440" w:rsidRDefault="00101440" w:rsidP="00101440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01440">
        <w:rPr>
          <w:rFonts w:eastAsia="Times New Roman"/>
          <w:lang w:eastAsia="ru-RU"/>
        </w:rPr>
        <w:t xml:space="preserve">    состоят в трудовых отношениях с работодателями, в отношении которых применены процедуры о несостоятельности (банкротстве);</w:t>
      </w:r>
    </w:p>
    <w:p w:rsidR="00101440" w:rsidRPr="00101440" w:rsidRDefault="00101440" w:rsidP="00101440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01440">
        <w:rPr>
          <w:rFonts w:eastAsia="Times New Roman"/>
          <w:lang w:eastAsia="ru-RU"/>
        </w:rPr>
        <w:t xml:space="preserve">    находятся в отпусках без сохранения заработной платы.</w:t>
      </w:r>
    </w:p>
    <w:p w:rsidR="00101440" w:rsidRPr="00101440" w:rsidRDefault="00101440" w:rsidP="00101440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101440" w:rsidRPr="00101440" w:rsidRDefault="00101440" w:rsidP="00101440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01440">
        <w:rPr>
          <w:rFonts w:eastAsia="Times New Roman"/>
          <w:lang w:eastAsia="ru-RU"/>
        </w:rPr>
        <w:t xml:space="preserve">Таким образом, россияне смогут рассчитывать на помощь центров занятости, чтобы сориентироваться на рынке труда, поддержать или повысить свой доход: будет оказываться </w:t>
      </w:r>
      <w:proofErr w:type="gramStart"/>
      <w:r w:rsidRPr="00101440">
        <w:rPr>
          <w:rFonts w:eastAsia="Times New Roman"/>
          <w:lang w:eastAsia="ru-RU"/>
        </w:rPr>
        <w:t>помощь</w:t>
      </w:r>
      <w:proofErr w:type="gramEnd"/>
      <w:r w:rsidRPr="00101440">
        <w:rPr>
          <w:rFonts w:eastAsia="Times New Roman"/>
          <w:lang w:eastAsia="ru-RU"/>
        </w:rPr>
        <w:t xml:space="preserve"> как с временным трудоустройством, так и с открытием собственного дела, включая финансовую поддержку при государственной регистрации в качестве ИП, создаваемой организации или фермерского хозяйства. Кроме того,  граждане смогут пройти профессиональное обучение или получить дополнительное профессиональное образование.</w:t>
      </w:r>
    </w:p>
    <w:p w:rsidR="00101440" w:rsidRPr="00101440" w:rsidRDefault="00101440" w:rsidP="00101440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01440">
        <w:rPr>
          <w:rFonts w:eastAsia="Times New Roman"/>
          <w:lang w:eastAsia="ru-RU"/>
        </w:rPr>
        <w:t>Указанные меры призваны удержать рынок труда от колебаний.</w:t>
      </w:r>
    </w:p>
    <w:p w:rsidR="00DE6D12" w:rsidRPr="00DE6D12" w:rsidRDefault="00101440" w:rsidP="00101440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01440">
        <w:rPr>
          <w:rFonts w:eastAsia="Times New Roman"/>
          <w:lang w:eastAsia="ru-RU"/>
        </w:rPr>
        <w:t>Постановление Правительства РФ вступает в силу 25 марта 2022 года.</w:t>
      </w:r>
    </w:p>
    <w:p w:rsidR="00B24755" w:rsidRDefault="00B24755" w:rsidP="00B24755">
      <w:pPr>
        <w:spacing w:line="240" w:lineRule="auto"/>
        <w:contextualSpacing/>
        <w:jc w:val="both"/>
      </w:pPr>
    </w:p>
    <w:p w:rsidR="0066308B" w:rsidRDefault="0066308B" w:rsidP="00B24755">
      <w:pPr>
        <w:spacing w:line="240" w:lineRule="auto"/>
        <w:contextualSpacing/>
        <w:jc w:val="both"/>
      </w:pPr>
    </w:p>
    <w:p w:rsidR="00B24755" w:rsidRDefault="00B24755" w:rsidP="00B24755">
      <w:pPr>
        <w:spacing w:line="240" w:lineRule="exact"/>
        <w:contextualSpacing/>
        <w:jc w:val="both"/>
      </w:pPr>
      <w:r>
        <w:t>Старший помощник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B24755" w:rsidP="00B24755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Г.Ю. Гурин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9DE" w:rsidRDefault="006669DE" w:rsidP="00A6517E">
      <w:pPr>
        <w:spacing w:after="0" w:line="240" w:lineRule="auto"/>
      </w:pPr>
      <w:r>
        <w:separator/>
      </w:r>
    </w:p>
  </w:endnote>
  <w:endnote w:type="continuationSeparator" w:id="0">
    <w:p w:rsidR="006669DE" w:rsidRDefault="006669DE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9DE" w:rsidRDefault="006669DE" w:rsidP="00A6517E">
      <w:pPr>
        <w:spacing w:after="0" w:line="240" w:lineRule="auto"/>
      </w:pPr>
      <w:r>
        <w:separator/>
      </w:r>
    </w:p>
  </w:footnote>
  <w:footnote w:type="continuationSeparator" w:id="0">
    <w:p w:rsidR="006669DE" w:rsidRDefault="006669DE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0A6E5A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66308B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01440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A0EA0"/>
    <w:rsid w:val="005A2BFD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669DE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643C1"/>
    <w:rsid w:val="00F713A4"/>
    <w:rsid w:val="00F7621C"/>
    <w:rsid w:val="00FA13A5"/>
    <w:rsid w:val="00FA3140"/>
    <w:rsid w:val="00FA6CEC"/>
    <w:rsid w:val="00FB2B56"/>
    <w:rsid w:val="00FB4307"/>
    <w:rsid w:val="00FB5A46"/>
    <w:rsid w:val="00FB6C01"/>
    <w:rsid w:val="00FC23D9"/>
    <w:rsid w:val="00FC2534"/>
    <w:rsid w:val="00FC29AD"/>
    <w:rsid w:val="00FC2F4D"/>
    <w:rsid w:val="00FD3B59"/>
    <w:rsid w:val="00FD509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2022-03-20T09:10:00Z</cp:lastPrinted>
  <dcterms:created xsi:type="dcterms:W3CDTF">2022-03-20T09:11:00Z</dcterms:created>
  <dcterms:modified xsi:type="dcterms:W3CDTF">2022-03-20T09:11:00Z</dcterms:modified>
</cp:coreProperties>
</file>