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A8" w:rsidRPr="00E20338" w:rsidRDefault="00AD27A8" w:rsidP="00AD27A8">
      <w:pPr>
        <w:pStyle w:val="a3"/>
        <w:jc w:val="center"/>
      </w:pPr>
      <w:r>
        <w:rPr>
          <w:noProof/>
        </w:rPr>
        <w:drawing>
          <wp:inline distT="0" distB="0" distL="0" distR="0">
            <wp:extent cx="666750" cy="838200"/>
            <wp:effectExtent l="19050" t="0" r="0" b="0"/>
            <wp:docPr id="1" name="Рисунок 1" descr="Taj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jg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7A8" w:rsidRPr="00E20338" w:rsidRDefault="00AD27A8" w:rsidP="00AD27A8">
      <w:pPr>
        <w:pStyle w:val="a3"/>
        <w:jc w:val="center"/>
        <w:rPr>
          <w:rFonts w:ascii="Arial" w:hAnsi="Arial"/>
          <w:b/>
        </w:rPr>
      </w:pPr>
      <w:r w:rsidRPr="00E20338">
        <w:rPr>
          <w:rFonts w:ascii="Arial" w:hAnsi="Arial"/>
          <w:b/>
        </w:rPr>
        <w:t>АДМИНИСТРАЦИЯ ТАЙМЫРСКОГО ДОЛГАНО-НЕНЕЦКОГО МУНИЦИПАЛЬНОГО РАЙОНА</w:t>
      </w:r>
    </w:p>
    <w:p w:rsidR="00AD27A8" w:rsidRPr="00E20338" w:rsidRDefault="00AD27A8" w:rsidP="00AD27A8">
      <w:pPr>
        <w:pStyle w:val="a3"/>
        <w:rPr>
          <w:sz w:val="18"/>
        </w:rPr>
      </w:pP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  <w:r w:rsidRPr="00E20338">
        <w:rPr>
          <w:b/>
          <w:sz w:val="34"/>
        </w:rPr>
        <w:t>ФИНАНСОВОЕ    УПРАВЛЕНИЕ</w:t>
      </w: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</w:p>
    <w:p w:rsidR="00AD27A8" w:rsidRPr="00E20338" w:rsidRDefault="00AD27A8" w:rsidP="00AD27A8">
      <w:pPr>
        <w:pStyle w:val="a3"/>
        <w:jc w:val="center"/>
        <w:rPr>
          <w:b/>
          <w:sz w:val="34"/>
        </w:rPr>
      </w:pPr>
      <w:proofErr w:type="gramStart"/>
      <w:r w:rsidRPr="00E20338">
        <w:rPr>
          <w:b/>
          <w:sz w:val="34"/>
        </w:rPr>
        <w:t>П</w:t>
      </w:r>
      <w:proofErr w:type="gramEnd"/>
      <w:r w:rsidRPr="00E20338">
        <w:rPr>
          <w:b/>
          <w:sz w:val="34"/>
        </w:rPr>
        <w:t xml:space="preserve"> Р И К А З</w:t>
      </w:r>
    </w:p>
    <w:p w:rsidR="00AD27A8" w:rsidRPr="00E20338" w:rsidRDefault="00B3171D" w:rsidP="00AD27A8">
      <w:pPr>
        <w:pStyle w:val="a3"/>
        <w:rPr>
          <w:b/>
        </w:rPr>
      </w:pPr>
      <w:r w:rsidRPr="00B3171D">
        <w:pict>
          <v:group id="_x0000_s1026" style="position:absolute;margin-left:.45pt;margin-top:3.05pt;width:454.95pt;height:4.8pt;z-index:251660288" coordsize="20000,19968" o:allowincell="f">
            <v:line id="_x0000_s1027" style="position:absolute" from="0,0" to="20000,208" strokeweight="1pt">
              <v:stroke startarrowwidth="narrow" startarrowlength="short" endarrowwidth="narrow" endarrowlength="short"/>
            </v:line>
            <v:line id="_x0000_s1028" style="position:absolute" from="0,19760" to="20000,19968" strokeweight="1pt">
              <v:stroke startarrowwidth="narrow" startarrowlength="short" endarrowwidth="narrow" endarrowlength="short"/>
            </v:line>
          </v:group>
        </w:pict>
      </w:r>
    </w:p>
    <w:p w:rsidR="00AD27A8" w:rsidRPr="00E20338" w:rsidRDefault="00AD27A8" w:rsidP="00AD27A8">
      <w:pPr>
        <w:pStyle w:val="a3"/>
        <w:tabs>
          <w:tab w:val="clear" w:pos="4536"/>
          <w:tab w:val="clear" w:pos="9072"/>
          <w:tab w:val="left" w:pos="7740"/>
        </w:tabs>
        <w:rPr>
          <w:b/>
          <w:sz w:val="28"/>
          <w:szCs w:val="28"/>
        </w:rPr>
      </w:pPr>
      <w:r w:rsidRPr="00E20338">
        <w:rPr>
          <w:b/>
          <w:sz w:val="28"/>
          <w:szCs w:val="28"/>
        </w:rPr>
        <w:t>«</w:t>
      </w:r>
      <w:r w:rsidR="00E672D8">
        <w:rPr>
          <w:b/>
          <w:sz w:val="28"/>
          <w:szCs w:val="28"/>
        </w:rPr>
        <w:t>31</w:t>
      </w:r>
      <w:r w:rsidRPr="00E20338">
        <w:rPr>
          <w:b/>
          <w:sz w:val="28"/>
          <w:szCs w:val="28"/>
        </w:rPr>
        <w:t xml:space="preserve"> »</w:t>
      </w:r>
      <w:r w:rsidR="00FF717F">
        <w:rPr>
          <w:b/>
          <w:sz w:val="28"/>
          <w:szCs w:val="28"/>
        </w:rPr>
        <w:t xml:space="preserve"> </w:t>
      </w:r>
      <w:r w:rsidR="00DB1DFC">
        <w:rPr>
          <w:b/>
          <w:sz w:val="28"/>
          <w:szCs w:val="28"/>
        </w:rPr>
        <w:t>декабря</w:t>
      </w:r>
      <w:r w:rsidRPr="00E20338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E20338">
        <w:rPr>
          <w:b/>
          <w:sz w:val="28"/>
          <w:szCs w:val="28"/>
        </w:rPr>
        <w:t xml:space="preserve"> г.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E20338">
        <w:rPr>
          <w:b/>
          <w:sz w:val="28"/>
          <w:szCs w:val="28"/>
        </w:rPr>
        <w:t xml:space="preserve">№ </w:t>
      </w:r>
      <w:r w:rsidR="00E672D8">
        <w:rPr>
          <w:b/>
          <w:sz w:val="28"/>
          <w:szCs w:val="28"/>
        </w:rPr>
        <w:t>154</w:t>
      </w:r>
      <w:r w:rsidRPr="00E20338">
        <w:rPr>
          <w:b/>
          <w:sz w:val="28"/>
          <w:szCs w:val="28"/>
        </w:rPr>
        <w:t xml:space="preserve"> - П</w:t>
      </w:r>
    </w:p>
    <w:p w:rsidR="00AD27A8" w:rsidRPr="00E20338" w:rsidRDefault="00AD27A8" w:rsidP="00AD27A8">
      <w:pPr>
        <w:jc w:val="center"/>
        <w:rPr>
          <w:b/>
          <w:sz w:val="28"/>
          <w:szCs w:val="28"/>
        </w:rPr>
      </w:pPr>
      <w:r w:rsidRPr="00E20338">
        <w:rPr>
          <w:b/>
          <w:sz w:val="28"/>
          <w:szCs w:val="28"/>
        </w:rPr>
        <w:t>г. Дудинка</w:t>
      </w:r>
    </w:p>
    <w:p w:rsidR="00AD27A8" w:rsidRPr="00E20338" w:rsidRDefault="00AD27A8" w:rsidP="00AD27A8">
      <w:pPr>
        <w:rPr>
          <w:rFonts w:ascii="Arial" w:hAnsi="Arial" w:cs="Arial"/>
          <w:b/>
          <w:szCs w:val="28"/>
        </w:rPr>
      </w:pPr>
    </w:p>
    <w:p w:rsidR="00AD27A8" w:rsidRPr="00E20338" w:rsidRDefault="00AD27A8" w:rsidP="00AD27A8">
      <w:pPr>
        <w:rPr>
          <w:rFonts w:ascii="Arial" w:hAnsi="Arial" w:cs="Arial"/>
          <w:b/>
          <w:szCs w:val="28"/>
        </w:rPr>
      </w:pPr>
    </w:p>
    <w:p w:rsidR="00AD27A8" w:rsidRPr="00AD27A8" w:rsidRDefault="00DF1AE3" w:rsidP="00DB1DF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Об утверждении п</w:t>
      </w:r>
      <w:r w:rsidR="00AD27A8" w:rsidRPr="00AD27A8">
        <w:rPr>
          <w:rFonts w:ascii="Arial" w:hAnsi="Arial" w:cs="Arial"/>
          <w:b/>
          <w:bCs/>
        </w:rPr>
        <w:t>орядк</w:t>
      </w:r>
      <w:r>
        <w:rPr>
          <w:rFonts w:ascii="Arial" w:hAnsi="Arial" w:cs="Arial"/>
          <w:b/>
          <w:bCs/>
        </w:rPr>
        <w:t>а</w:t>
      </w:r>
      <w:r w:rsidR="00AD27A8">
        <w:rPr>
          <w:rFonts w:ascii="Arial" w:hAnsi="Arial" w:cs="Arial"/>
          <w:b/>
          <w:bCs/>
        </w:rPr>
        <w:t xml:space="preserve"> </w:t>
      </w:r>
      <w:r w:rsidR="00DB1DFC">
        <w:rPr>
          <w:rFonts w:ascii="Arial" w:hAnsi="Arial" w:cs="Arial"/>
          <w:b/>
          <w:bCs/>
        </w:rPr>
        <w:t>исполнения расходов</w:t>
      </w:r>
      <w:r w:rsidR="00AD27A8" w:rsidRPr="00AD27A8">
        <w:rPr>
          <w:rFonts w:ascii="Arial" w:hAnsi="Arial" w:cs="Arial"/>
          <w:b/>
          <w:bCs/>
        </w:rPr>
        <w:t xml:space="preserve"> районного бюджета</w:t>
      </w:r>
    </w:p>
    <w:p w:rsidR="00AD27A8" w:rsidRPr="00E20338" w:rsidRDefault="00AD27A8" w:rsidP="00AD27A8">
      <w:pPr>
        <w:pStyle w:val="ConsPlusTitle"/>
        <w:widowControl/>
        <w:spacing w:line="324" w:lineRule="auto"/>
        <w:jc w:val="both"/>
        <w:rPr>
          <w:b w:val="0"/>
          <w:sz w:val="24"/>
          <w:szCs w:val="28"/>
        </w:rPr>
      </w:pPr>
    </w:p>
    <w:p w:rsidR="00DB1DFC" w:rsidRPr="00DB1DFC" w:rsidRDefault="00DB1DFC" w:rsidP="00DB1DFC">
      <w:pPr>
        <w:ind w:firstLine="720"/>
        <w:jc w:val="both"/>
        <w:rPr>
          <w:rFonts w:ascii="Arial" w:hAnsi="Arial" w:cs="Arial"/>
        </w:rPr>
      </w:pPr>
      <w:r w:rsidRPr="00DB1DFC">
        <w:rPr>
          <w:rFonts w:ascii="Arial" w:hAnsi="Arial" w:cs="Arial"/>
        </w:rPr>
        <w:t>В соответствии со статьями 215.1, 219, 226.1 Бюджетного кодекса Российской Федераци</w:t>
      </w:r>
      <w:r>
        <w:rPr>
          <w:rFonts w:ascii="Arial" w:hAnsi="Arial" w:cs="Arial"/>
        </w:rPr>
        <w:t xml:space="preserve">и </w:t>
      </w:r>
      <w:r w:rsidRPr="00DB1DFC">
        <w:rPr>
          <w:rFonts w:ascii="Arial" w:hAnsi="Arial" w:cs="Arial"/>
        </w:rPr>
        <w:t xml:space="preserve">в целях </w:t>
      </w:r>
      <w:proofErr w:type="gramStart"/>
      <w:r w:rsidRPr="00DB1DFC">
        <w:rPr>
          <w:rFonts w:ascii="Arial" w:hAnsi="Arial" w:cs="Arial"/>
        </w:rPr>
        <w:t xml:space="preserve">уточнения </w:t>
      </w:r>
      <w:r w:rsidR="00674FEF">
        <w:rPr>
          <w:rFonts w:ascii="Arial" w:hAnsi="Arial" w:cs="Arial"/>
        </w:rPr>
        <w:t xml:space="preserve">утвержденного </w:t>
      </w:r>
      <w:r w:rsidRPr="00DB1DFC">
        <w:rPr>
          <w:rFonts w:ascii="Arial" w:hAnsi="Arial" w:cs="Arial"/>
        </w:rPr>
        <w:t>порядка исполнения расходов районного бюджета</w:t>
      </w:r>
      <w:proofErr w:type="gramEnd"/>
      <w:r w:rsidRPr="00DB1DFC">
        <w:rPr>
          <w:rFonts w:ascii="Arial" w:hAnsi="Arial" w:cs="Arial"/>
        </w:rPr>
        <w:t xml:space="preserve"> </w:t>
      </w:r>
    </w:p>
    <w:p w:rsidR="004802EC" w:rsidRPr="004802EC" w:rsidRDefault="004802EC" w:rsidP="004802EC">
      <w:pPr>
        <w:pStyle w:val="ConsPlusTitle"/>
        <w:widowControl/>
        <w:spacing w:line="324" w:lineRule="auto"/>
        <w:jc w:val="both"/>
        <w:rPr>
          <w:b w:val="0"/>
          <w:sz w:val="24"/>
          <w:szCs w:val="28"/>
        </w:rPr>
      </w:pPr>
    </w:p>
    <w:p w:rsidR="00AD27A8" w:rsidRPr="00E20338" w:rsidRDefault="00AD27A8" w:rsidP="004802EC">
      <w:pPr>
        <w:pStyle w:val="ConsPlusTitle"/>
        <w:widowControl/>
        <w:spacing w:line="324" w:lineRule="auto"/>
        <w:ind w:firstLine="709"/>
        <w:jc w:val="both"/>
        <w:rPr>
          <w:szCs w:val="28"/>
        </w:rPr>
      </w:pPr>
    </w:p>
    <w:p w:rsidR="00AD27A8" w:rsidRPr="00E20338" w:rsidRDefault="00AD27A8" w:rsidP="00AD27A8">
      <w:pPr>
        <w:jc w:val="both"/>
        <w:rPr>
          <w:rFonts w:ascii="Arial" w:hAnsi="Arial" w:cs="Arial"/>
          <w:b/>
          <w:bCs/>
          <w:szCs w:val="28"/>
        </w:rPr>
      </w:pPr>
      <w:r w:rsidRPr="00E20338">
        <w:rPr>
          <w:rFonts w:ascii="Arial" w:hAnsi="Arial" w:cs="Arial"/>
          <w:b/>
          <w:bCs/>
          <w:szCs w:val="28"/>
        </w:rPr>
        <w:t>ПРИКАЗЫВАЮ:</w:t>
      </w:r>
    </w:p>
    <w:p w:rsidR="00AD27A8" w:rsidRPr="00E20338" w:rsidRDefault="00AD27A8" w:rsidP="005D147D">
      <w:pPr>
        <w:spacing w:before="120"/>
        <w:jc w:val="both"/>
        <w:rPr>
          <w:rFonts w:ascii="Arial" w:hAnsi="Arial" w:cs="Arial"/>
          <w:b/>
          <w:bCs/>
          <w:szCs w:val="28"/>
        </w:rPr>
      </w:pPr>
    </w:p>
    <w:p w:rsidR="00AD27A8" w:rsidRPr="004802EC" w:rsidRDefault="00AD27A8" w:rsidP="005D147D">
      <w:pPr>
        <w:widowControl w:val="0"/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szCs w:val="28"/>
        </w:rPr>
      </w:pPr>
      <w:r w:rsidRPr="004802EC">
        <w:rPr>
          <w:rFonts w:ascii="Arial" w:hAnsi="Arial" w:cs="Arial"/>
          <w:szCs w:val="28"/>
        </w:rPr>
        <w:t xml:space="preserve">1.Утвердить порядок </w:t>
      </w:r>
      <w:r w:rsidR="00DB1DFC">
        <w:rPr>
          <w:rFonts w:ascii="Arial" w:hAnsi="Arial" w:cs="Arial"/>
          <w:szCs w:val="28"/>
        </w:rPr>
        <w:t>исполнения расходов районного бюджета</w:t>
      </w:r>
      <w:r w:rsidR="00924FB3">
        <w:rPr>
          <w:rFonts w:ascii="Arial" w:hAnsi="Arial" w:cs="Arial"/>
          <w:szCs w:val="28"/>
        </w:rPr>
        <w:t xml:space="preserve"> согласно приложению</w:t>
      </w:r>
      <w:r w:rsidR="00DB1DFC">
        <w:rPr>
          <w:rFonts w:ascii="Arial" w:hAnsi="Arial" w:cs="Arial"/>
          <w:szCs w:val="28"/>
        </w:rPr>
        <w:t>.</w:t>
      </w:r>
    </w:p>
    <w:p w:rsidR="00A2559B" w:rsidRDefault="00674FEF" w:rsidP="005D147D">
      <w:pPr>
        <w:spacing w:before="120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szCs w:val="28"/>
        </w:rPr>
        <w:t>2</w:t>
      </w:r>
      <w:r w:rsidR="00A2559B" w:rsidRPr="00A2559B">
        <w:rPr>
          <w:rFonts w:ascii="Arial" w:hAnsi="Arial" w:cs="Arial"/>
          <w:szCs w:val="28"/>
        </w:rPr>
        <w:t>.</w:t>
      </w:r>
      <w:r w:rsidR="00242D7C">
        <w:rPr>
          <w:rFonts w:ascii="Arial" w:hAnsi="Arial" w:cs="Arial"/>
          <w:szCs w:val="28"/>
        </w:rPr>
        <w:t>П</w:t>
      </w:r>
      <w:r w:rsidR="00242D7C" w:rsidRPr="00A2559B">
        <w:rPr>
          <w:rFonts w:ascii="Arial" w:hAnsi="Arial" w:cs="Arial"/>
          <w:bCs/>
        </w:rPr>
        <w:t>ризнать утратившим силу</w:t>
      </w:r>
      <w:r w:rsidR="00242D7C" w:rsidRPr="00A2559B">
        <w:rPr>
          <w:rFonts w:ascii="Arial" w:hAnsi="Arial" w:cs="Arial"/>
        </w:rPr>
        <w:t xml:space="preserve"> </w:t>
      </w:r>
      <w:r w:rsidR="00DB1DFC">
        <w:rPr>
          <w:rFonts w:ascii="Arial" w:hAnsi="Arial" w:cs="Arial"/>
        </w:rPr>
        <w:t>п</w:t>
      </w:r>
      <w:r w:rsidR="00A2559B" w:rsidRPr="00A2559B">
        <w:rPr>
          <w:rFonts w:ascii="Arial" w:hAnsi="Arial" w:cs="Arial"/>
        </w:rPr>
        <w:t xml:space="preserve">риказ Финансового управления от </w:t>
      </w:r>
      <w:r w:rsidR="00563FFD">
        <w:rPr>
          <w:rFonts w:ascii="Arial" w:hAnsi="Arial" w:cs="Arial"/>
        </w:rPr>
        <w:t>13</w:t>
      </w:r>
      <w:r w:rsidR="00A2559B" w:rsidRPr="00A2559B">
        <w:rPr>
          <w:rFonts w:ascii="Arial" w:hAnsi="Arial" w:cs="Arial"/>
        </w:rPr>
        <w:t>.0</w:t>
      </w:r>
      <w:r w:rsidR="00563FFD">
        <w:rPr>
          <w:rFonts w:ascii="Arial" w:hAnsi="Arial" w:cs="Arial"/>
        </w:rPr>
        <w:t>2</w:t>
      </w:r>
      <w:r w:rsidR="00A2559B" w:rsidRPr="00A2559B">
        <w:rPr>
          <w:rFonts w:ascii="Arial" w:hAnsi="Arial" w:cs="Arial"/>
        </w:rPr>
        <w:t>.</w:t>
      </w:r>
      <w:r w:rsidR="00242D7C">
        <w:rPr>
          <w:rFonts w:ascii="Arial" w:hAnsi="Arial" w:cs="Arial"/>
        </w:rPr>
        <w:t>20</w:t>
      </w:r>
      <w:r w:rsidR="00563FFD">
        <w:rPr>
          <w:rFonts w:ascii="Arial" w:hAnsi="Arial" w:cs="Arial"/>
        </w:rPr>
        <w:t>08</w:t>
      </w:r>
      <w:r w:rsidR="00A2559B" w:rsidRPr="00A2559B">
        <w:rPr>
          <w:rFonts w:ascii="Arial" w:hAnsi="Arial" w:cs="Arial"/>
        </w:rPr>
        <w:t xml:space="preserve"> №</w:t>
      </w:r>
      <w:r w:rsidR="00563FFD">
        <w:rPr>
          <w:rFonts w:ascii="Arial" w:hAnsi="Arial" w:cs="Arial"/>
        </w:rPr>
        <w:t>13</w:t>
      </w:r>
      <w:r w:rsidR="00A2559B" w:rsidRPr="00A2559B">
        <w:rPr>
          <w:rFonts w:ascii="Arial" w:hAnsi="Arial" w:cs="Arial"/>
        </w:rPr>
        <w:t>-П</w:t>
      </w:r>
      <w:r w:rsidR="00AE5189">
        <w:rPr>
          <w:rFonts w:ascii="Arial" w:hAnsi="Arial" w:cs="Arial"/>
        </w:rPr>
        <w:t xml:space="preserve"> (в редакции приказов от 20.03.2008 № 17-П, от 26.03.2008 № 20-П, от 17.11.2008 № 36-П, от 29.12.2008 № 47-П, </w:t>
      </w:r>
      <w:proofErr w:type="gramStart"/>
      <w:r w:rsidR="00AE5189">
        <w:rPr>
          <w:rFonts w:ascii="Arial" w:hAnsi="Arial" w:cs="Arial"/>
        </w:rPr>
        <w:t>от</w:t>
      </w:r>
      <w:proofErr w:type="gramEnd"/>
      <w:r w:rsidR="00AE5189">
        <w:rPr>
          <w:rFonts w:ascii="Arial" w:hAnsi="Arial" w:cs="Arial"/>
        </w:rPr>
        <w:t xml:space="preserve"> 20.02.2009 № 17-П, от 26.02.2010 № 19-П, от 31.01.2011 № 09-П, от 08.02.2012 № 13-П, от 18.04.2012 № 29-П)</w:t>
      </w:r>
      <w:r w:rsidR="00A2559B" w:rsidRPr="00A2559B">
        <w:rPr>
          <w:rFonts w:ascii="Arial" w:hAnsi="Arial" w:cs="Arial"/>
          <w:bCs/>
        </w:rPr>
        <w:t>.</w:t>
      </w:r>
    </w:p>
    <w:p w:rsidR="00674FEF" w:rsidRPr="00674FEF" w:rsidRDefault="00674FEF" w:rsidP="00674FEF">
      <w:pPr>
        <w:pStyle w:val="ConsPlusTitle"/>
        <w:widowControl/>
        <w:spacing w:before="120"/>
        <w:ind w:firstLine="709"/>
        <w:jc w:val="both"/>
        <w:rPr>
          <w:b w:val="0"/>
          <w:sz w:val="24"/>
          <w:szCs w:val="28"/>
        </w:rPr>
      </w:pPr>
      <w:r>
        <w:rPr>
          <w:b w:val="0"/>
          <w:sz w:val="24"/>
          <w:szCs w:val="28"/>
        </w:rPr>
        <w:t>3.Настоящий приказ вступает в силу с 01 января 2015 года.</w:t>
      </w:r>
    </w:p>
    <w:p w:rsidR="00AD27A8" w:rsidRPr="00E20338" w:rsidRDefault="00DB1DFC" w:rsidP="005D147D">
      <w:pPr>
        <w:pStyle w:val="ConsPlusNormal"/>
        <w:widowControl/>
        <w:spacing w:before="120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4</w:t>
      </w:r>
      <w:r w:rsidR="00AD27A8" w:rsidRPr="00E20338">
        <w:rPr>
          <w:sz w:val="24"/>
          <w:szCs w:val="28"/>
        </w:rPr>
        <w:t>.</w:t>
      </w:r>
      <w:proofErr w:type="gramStart"/>
      <w:r w:rsidR="00AD27A8" w:rsidRPr="00E20338">
        <w:rPr>
          <w:sz w:val="24"/>
          <w:szCs w:val="28"/>
        </w:rPr>
        <w:t>Контроль за</w:t>
      </w:r>
      <w:proofErr w:type="gramEnd"/>
      <w:r w:rsidR="00AD27A8" w:rsidRPr="00E20338">
        <w:rPr>
          <w:sz w:val="24"/>
          <w:szCs w:val="28"/>
        </w:rPr>
        <w:t xml:space="preserve"> исполнением настоящего приказа оставляю за собой.</w:t>
      </w:r>
    </w:p>
    <w:p w:rsidR="00AD27A8" w:rsidRPr="00E20338" w:rsidRDefault="00AD27A8" w:rsidP="005D147D">
      <w:pPr>
        <w:jc w:val="center"/>
        <w:rPr>
          <w:rFonts w:ascii="Arial" w:hAnsi="Arial" w:cs="Arial"/>
          <w:b/>
          <w:bCs/>
          <w:sz w:val="34"/>
          <w:szCs w:val="34"/>
        </w:rPr>
      </w:pPr>
    </w:p>
    <w:p w:rsidR="00AD27A8" w:rsidRPr="00E20338" w:rsidRDefault="00AD27A8" w:rsidP="005D147D">
      <w:pPr>
        <w:jc w:val="center"/>
        <w:rPr>
          <w:rFonts w:ascii="Arial" w:hAnsi="Arial" w:cs="Arial"/>
          <w:b/>
          <w:bCs/>
          <w:sz w:val="34"/>
          <w:szCs w:val="34"/>
        </w:rPr>
      </w:pPr>
    </w:p>
    <w:p w:rsidR="00AD27A8" w:rsidRPr="00E20338" w:rsidRDefault="00AD27A8" w:rsidP="005D147D">
      <w:pPr>
        <w:jc w:val="center"/>
        <w:rPr>
          <w:rFonts w:ascii="Arial" w:hAnsi="Arial" w:cs="Arial"/>
          <w:b/>
          <w:bCs/>
          <w:sz w:val="34"/>
          <w:szCs w:val="34"/>
        </w:rPr>
      </w:pPr>
    </w:p>
    <w:p w:rsidR="00AD27A8" w:rsidRPr="00E20338" w:rsidRDefault="00AD27A8" w:rsidP="00AD27A8">
      <w:pPr>
        <w:jc w:val="both"/>
        <w:rPr>
          <w:rFonts w:ascii="Arial" w:hAnsi="Arial" w:cs="Arial"/>
          <w:b/>
          <w:bCs/>
        </w:rPr>
      </w:pPr>
      <w:r w:rsidRPr="00E20338">
        <w:rPr>
          <w:rFonts w:ascii="Arial" w:hAnsi="Arial" w:cs="Arial"/>
          <w:b/>
          <w:bCs/>
        </w:rPr>
        <w:t>Начальник управления                                                              А.Н. Заднепровская</w:t>
      </w:r>
    </w:p>
    <w:sectPr w:rsidR="00AD27A8" w:rsidRPr="00E20338" w:rsidSect="00C13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6C9D"/>
    <w:multiLevelType w:val="hybridMultilevel"/>
    <w:tmpl w:val="19E4B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D27A8"/>
    <w:rsid w:val="00007A5D"/>
    <w:rsid w:val="000137B1"/>
    <w:rsid w:val="00014BA4"/>
    <w:rsid w:val="00025084"/>
    <w:rsid w:val="00041778"/>
    <w:rsid w:val="00047FB5"/>
    <w:rsid w:val="00066D96"/>
    <w:rsid w:val="00066F55"/>
    <w:rsid w:val="00070122"/>
    <w:rsid w:val="000706B4"/>
    <w:rsid w:val="0007256D"/>
    <w:rsid w:val="00081B3F"/>
    <w:rsid w:val="000823D0"/>
    <w:rsid w:val="00083A6A"/>
    <w:rsid w:val="00092E6B"/>
    <w:rsid w:val="00097704"/>
    <w:rsid w:val="000C6400"/>
    <w:rsid w:val="000D51C4"/>
    <w:rsid w:val="000E0426"/>
    <w:rsid w:val="000E2A53"/>
    <w:rsid w:val="001127A5"/>
    <w:rsid w:val="00113469"/>
    <w:rsid w:val="001176BE"/>
    <w:rsid w:val="00152738"/>
    <w:rsid w:val="00157106"/>
    <w:rsid w:val="00161A0E"/>
    <w:rsid w:val="00161CC8"/>
    <w:rsid w:val="00171350"/>
    <w:rsid w:val="00175B5F"/>
    <w:rsid w:val="001764CB"/>
    <w:rsid w:val="00194261"/>
    <w:rsid w:val="001972D8"/>
    <w:rsid w:val="001A75D3"/>
    <w:rsid w:val="001B62A0"/>
    <w:rsid w:val="001F38DD"/>
    <w:rsid w:val="001F7EB5"/>
    <w:rsid w:val="00210611"/>
    <w:rsid w:val="00212B13"/>
    <w:rsid w:val="00225A36"/>
    <w:rsid w:val="00236BCF"/>
    <w:rsid w:val="00240131"/>
    <w:rsid w:val="00242D7C"/>
    <w:rsid w:val="00247BEF"/>
    <w:rsid w:val="00254064"/>
    <w:rsid w:val="00264BE5"/>
    <w:rsid w:val="0027346E"/>
    <w:rsid w:val="002B111B"/>
    <w:rsid w:val="002B7E2B"/>
    <w:rsid w:val="002C556E"/>
    <w:rsid w:val="002D5521"/>
    <w:rsid w:val="002F4278"/>
    <w:rsid w:val="002F49F2"/>
    <w:rsid w:val="002F6BBB"/>
    <w:rsid w:val="003047BA"/>
    <w:rsid w:val="00304900"/>
    <w:rsid w:val="0032494E"/>
    <w:rsid w:val="00340BDE"/>
    <w:rsid w:val="0034621A"/>
    <w:rsid w:val="00354E2C"/>
    <w:rsid w:val="00367996"/>
    <w:rsid w:val="00371C3D"/>
    <w:rsid w:val="0037236E"/>
    <w:rsid w:val="00380DC6"/>
    <w:rsid w:val="003826BF"/>
    <w:rsid w:val="00386EE1"/>
    <w:rsid w:val="003B6138"/>
    <w:rsid w:val="003D3E9F"/>
    <w:rsid w:val="003E57E2"/>
    <w:rsid w:val="003E7849"/>
    <w:rsid w:val="003F094D"/>
    <w:rsid w:val="00400715"/>
    <w:rsid w:val="00404153"/>
    <w:rsid w:val="00407F7E"/>
    <w:rsid w:val="00430010"/>
    <w:rsid w:val="004367E6"/>
    <w:rsid w:val="00441E05"/>
    <w:rsid w:val="00443335"/>
    <w:rsid w:val="00446CD2"/>
    <w:rsid w:val="0045783A"/>
    <w:rsid w:val="00465F46"/>
    <w:rsid w:val="00467146"/>
    <w:rsid w:val="004734A0"/>
    <w:rsid w:val="0048024E"/>
    <w:rsid w:val="004802EC"/>
    <w:rsid w:val="004965A4"/>
    <w:rsid w:val="004968B2"/>
    <w:rsid w:val="004A244D"/>
    <w:rsid w:val="004A593B"/>
    <w:rsid w:val="004A7EA7"/>
    <w:rsid w:val="004B7934"/>
    <w:rsid w:val="004C62DA"/>
    <w:rsid w:val="004D07B5"/>
    <w:rsid w:val="004E568C"/>
    <w:rsid w:val="004F6806"/>
    <w:rsid w:val="0050214E"/>
    <w:rsid w:val="00502F17"/>
    <w:rsid w:val="0051200A"/>
    <w:rsid w:val="0051640D"/>
    <w:rsid w:val="0052348C"/>
    <w:rsid w:val="00536107"/>
    <w:rsid w:val="00544300"/>
    <w:rsid w:val="0054732E"/>
    <w:rsid w:val="00557F3C"/>
    <w:rsid w:val="00563FFD"/>
    <w:rsid w:val="00565FC4"/>
    <w:rsid w:val="00570231"/>
    <w:rsid w:val="00570ED3"/>
    <w:rsid w:val="00581E25"/>
    <w:rsid w:val="005824E1"/>
    <w:rsid w:val="005831FF"/>
    <w:rsid w:val="0058667B"/>
    <w:rsid w:val="005870B7"/>
    <w:rsid w:val="00587E40"/>
    <w:rsid w:val="005949EB"/>
    <w:rsid w:val="005B06ED"/>
    <w:rsid w:val="005B41D6"/>
    <w:rsid w:val="005D147D"/>
    <w:rsid w:val="005D3D7D"/>
    <w:rsid w:val="005E336D"/>
    <w:rsid w:val="005E7602"/>
    <w:rsid w:val="005E7BEB"/>
    <w:rsid w:val="005F79A1"/>
    <w:rsid w:val="00605F80"/>
    <w:rsid w:val="00616CF1"/>
    <w:rsid w:val="00627602"/>
    <w:rsid w:val="006641D2"/>
    <w:rsid w:val="0067255E"/>
    <w:rsid w:val="00674FEF"/>
    <w:rsid w:val="0068500A"/>
    <w:rsid w:val="006853D6"/>
    <w:rsid w:val="006A031D"/>
    <w:rsid w:val="006B0D84"/>
    <w:rsid w:val="006B1A5C"/>
    <w:rsid w:val="006B68F2"/>
    <w:rsid w:val="006C7E37"/>
    <w:rsid w:val="00704ABE"/>
    <w:rsid w:val="007118C1"/>
    <w:rsid w:val="00727C38"/>
    <w:rsid w:val="0073142D"/>
    <w:rsid w:val="00733D4D"/>
    <w:rsid w:val="0074739B"/>
    <w:rsid w:val="00797AAB"/>
    <w:rsid w:val="00797ED9"/>
    <w:rsid w:val="007A0E6A"/>
    <w:rsid w:val="007A0EE2"/>
    <w:rsid w:val="007A1292"/>
    <w:rsid w:val="007A7DA4"/>
    <w:rsid w:val="007F47D9"/>
    <w:rsid w:val="00800130"/>
    <w:rsid w:val="008017D9"/>
    <w:rsid w:val="0080414F"/>
    <w:rsid w:val="00815C25"/>
    <w:rsid w:val="00827EDE"/>
    <w:rsid w:val="0083089E"/>
    <w:rsid w:val="00836CB6"/>
    <w:rsid w:val="00850902"/>
    <w:rsid w:val="0085736B"/>
    <w:rsid w:val="00866B02"/>
    <w:rsid w:val="00876B3A"/>
    <w:rsid w:val="008A4DD1"/>
    <w:rsid w:val="008A56FF"/>
    <w:rsid w:val="008C6721"/>
    <w:rsid w:val="008C7387"/>
    <w:rsid w:val="008F1A6C"/>
    <w:rsid w:val="008F69AC"/>
    <w:rsid w:val="00900313"/>
    <w:rsid w:val="00913665"/>
    <w:rsid w:val="00913B50"/>
    <w:rsid w:val="009155A5"/>
    <w:rsid w:val="00924FB3"/>
    <w:rsid w:val="00942136"/>
    <w:rsid w:val="009679FD"/>
    <w:rsid w:val="00974CF1"/>
    <w:rsid w:val="0099009F"/>
    <w:rsid w:val="0099560A"/>
    <w:rsid w:val="009B5DB0"/>
    <w:rsid w:val="009C7CB5"/>
    <w:rsid w:val="009D5169"/>
    <w:rsid w:val="009D596A"/>
    <w:rsid w:val="009E601E"/>
    <w:rsid w:val="00A019AA"/>
    <w:rsid w:val="00A10330"/>
    <w:rsid w:val="00A17C21"/>
    <w:rsid w:val="00A254B1"/>
    <w:rsid w:val="00A2559B"/>
    <w:rsid w:val="00A34E12"/>
    <w:rsid w:val="00A3533D"/>
    <w:rsid w:val="00A64FCC"/>
    <w:rsid w:val="00A93C4D"/>
    <w:rsid w:val="00AA4A39"/>
    <w:rsid w:val="00AB4B38"/>
    <w:rsid w:val="00AB5D9C"/>
    <w:rsid w:val="00AB6310"/>
    <w:rsid w:val="00AB7AC2"/>
    <w:rsid w:val="00AC0B07"/>
    <w:rsid w:val="00AC5A37"/>
    <w:rsid w:val="00AD27A8"/>
    <w:rsid w:val="00AD2D92"/>
    <w:rsid w:val="00AD42B6"/>
    <w:rsid w:val="00AE5189"/>
    <w:rsid w:val="00AF14B3"/>
    <w:rsid w:val="00B23EB3"/>
    <w:rsid w:val="00B25B22"/>
    <w:rsid w:val="00B3171D"/>
    <w:rsid w:val="00B35946"/>
    <w:rsid w:val="00B4247E"/>
    <w:rsid w:val="00B473F7"/>
    <w:rsid w:val="00B51026"/>
    <w:rsid w:val="00B54B7C"/>
    <w:rsid w:val="00B556EA"/>
    <w:rsid w:val="00B5636A"/>
    <w:rsid w:val="00B576B6"/>
    <w:rsid w:val="00B61C30"/>
    <w:rsid w:val="00B83B6C"/>
    <w:rsid w:val="00BA16A8"/>
    <w:rsid w:val="00BB3BB0"/>
    <w:rsid w:val="00BB3EAC"/>
    <w:rsid w:val="00BE0FCC"/>
    <w:rsid w:val="00BF77B2"/>
    <w:rsid w:val="00C114AF"/>
    <w:rsid w:val="00C1323A"/>
    <w:rsid w:val="00C13950"/>
    <w:rsid w:val="00C14E2D"/>
    <w:rsid w:val="00C22669"/>
    <w:rsid w:val="00C23F5A"/>
    <w:rsid w:val="00C37F34"/>
    <w:rsid w:val="00C422DD"/>
    <w:rsid w:val="00C4273F"/>
    <w:rsid w:val="00C6782E"/>
    <w:rsid w:val="00C94764"/>
    <w:rsid w:val="00CA2984"/>
    <w:rsid w:val="00CA7C08"/>
    <w:rsid w:val="00CB6FDB"/>
    <w:rsid w:val="00CC2066"/>
    <w:rsid w:val="00CD0958"/>
    <w:rsid w:val="00CF38C9"/>
    <w:rsid w:val="00D32A86"/>
    <w:rsid w:val="00D50F7A"/>
    <w:rsid w:val="00D736B1"/>
    <w:rsid w:val="00D85B9D"/>
    <w:rsid w:val="00D915A9"/>
    <w:rsid w:val="00D91BD5"/>
    <w:rsid w:val="00D97FF4"/>
    <w:rsid w:val="00DB051B"/>
    <w:rsid w:val="00DB1DFC"/>
    <w:rsid w:val="00DB775B"/>
    <w:rsid w:val="00DD51A9"/>
    <w:rsid w:val="00DF1AE3"/>
    <w:rsid w:val="00DF4BB2"/>
    <w:rsid w:val="00E12272"/>
    <w:rsid w:val="00E16E99"/>
    <w:rsid w:val="00E36A37"/>
    <w:rsid w:val="00E46D59"/>
    <w:rsid w:val="00E54D7D"/>
    <w:rsid w:val="00E57460"/>
    <w:rsid w:val="00E672D8"/>
    <w:rsid w:val="00E81852"/>
    <w:rsid w:val="00E81BB4"/>
    <w:rsid w:val="00EB5823"/>
    <w:rsid w:val="00EB79D2"/>
    <w:rsid w:val="00ED5D97"/>
    <w:rsid w:val="00EF178E"/>
    <w:rsid w:val="00F047A3"/>
    <w:rsid w:val="00F052BD"/>
    <w:rsid w:val="00F071FF"/>
    <w:rsid w:val="00F16C17"/>
    <w:rsid w:val="00F16CAE"/>
    <w:rsid w:val="00F31723"/>
    <w:rsid w:val="00F44B65"/>
    <w:rsid w:val="00F52229"/>
    <w:rsid w:val="00F5568E"/>
    <w:rsid w:val="00F578B5"/>
    <w:rsid w:val="00F60FFC"/>
    <w:rsid w:val="00F66D1F"/>
    <w:rsid w:val="00F7317E"/>
    <w:rsid w:val="00F74214"/>
    <w:rsid w:val="00FB4196"/>
    <w:rsid w:val="00FB7A94"/>
    <w:rsid w:val="00FC4293"/>
    <w:rsid w:val="00FC4A4F"/>
    <w:rsid w:val="00FC622D"/>
    <w:rsid w:val="00FD2FE3"/>
    <w:rsid w:val="00FF217E"/>
    <w:rsid w:val="00FF6E55"/>
    <w:rsid w:val="00FF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27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rsid w:val="00AD27A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AD27A8"/>
  </w:style>
  <w:style w:type="paragraph" w:customStyle="1" w:styleId="ConsPlusTitle">
    <w:name w:val="ConsPlusTitle"/>
    <w:rsid w:val="00AD2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rsid w:val="00AD27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27A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D596A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М. Иванищева</dc:creator>
  <cp:lastModifiedBy>Елена М. Иванищева</cp:lastModifiedBy>
  <cp:revision>2</cp:revision>
  <dcterms:created xsi:type="dcterms:W3CDTF">2015-01-14T00:25:00Z</dcterms:created>
  <dcterms:modified xsi:type="dcterms:W3CDTF">2015-01-14T00:25:00Z</dcterms:modified>
</cp:coreProperties>
</file>