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ADF" w:rsidRPr="001E4ADF" w:rsidRDefault="00A843DA" w:rsidP="001E4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3DA">
        <w:rPr>
          <w:rFonts w:ascii="Times New Roman" w:hAnsi="Times New Roman" w:cs="Times New Roman"/>
          <w:b/>
          <w:sz w:val="28"/>
          <w:szCs w:val="28"/>
        </w:rPr>
        <w:t>Норильский транспортный прокурор разъясняет</w:t>
      </w:r>
      <w:r w:rsidR="00041231">
        <w:rPr>
          <w:rFonts w:ascii="Times New Roman" w:hAnsi="Times New Roman" w:cs="Times New Roman"/>
          <w:b/>
          <w:sz w:val="28"/>
          <w:szCs w:val="28"/>
        </w:rPr>
        <w:t>:</w:t>
      </w:r>
      <w:r w:rsidRPr="00A843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231">
        <w:rPr>
          <w:rFonts w:ascii="Times New Roman" w:hAnsi="Times New Roman" w:cs="Times New Roman"/>
          <w:b/>
          <w:sz w:val="28"/>
          <w:szCs w:val="28"/>
        </w:rPr>
        <w:t>«</w:t>
      </w:r>
      <w:r w:rsidR="00CE29FE" w:rsidRPr="00CE29FE">
        <w:rPr>
          <w:rFonts w:ascii="Times New Roman" w:hAnsi="Times New Roman" w:cs="Times New Roman"/>
          <w:b/>
          <w:sz w:val="28"/>
          <w:szCs w:val="28"/>
        </w:rPr>
        <w:t>Административная ответственность несовершеннолетних</w:t>
      </w:r>
      <w:bookmarkStart w:id="0" w:name="_GoBack"/>
      <w:bookmarkEnd w:id="0"/>
      <w:r w:rsidR="00041231">
        <w:rPr>
          <w:rFonts w:ascii="Times New Roman" w:hAnsi="Times New Roman" w:cs="Times New Roman"/>
          <w:b/>
          <w:sz w:val="28"/>
          <w:szCs w:val="28"/>
        </w:rPr>
        <w:t>»</w:t>
      </w:r>
    </w:p>
    <w:p w:rsidR="001E4ADF" w:rsidRDefault="001E4ADF" w:rsidP="001E4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9FE" w:rsidRPr="00CE29FE" w:rsidRDefault="00CE29FE" w:rsidP="00CE2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9FE">
        <w:rPr>
          <w:rFonts w:ascii="Times New Roman" w:hAnsi="Times New Roman" w:cs="Times New Roman"/>
          <w:sz w:val="28"/>
          <w:szCs w:val="28"/>
        </w:rPr>
        <w:t>Согласно ст. 2.3. КоАП РФ, к административной ответственности подлежит лицо, достигшее к моменту совершения административного правонарушения возраста шестнадцати лет.</w:t>
      </w:r>
    </w:p>
    <w:p w:rsidR="00CE29FE" w:rsidRPr="00CE29FE" w:rsidRDefault="00CE29FE" w:rsidP="00CE2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9FE">
        <w:rPr>
          <w:rFonts w:ascii="Times New Roman" w:hAnsi="Times New Roman" w:cs="Times New Roman"/>
          <w:sz w:val="28"/>
          <w:szCs w:val="28"/>
        </w:rPr>
        <w:t>По отношению к несовершеннолетним действующее законодательство предусматривает общее правило, согласно которому к лицам в возрасте от 16 до 18 лет, совершившим административные правонарушения, применяются меры, предусмотренные Положением о комиссиях по делам несовершеннолетних и защите их прав (далее - КДН).</w:t>
      </w:r>
    </w:p>
    <w:p w:rsidR="00CE29FE" w:rsidRPr="00CE29FE" w:rsidRDefault="00CE29FE" w:rsidP="00CE2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9FE">
        <w:rPr>
          <w:rFonts w:ascii="Times New Roman" w:hAnsi="Times New Roman" w:cs="Times New Roman"/>
          <w:sz w:val="28"/>
          <w:szCs w:val="28"/>
        </w:rPr>
        <w:t>Именно данным государственным органам и принадлежит преимущественное право рассмотрения дел об административных правонарушениях, совершенных несовершеннолетними. КДН рассматривают дела об административных правонарушениях по месту жительства лица, в отношении которого ведется производство по делу об административном правонарушении. Административное наказание может быть наложено на несовершеннолетних или их родителей по общим правилам не позднее двух месяцев со дня совершения правонарушения, а за нарушения при длящемся правонарушении – не позднее двух месяцев со дня его обнаружения (ст. 4.5 КоАП РФ).</w:t>
      </w:r>
    </w:p>
    <w:p w:rsidR="00CE29FE" w:rsidRPr="00CE29FE" w:rsidRDefault="00CE29FE" w:rsidP="00CE2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9FE">
        <w:rPr>
          <w:rFonts w:ascii="Times New Roman" w:hAnsi="Times New Roman" w:cs="Times New Roman"/>
          <w:sz w:val="28"/>
          <w:szCs w:val="28"/>
        </w:rPr>
        <w:t>Из десяти видов административных наказаний, указанных в КоАП РФ, к несовершеннолетним применяются только два – это предупреждение и административный штраф. Штраф может назначаться как мера наказания, как правило, при наличии у несовершеннолетнего самостоятельного заработка или имущества. При отсутствии самостоятельного заработка у несовершеннолетнего административный штраф взыскивается с его родителей или иных законных представителей, к которым относятся родители, не ограниченные судом в объеме родительских прав, опекуны и попечители.</w:t>
      </w:r>
    </w:p>
    <w:p w:rsidR="00FC2509" w:rsidRPr="00FC2509" w:rsidRDefault="00CE29FE" w:rsidP="00CE2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9FE">
        <w:rPr>
          <w:rFonts w:ascii="Times New Roman" w:hAnsi="Times New Roman" w:cs="Times New Roman"/>
          <w:sz w:val="28"/>
          <w:szCs w:val="28"/>
        </w:rPr>
        <w:t>В качестве дополнительных гарантий обеспечения прав несовершеннолетних закон не позволяет применять к лицам, не достигшим 18-летнего возраста, административного ареста (ч. 2 ст. 3.9 КоАП РФ).</w:t>
      </w:r>
    </w:p>
    <w:p w:rsidR="00D83D92" w:rsidRDefault="00D83D92" w:rsidP="00F305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05B5" w:rsidRDefault="00F305B5" w:rsidP="00F305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Норильский транспортный прокурор</w:t>
      </w:r>
    </w:p>
    <w:p w:rsidR="0088330A" w:rsidRDefault="0088330A">
      <w:pPr>
        <w:rPr>
          <w:rFonts w:ascii="Times New Roman" w:hAnsi="Times New Roman" w:cs="Times New Roman"/>
          <w:sz w:val="28"/>
          <w:szCs w:val="28"/>
        </w:rPr>
      </w:pPr>
    </w:p>
    <w:sectPr w:rsidR="0088330A" w:rsidSect="005A4208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22"/>
    <w:rsid w:val="0000362A"/>
    <w:rsid w:val="00004D7B"/>
    <w:rsid w:val="000242A9"/>
    <w:rsid w:val="00041231"/>
    <w:rsid w:val="00045F96"/>
    <w:rsid w:val="00047EC0"/>
    <w:rsid w:val="00056E09"/>
    <w:rsid w:val="000626C4"/>
    <w:rsid w:val="0006313E"/>
    <w:rsid w:val="00136881"/>
    <w:rsid w:val="00141CF1"/>
    <w:rsid w:val="001615A2"/>
    <w:rsid w:val="0018124A"/>
    <w:rsid w:val="001E4ADF"/>
    <w:rsid w:val="002144C7"/>
    <w:rsid w:val="002212A1"/>
    <w:rsid w:val="00225CC6"/>
    <w:rsid w:val="00236FD5"/>
    <w:rsid w:val="00260032"/>
    <w:rsid w:val="00265B9F"/>
    <w:rsid w:val="00317BED"/>
    <w:rsid w:val="00317F08"/>
    <w:rsid w:val="00327E1B"/>
    <w:rsid w:val="0037085F"/>
    <w:rsid w:val="00377F5C"/>
    <w:rsid w:val="003913DD"/>
    <w:rsid w:val="003961C7"/>
    <w:rsid w:val="003962B3"/>
    <w:rsid w:val="003B3BB7"/>
    <w:rsid w:val="003B5E05"/>
    <w:rsid w:val="003C5C22"/>
    <w:rsid w:val="003E5BE7"/>
    <w:rsid w:val="003E6FAA"/>
    <w:rsid w:val="00401A8B"/>
    <w:rsid w:val="00421BEA"/>
    <w:rsid w:val="00424042"/>
    <w:rsid w:val="004252B9"/>
    <w:rsid w:val="004D2631"/>
    <w:rsid w:val="004E3966"/>
    <w:rsid w:val="00512F9D"/>
    <w:rsid w:val="00515280"/>
    <w:rsid w:val="0053392E"/>
    <w:rsid w:val="00547F6A"/>
    <w:rsid w:val="00554755"/>
    <w:rsid w:val="00562059"/>
    <w:rsid w:val="005A4208"/>
    <w:rsid w:val="005A4990"/>
    <w:rsid w:val="005B6771"/>
    <w:rsid w:val="005F593C"/>
    <w:rsid w:val="00604631"/>
    <w:rsid w:val="00676780"/>
    <w:rsid w:val="00680183"/>
    <w:rsid w:val="006B50B5"/>
    <w:rsid w:val="006B60A5"/>
    <w:rsid w:val="006D2F71"/>
    <w:rsid w:val="006D55CC"/>
    <w:rsid w:val="006E04DA"/>
    <w:rsid w:val="006E361F"/>
    <w:rsid w:val="006E607F"/>
    <w:rsid w:val="006F3F57"/>
    <w:rsid w:val="00731694"/>
    <w:rsid w:val="0075465E"/>
    <w:rsid w:val="00766F93"/>
    <w:rsid w:val="007708A7"/>
    <w:rsid w:val="007849AB"/>
    <w:rsid w:val="00786283"/>
    <w:rsid w:val="0080624C"/>
    <w:rsid w:val="0088330A"/>
    <w:rsid w:val="0088379E"/>
    <w:rsid w:val="008A314B"/>
    <w:rsid w:val="008E6681"/>
    <w:rsid w:val="00930470"/>
    <w:rsid w:val="0096437D"/>
    <w:rsid w:val="009753E5"/>
    <w:rsid w:val="009B6C8B"/>
    <w:rsid w:val="009C57A4"/>
    <w:rsid w:val="009E0762"/>
    <w:rsid w:val="009E17DF"/>
    <w:rsid w:val="00A017ED"/>
    <w:rsid w:val="00A439EC"/>
    <w:rsid w:val="00A70B3F"/>
    <w:rsid w:val="00A843DA"/>
    <w:rsid w:val="00AA03E0"/>
    <w:rsid w:val="00AA57F6"/>
    <w:rsid w:val="00AF625E"/>
    <w:rsid w:val="00B66376"/>
    <w:rsid w:val="00BE59D0"/>
    <w:rsid w:val="00C14875"/>
    <w:rsid w:val="00C360B3"/>
    <w:rsid w:val="00C37728"/>
    <w:rsid w:val="00C50093"/>
    <w:rsid w:val="00C6520D"/>
    <w:rsid w:val="00C727A3"/>
    <w:rsid w:val="00C85601"/>
    <w:rsid w:val="00CA0FBF"/>
    <w:rsid w:val="00CA1CBA"/>
    <w:rsid w:val="00CA7777"/>
    <w:rsid w:val="00CC7D56"/>
    <w:rsid w:val="00CE29FE"/>
    <w:rsid w:val="00CE5308"/>
    <w:rsid w:val="00D12B2B"/>
    <w:rsid w:val="00D151C0"/>
    <w:rsid w:val="00D563AB"/>
    <w:rsid w:val="00D83D92"/>
    <w:rsid w:val="00DC308A"/>
    <w:rsid w:val="00DD4676"/>
    <w:rsid w:val="00DE0EEA"/>
    <w:rsid w:val="00DF3A81"/>
    <w:rsid w:val="00EB783D"/>
    <w:rsid w:val="00ED1E24"/>
    <w:rsid w:val="00F305B5"/>
    <w:rsid w:val="00F73F78"/>
    <w:rsid w:val="00F941A4"/>
    <w:rsid w:val="00FA5CDB"/>
    <w:rsid w:val="00FC0B8B"/>
    <w:rsid w:val="00FC2509"/>
    <w:rsid w:val="00FC45E2"/>
    <w:rsid w:val="00FD3449"/>
    <w:rsid w:val="00FD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DF9E7"/>
  <w15:chartTrackingRefBased/>
  <w15:docId w15:val="{70592C31-BDC1-45E3-97D5-531AEA65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3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3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7D6C9-1E9F-40CB-917E-F7DA9B14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Юлия Олеговна</dc:creator>
  <cp:keywords/>
  <dc:description/>
  <cp:lastModifiedBy>Дубровский Артем Олегович</cp:lastModifiedBy>
  <cp:revision>3</cp:revision>
  <cp:lastPrinted>2021-06-20T16:34:00Z</cp:lastPrinted>
  <dcterms:created xsi:type="dcterms:W3CDTF">2022-04-12T11:23:00Z</dcterms:created>
  <dcterms:modified xsi:type="dcterms:W3CDTF">2022-04-12T11:23:00Z</dcterms:modified>
</cp:coreProperties>
</file>