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DF" w:rsidRPr="001E4ADF" w:rsidRDefault="00A843DA" w:rsidP="001E4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>Норильский транспортный прокурор разъясняет</w:t>
      </w:r>
      <w:r w:rsidR="00041231">
        <w:rPr>
          <w:rFonts w:ascii="Times New Roman" w:hAnsi="Times New Roman" w:cs="Times New Roman"/>
          <w:b/>
          <w:sz w:val="28"/>
          <w:szCs w:val="28"/>
        </w:rPr>
        <w:t>:</w:t>
      </w:r>
      <w:r w:rsidRPr="00A84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231">
        <w:rPr>
          <w:rFonts w:ascii="Times New Roman" w:hAnsi="Times New Roman" w:cs="Times New Roman"/>
          <w:b/>
          <w:sz w:val="28"/>
          <w:szCs w:val="28"/>
        </w:rPr>
        <w:t>«</w:t>
      </w:r>
      <w:r w:rsidR="0006313E">
        <w:rPr>
          <w:rFonts w:ascii="Times New Roman" w:hAnsi="Times New Roman" w:cs="Times New Roman"/>
          <w:b/>
          <w:sz w:val="28"/>
          <w:szCs w:val="28"/>
        </w:rPr>
        <w:t>С 1 мая 2022 года гражданам будет оказана социальная поддержка</w:t>
      </w:r>
      <w:r w:rsidR="00041231">
        <w:rPr>
          <w:rFonts w:ascii="Times New Roman" w:hAnsi="Times New Roman" w:cs="Times New Roman"/>
          <w:b/>
          <w:sz w:val="28"/>
          <w:szCs w:val="28"/>
        </w:rPr>
        <w:t>»</w:t>
      </w:r>
    </w:p>
    <w:p w:rsidR="001E4ADF" w:rsidRDefault="001E4ADF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24C" w:rsidRDefault="0006313E" w:rsidP="00260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Указу Президента Российской Федерации от 31.03.2022 № 175 с</w:t>
      </w:r>
      <w:r w:rsidRPr="0006313E">
        <w:rPr>
          <w:rFonts w:ascii="Times New Roman" w:hAnsi="Times New Roman" w:cs="Times New Roman"/>
          <w:sz w:val="28"/>
          <w:szCs w:val="28"/>
        </w:rPr>
        <w:t xml:space="preserve"> 1 мая 2022 г. гражданам, нуждающимся в социальной поддержке, будет выплачиваться ежемесячная денежная выплата на детей в возрасте от 8 до 17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13E" w:rsidRPr="0006313E" w:rsidRDefault="0006313E" w:rsidP="00063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13E">
        <w:rPr>
          <w:rFonts w:ascii="Times New Roman" w:hAnsi="Times New Roman" w:cs="Times New Roman"/>
          <w:sz w:val="28"/>
          <w:szCs w:val="28"/>
        </w:rPr>
        <w:t>Установлены условия и порядок такой выплаты, в частности:</w:t>
      </w:r>
    </w:p>
    <w:p w:rsidR="0006313E" w:rsidRPr="0006313E" w:rsidRDefault="0006313E" w:rsidP="00063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313E">
        <w:rPr>
          <w:rFonts w:ascii="Times New Roman" w:hAnsi="Times New Roman" w:cs="Times New Roman"/>
          <w:sz w:val="28"/>
          <w:szCs w:val="28"/>
        </w:rPr>
        <w:t>выплата назначается, если размер среднедушевого дохода семьи не превышает величину прожиточного минимума в субъекте РФ;</w:t>
      </w:r>
    </w:p>
    <w:p w:rsidR="0006313E" w:rsidRDefault="0006313E" w:rsidP="00063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06313E">
        <w:rPr>
          <w:rFonts w:ascii="Times New Roman" w:hAnsi="Times New Roman" w:cs="Times New Roman"/>
          <w:sz w:val="28"/>
          <w:szCs w:val="28"/>
        </w:rPr>
        <w:t>в зависимости от доходов семьи размер ежемесячной выплаты может составлять от 50% до 100% величины прожиточного минимума для детей, установленной в субъекте РФ.</w:t>
      </w:r>
    </w:p>
    <w:p w:rsidR="00D83D92" w:rsidRDefault="00D83D92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Романов</w:t>
      </w:r>
    </w:p>
    <w:p w:rsidR="0088330A" w:rsidRDefault="0088330A">
      <w:pPr>
        <w:rPr>
          <w:rFonts w:ascii="Times New Roman" w:hAnsi="Times New Roman" w:cs="Times New Roman"/>
          <w:sz w:val="28"/>
          <w:szCs w:val="28"/>
        </w:rPr>
      </w:pPr>
    </w:p>
    <w:sectPr w:rsidR="0088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22"/>
    <w:rsid w:val="0000362A"/>
    <w:rsid w:val="00004D7B"/>
    <w:rsid w:val="000242A9"/>
    <w:rsid w:val="00041231"/>
    <w:rsid w:val="00045F96"/>
    <w:rsid w:val="00047EC0"/>
    <w:rsid w:val="00056E09"/>
    <w:rsid w:val="000626C4"/>
    <w:rsid w:val="0006313E"/>
    <w:rsid w:val="00136881"/>
    <w:rsid w:val="00141CF1"/>
    <w:rsid w:val="001615A2"/>
    <w:rsid w:val="001E4ADF"/>
    <w:rsid w:val="002144C7"/>
    <w:rsid w:val="002212A1"/>
    <w:rsid w:val="00225CC6"/>
    <w:rsid w:val="00236FD5"/>
    <w:rsid w:val="00260032"/>
    <w:rsid w:val="00265B9F"/>
    <w:rsid w:val="00317BED"/>
    <w:rsid w:val="00317F08"/>
    <w:rsid w:val="00327E1B"/>
    <w:rsid w:val="0037085F"/>
    <w:rsid w:val="00377F5C"/>
    <w:rsid w:val="003913DD"/>
    <w:rsid w:val="003961C7"/>
    <w:rsid w:val="003962B3"/>
    <w:rsid w:val="003B3BB7"/>
    <w:rsid w:val="003B5E05"/>
    <w:rsid w:val="003C5C22"/>
    <w:rsid w:val="003E5BE7"/>
    <w:rsid w:val="003E6FAA"/>
    <w:rsid w:val="00401A8B"/>
    <w:rsid w:val="00421BEA"/>
    <w:rsid w:val="00424042"/>
    <w:rsid w:val="004252B9"/>
    <w:rsid w:val="004D2631"/>
    <w:rsid w:val="004E3966"/>
    <w:rsid w:val="00512F9D"/>
    <w:rsid w:val="00515280"/>
    <w:rsid w:val="0053392E"/>
    <w:rsid w:val="00547F6A"/>
    <w:rsid w:val="00554755"/>
    <w:rsid w:val="00562059"/>
    <w:rsid w:val="005A4990"/>
    <w:rsid w:val="005B6771"/>
    <w:rsid w:val="005F593C"/>
    <w:rsid w:val="00604631"/>
    <w:rsid w:val="00676780"/>
    <w:rsid w:val="00680183"/>
    <w:rsid w:val="006B50B5"/>
    <w:rsid w:val="006D2F71"/>
    <w:rsid w:val="006D55CC"/>
    <w:rsid w:val="006E361F"/>
    <w:rsid w:val="006E607F"/>
    <w:rsid w:val="006F3F57"/>
    <w:rsid w:val="00731694"/>
    <w:rsid w:val="0075465E"/>
    <w:rsid w:val="00766F93"/>
    <w:rsid w:val="007708A7"/>
    <w:rsid w:val="007849AB"/>
    <w:rsid w:val="00786283"/>
    <w:rsid w:val="0080624C"/>
    <w:rsid w:val="0088330A"/>
    <w:rsid w:val="0088379E"/>
    <w:rsid w:val="008A314B"/>
    <w:rsid w:val="008E6681"/>
    <w:rsid w:val="00930470"/>
    <w:rsid w:val="0096437D"/>
    <w:rsid w:val="009753E5"/>
    <w:rsid w:val="009B6C8B"/>
    <w:rsid w:val="009C57A4"/>
    <w:rsid w:val="009E0762"/>
    <w:rsid w:val="009E17DF"/>
    <w:rsid w:val="00A017ED"/>
    <w:rsid w:val="00A439EC"/>
    <w:rsid w:val="00A70B3F"/>
    <w:rsid w:val="00A843DA"/>
    <w:rsid w:val="00AA03E0"/>
    <w:rsid w:val="00AA57F6"/>
    <w:rsid w:val="00AF625E"/>
    <w:rsid w:val="00B66376"/>
    <w:rsid w:val="00BE59D0"/>
    <w:rsid w:val="00C14875"/>
    <w:rsid w:val="00C360B3"/>
    <w:rsid w:val="00C37728"/>
    <w:rsid w:val="00C50093"/>
    <w:rsid w:val="00C6520D"/>
    <w:rsid w:val="00C727A3"/>
    <w:rsid w:val="00C85601"/>
    <w:rsid w:val="00CA0FBF"/>
    <w:rsid w:val="00CA1CBA"/>
    <w:rsid w:val="00CA7777"/>
    <w:rsid w:val="00CC7D56"/>
    <w:rsid w:val="00CE5308"/>
    <w:rsid w:val="00D12B2B"/>
    <w:rsid w:val="00D151C0"/>
    <w:rsid w:val="00D563AB"/>
    <w:rsid w:val="00D83D92"/>
    <w:rsid w:val="00DC308A"/>
    <w:rsid w:val="00DD4676"/>
    <w:rsid w:val="00DE0EEA"/>
    <w:rsid w:val="00DF3A81"/>
    <w:rsid w:val="00EB783D"/>
    <w:rsid w:val="00F305B5"/>
    <w:rsid w:val="00F73F78"/>
    <w:rsid w:val="00F941A4"/>
    <w:rsid w:val="00FA5CDB"/>
    <w:rsid w:val="00FC0B8B"/>
    <w:rsid w:val="00FC45E2"/>
    <w:rsid w:val="00FD3449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BE78"/>
  <w15:chartTrackingRefBased/>
  <w15:docId w15:val="{70592C31-BDC1-45E3-97D5-531AEA6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92608-56B8-4CE5-BF57-F4609ABE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Олеговна</dc:creator>
  <cp:keywords/>
  <dc:description/>
  <cp:lastModifiedBy>Дубровский Артем Олегович</cp:lastModifiedBy>
  <cp:revision>2</cp:revision>
  <cp:lastPrinted>2021-06-20T16:34:00Z</cp:lastPrinted>
  <dcterms:created xsi:type="dcterms:W3CDTF">2022-04-07T09:25:00Z</dcterms:created>
  <dcterms:modified xsi:type="dcterms:W3CDTF">2022-04-07T09:25:00Z</dcterms:modified>
</cp:coreProperties>
</file>