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6B" w:rsidRPr="00EB726B" w:rsidRDefault="00EB726B" w:rsidP="00EB726B">
      <w:pPr>
        <w:rPr>
          <w:b/>
          <w:i/>
        </w:rPr>
      </w:pPr>
      <w:bookmarkStart w:id="0" w:name="_GoBack"/>
      <w:bookmarkEnd w:id="0"/>
      <w:r w:rsidRPr="00EB726B">
        <w:rPr>
          <w:b/>
          <w:i/>
        </w:rPr>
        <w:t>Изменения законодательства при назначении административного штрафа.</w:t>
      </w:r>
    </w:p>
    <w:p w:rsidR="00EB726B" w:rsidRPr="00EB726B" w:rsidRDefault="00EB726B" w:rsidP="00EB726B"/>
    <w:p w:rsidR="00EB726B" w:rsidRPr="00EB726B" w:rsidRDefault="00EB726B" w:rsidP="00EB726B">
      <w:pPr>
        <w:ind w:right="-1" w:firstLine="709"/>
        <w:jc w:val="both"/>
      </w:pPr>
      <w:r w:rsidRPr="00EB726B">
        <w:t>Федеральным законом от 26.03.2022 № 70-ФЗ внесены изменения, предусматривающие возможность освобождения организации от административной ответственности в случае привлечения его работника к административной ответственности. Данное правило действует, если организация приняла все предусмотренные законом меры для соблюдения правил и норм, за нарушение которых предусмотрена ответственность. </w:t>
      </w:r>
    </w:p>
    <w:p w:rsidR="00EB726B" w:rsidRPr="00EB726B" w:rsidRDefault="00EB726B" w:rsidP="00EB726B">
      <w:pPr>
        <w:ind w:right="-1" w:firstLine="709"/>
        <w:jc w:val="both"/>
      </w:pPr>
      <w:r w:rsidRPr="00EB726B">
        <w:t>Если юридическому лицу назначили наказание в виде штрафа по пункту 3 или 5 части 1 статьи 3.5 КоАП РФ, то должностное лицо привлекать не будут.</w:t>
      </w:r>
    </w:p>
    <w:p w:rsidR="00EB726B" w:rsidRPr="00EB726B" w:rsidRDefault="00EB726B" w:rsidP="00EB726B">
      <w:pPr>
        <w:ind w:right="-1" w:firstLine="709"/>
        <w:jc w:val="both"/>
      </w:pPr>
      <w:r w:rsidRPr="00EB726B">
        <w:t xml:space="preserve">Предусмотрены особенности назначения административного штрафа социально ориентированным некоммерческим организациям и являющимся субъектами малого и среднего предпринимательства. Ранее субъектам малого и среднего предпринимательства, если в санкции статьи не было предупреждения могли по своему решению </w:t>
      </w:r>
      <w:proofErr w:type="gramStart"/>
      <w:r w:rsidRPr="00EB726B">
        <w:t>заменить штраф на предупреждение</w:t>
      </w:r>
      <w:proofErr w:type="gramEnd"/>
      <w:r w:rsidRPr="00EB726B">
        <w:t>. Сейчас данная норма будет действовать как обязательная.</w:t>
      </w:r>
    </w:p>
    <w:p w:rsidR="00EB726B" w:rsidRPr="00EB726B" w:rsidRDefault="00EB726B" w:rsidP="00EB726B">
      <w:pPr>
        <w:ind w:right="-1" w:firstLine="709"/>
        <w:jc w:val="both"/>
      </w:pPr>
      <w:r w:rsidRPr="00EB726B">
        <w:t xml:space="preserve">Малые организации и </w:t>
      </w:r>
      <w:proofErr w:type="spellStart"/>
      <w:r w:rsidRPr="00EB726B">
        <w:t>микропредприятия</w:t>
      </w:r>
      <w:proofErr w:type="spellEnd"/>
      <w:r w:rsidRPr="00EB726B">
        <w:t xml:space="preserve"> будут штрафовать по санкциям для индивидуальных предпринимателей.</w:t>
      </w:r>
    </w:p>
    <w:p w:rsidR="00EB726B" w:rsidRPr="00EB726B" w:rsidRDefault="00EB726B" w:rsidP="00EB726B">
      <w:pPr>
        <w:ind w:right="-1" w:firstLine="709"/>
        <w:jc w:val="both"/>
      </w:pPr>
      <w:r w:rsidRPr="00EB726B">
        <w:t>Кроме того,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выявлено несколько нарушений по одной статье, то наказание будут назначать, как за одно правонарушение (например, не будут штрафовать отдельно за каждого работника при отсутствии у него медицинского осмотра).</w:t>
      </w:r>
    </w:p>
    <w:p w:rsidR="00EB726B" w:rsidRPr="00EB726B" w:rsidRDefault="00EB726B" w:rsidP="00EB726B">
      <w:pPr>
        <w:ind w:right="-1" w:firstLine="709"/>
        <w:jc w:val="both"/>
      </w:pPr>
    </w:p>
    <w:p w:rsidR="00EB726B" w:rsidRPr="00EB726B" w:rsidRDefault="00EB726B" w:rsidP="00EB726B">
      <w:pPr>
        <w:ind w:right="-1" w:firstLine="709"/>
        <w:jc w:val="both"/>
      </w:pPr>
      <w:r w:rsidRPr="00EB726B">
        <w:t xml:space="preserve">      </w:t>
      </w:r>
    </w:p>
    <w:p w:rsidR="00EB726B" w:rsidRPr="00EB726B" w:rsidRDefault="00EB726B" w:rsidP="00EB726B">
      <w:pPr>
        <w:ind w:firstLine="709"/>
        <w:jc w:val="both"/>
      </w:pPr>
    </w:p>
    <w:p w:rsidR="00EB726B" w:rsidRPr="00EB726B" w:rsidRDefault="00EB726B" w:rsidP="00EB726B">
      <w:pPr>
        <w:spacing w:line="240" w:lineRule="exact"/>
        <w:jc w:val="both"/>
      </w:pPr>
      <w:r w:rsidRPr="00EB726B">
        <w:t xml:space="preserve">Ст. помощник прокурора </w:t>
      </w:r>
    </w:p>
    <w:p w:rsidR="00EB726B" w:rsidRPr="00EB726B" w:rsidRDefault="00EB726B" w:rsidP="00EB726B">
      <w:pPr>
        <w:spacing w:line="240" w:lineRule="exact"/>
        <w:jc w:val="both"/>
      </w:pPr>
    </w:p>
    <w:p w:rsidR="00EB726B" w:rsidRPr="00EB726B" w:rsidRDefault="00EB726B" w:rsidP="00EB726B">
      <w:pPr>
        <w:spacing w:line="240" w:lineRule="exact"/>
        <w:jc w:val="both"/>
      </w:pPr>
      <w:r w:rsidRPr="00EB726B">
        <w:t xml:space="preserve">Таймырского района </w:t>
      </w:r>
      <w:r w:rsidRPr="00EB726B">
        <w:tab/>
      </w:r>
      <w:r w:rsidRPr="00EB726B">
        <w:tab/>
      </w:r>
      <w:r w:rsidRPr="00EB726B">
        <w:tab/>
      </w:r>
      <w:r w:rsidRPr="00EB726B">
        <w:tab/>
      </w:r>
      <w:r w:rsidRPr="00EB726B">
        <w:tab/>
      </w:r>
      <w:r w:rsidRPr="00EB726B">
        <w:tab/>
      </w:r>
      <w:r w:rsidRPr="00EB726B">
        <w:tab/>
        <w:t xml:space="preserve">         Андрей </w:t>
      </w:r>
      <w:proofErr w:type="gramStart"/>
      <w:r w:rsidRPr="00EB726B">
        <w:t>Патлатый</w:t>
      </w:r>
      <w:proofErr w:type="gramEnd"/>
    </w:p>
    <w:p w:rsidR="00AE582C" w:rsidRPr="00EB726B" w:rsidRDefault="00AE582C"/>
    <w:sectPr w:rsidR="00AE582C" w:rsidRPr="00EB726B" w:rsidSect="00A25A3F">
      <w:headerReference w:type="default" r:id="rId5"/>
      <w:pgSz w:w="11906" w:h="16838"/>
      <w:pgMar w:top="426" w:right="567" w:bottom="851" w:left="1418"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7B" w:rsidRDefault="00EB726B">
    <w:pPr>
      <w:pStyle w:val="a3"/>
      <w:jc w:val="center"/>
    </w:pPr>
    <w:r w:rsidRPr="00277FF0">
      <w:rPr>
        <w:sz w:val="24"/>
        <w:szCs w:val="24"/>
      </w:rPr>
      <w:fldChar w:fldCharType="begin"/>
    </w:r>
    <w:r w:rsidRPr="00277FF0">
      <w:rPr>
        <w:sz w:val="24"/>
        <w:szCs w:val="24"/>
      </w:rPr>
      <w:instrText xml:space="preserve"> PAGE   \* MERGEFORMAT </w:instrText>
    </w:r>
    <w:r w:rsidRPr="00277FF0">
      <w:rPr>
        <w:sz w:val="24"/>
        <w:szCs w:val="24"/>
      </w:rPr>
      <w:fldChar w:fldCharType="separate"/>
    </w:r>
    <w:r>
      <w:rPr>
        <w:noProof/>
        <w:sz w:val="24"/>
        <w:szCs w:val="24"/>
      </w:rPr>
      <w:t>1</w:t>
    </w:r>
    <w:r w:rsidRPr="00277FF0">
      <w:rPr>
        <w:sz w:val="24"/>
        <w:szCs w:val="24"/>
      </w:rPr>
      <w:fldChar w:fldCharType="end"/>
    </w:r>
  </w:p>
  <w:p w:rsidR="00CC077B" w:rsidRDefault="00EB72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69"/>
    <w:rsid w:val="00810F69"/>
    <w:rsid w:val="00AE582C"/>
    <w:rsid w:val="00EB7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6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726B"/>
    <w:pPr>
      <w:tabs>
        <w:tab w:val="center" w:pos="4677"/>
        <w:tab w:val="right" w:pos="9355"/>
      </w:tabs>
    </w:pPr>
  </w:style>
  <w:style w:type="character" w:customStyle="1" w:styleId="a4">
    <w:name w:val="Верхний колонтитул Знак"/>
    <w:basedOn w:val="a0"/>
    <w:link w:val="a3"/>
    <w:uiPriority w:val="99"/>
    <w:rsid w:val="00EB726B"/>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26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726B"/>
    <w:pPr>
      <w:tabs>
        <w:tab w:val="center" w:pos="4677"/>
        <w:tab w:val="right" w:pos="9355"/>
      </w:tabs>
    </w:pPr>
  </w:style>
  <w:style w:type="character" w:customStyle="1" w:styleId="a4">
    <w:name w:val="Верхний колонтитул Знак"/>
    <w:basedOn w:val="a0"/>
    <w:link w:val="a3"/>
    <w:uiPriority w:val="99"/>
    <w:rsid w:val="00EB726B"/>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leontieva</dc:creator>
  <cp:keywords/>
  <dc:description/>
  <cp:lastModifiedBy>leontieva</cp:lastModifiedBy>
  <cp:revision>2</cp:revision>
  <dcterms:created xsi:type="dcterms:W3CDTF">2022-06-09T07:15:00Z</dcterms:created>
  <dcterms:modified xsi:type="dcterms:W3CDTF">2022-06-09T07:16:00Z</dcterms:modified>
</cp:coreProperties>
</file>