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1DE" w:rsidRPr="0011180F" w:rsidRDefault="00A611DE" w:rsidP="000361EC">
      <w:pPr>
        <w:spacing w:line="276" w:lineRule="auto"/>
        <w:jc w:val="both"/>
        <w:rPr>
          <w:bCs/>
        </w:rPr>
      </w:pPr>
      <w:bookmarkStart w:id="0" w:name="_GoBack"/>
      <w:bookmarkEnd w:id="0"/>
    </w:p>
    <w:p w:rsidR="00A611DE" w:rsidRPr="0011180F" w:rsidRDefault="00A611DE" w:rsidP="000361EC">
      <w:pPr>
        <w:spacing w:line="276" w:lineRule="auto"/>
        <w:ind w:firstLine="709"/>
        <w:jc w:val="center"/>
        <w:rPr>
          <w:bCs/>
        </w:rPr>
      </w:pPr>
    </w:p>
    <w:p w:rsidR="00A611DE" w:rsidRPr="0011180F" w:rsidRDefault="00A611DE" w:rsidP="000361EC">
      <w:pPr>
        <w:spacing w:line="276" w:lineRule="auto"/>
        <w:ind w:firstLine="709"/>
        <w:jc w:val="center"/>
        <w:rPr>
          <w:b/>
          <w:bCs/>
        </w:rPr>
      </w:pPr>
      <w:r w:rsidRPr="0011180F">
        <w:rPr>
          <w:b/>
          <w:bCs/>
        </w:rPr>
        <w:t xml:space="preserve">Информация о работе </w:t>
      </w:r>
    </w:p>
    <w:p w:rsidR="00057739" w:rsidRPr="0011180F" w:rsidRDefault="00A611DE" w:rsidP="000361EC">
      <w:pPr>
        <w:spacing w:line="276" w:lineRule="auto"/>
        <w:ind w:firstLine="709"/>
        <w:jc w:val="center"/>
        <w:rPr>
          <w:b/>
          <w:bCs/>
        </w:rPr>
      </w:pPr>
      <w:r w:rsidRPr="0011180F">
        <w:rPr>
          <w:b/>
          <w:bCs/>
        </w:rPr>
        <w:t>комиссии по делам несовершеннолетних и защите их прав</w:t>
      </w:r>
    </w:p>
    <w:p w:rsidR="00A611DE" w:rsidRPr="0011180F" w:rsidRDefault="00A611DE" w:rsidP="000361EC">
      <w:pPr>
        <w:spacing w:line="276" w:lineRule="auto"/>
        <w:ind w:firstLine="709"/>
        <w:jc w:val="center"/>
        <w:rPr>
          <w:b/>
          <w:bCs/>
        </w:rPr>
      </w:pPr>
      <w:r w:rsidRPr="0011180F">
        <w:rPr>
          <w:b/>
          <w:bCs/>
        </w:rPr>
        <w:t xml:space="preserve"> в Таймырском Долгано-Ненецком муниципальном районе</w:t>
      </w:r>
      <w:r w:rsidR="001C6582" w:rsidRPr="0011180F">
        <w:rPr>
          <w:b/>
          <w:bCs/>
        </w:rPr>
        <w:t xml:space="preserve"> </w:t>
      </w:r>
      <w:r w:rsidR="00383C3E" w:rsidRPr="0011180F">
        <w:rPr>
          <w:b/>
          <w:bCs/>
        </w:rPr>
        <w:t>в 2022</w:t>
      </w:r>
      <w:r w:rsidRPr="0011180F">
        <w:rPr>
          <w:b/>
          <w:bCs/>
        </w:rPr>
        <w:t xml:space="preserve"> году</w:t>
      </w:r>
    </w:p>
    <w:p w:rsidR="00A611DE" w:rsidRPr="0011180F" w:rsidRDefault="00A611DE" w:rsidP="000361EC">
      <w:pPr>
        <w:spacing w:line="276" w:lineRule="auto"/>
        <w:ind w:firstLine="709"/>
        <w:jc w:val="both"/>
        <w:rPr>
          <w:bCs/>
        </w:rPr>
      </w:pPr>
    </w:p>
    <w:p w:rsidR="00DC0B4F" w:rsidRDefault="00057739" w:rsidP="000361EC">
      <w:pPr>
        <w:spacing w:line="276" w:lineRule="auto"/>
        <w:ind w:firstLine="709"/>
        <w:jc w:val="both"/>
        <w:rPr>
          <w:bCs/>
        </w:rPr>
      </w:pPr>
      <w:r w:rsidRPr="0011180F">
        <w:rPr>
          <w:bCs/>
        </w:rPr>
        <w:t>В 2022 году к</w:t>
      </w:r>
      <w:r w:rsidR="00A611DE" w:rsidRPr="0011180F">
        <w:rPr>
          <w:bCs/>
        </w:rPr>
        <w:t>омиссией по делам несовершеннолетних и защите их прав в Таймырском Долгано-Ненецком муниципальном</w:t>
      </w:r>
      <w:r w:rsidR="00383C3E" w:rsidRPr="0011180F">
        <w:rPr>
          <w:bCs/>
        </w:rPr>
        <w:t xml:space="preserve"> районе (далее </w:t>
      </w:r>
      <w:proofErr w:type="gramStart"/>
      <w:r w:rsidR="00383C3E" w:rsidRPr="0011180F">
        <w:rPr>
          <w:bCs/>
        </w:rPr>
        <w:t>–к</w:t>
      </w:r>
      <w:proofErr w:type="gramEnd"/>
      <w:r w:rsidR="00383C3E" w:rsidRPr="0011180F">
        <w:rPr>
          <w:bCs/>
        </w:rPr>
        <w:t xml:space="preserve">омиссия) </w:t>
      </w:r>
      <w:r w:rsidR="00A611DE" w:rsidRPr="0011180F">
        <w:rPr>
          <w:bCs/>
        </w:rPr>
        <w:t>осуществлялись меры в соответствии с основными задачами в сфере профилактики безнадзорности и правонарушений несовершеннолетних</w:t>
      </w:r>
      <w:r w:rsidR="00217262" w:rsidRPr="0011180F">
        <w:rPr>
          <w:bCs/>
        </w:rPr>
        <w:t>, предусмотренных Федеральным законодательством, законодательством Красноярского края</w:t>
      </w:r>
      <w:r w:rsidR="00A611DE" w:rsidRPr="0011180F">
        <w:rPr>
          <w:bCs/>
        </w:rPr>
        <w:t xml:space="preserve"> по реализации системного подхода в работе с семьями и детьми, находящимися в социально опасном положении, укреплению межведомственного взаимодействия по вопросам профилактики правонарушений несовершеннолетних, социального сиротства, жестокого обращения и насилия в </w:t>
      </w:r>
      <w:r w:rsidR="00217262" w:rsidRPr="0011180F">
        <w:rPr>
          <w:bCs/>
        </w:rPr>
        <w:t>отношении детей.</w:t>
      </w:r>
    </w:p>
    <w:p w:rsidR="00B53D9D" w:rsidRPr="0011180F" w:rsidRDefault="00B53D9D" w:rsidP="000361EC">
      <w:pPr>
        <w:tabs>
          <w:tab w:val="left" w:pos="1985"/>
        </w:tabs>
        <w:spacing w:line="276" w:lineRule="auto"/>
        <w:ind w:firstLine="708"/>
        <w:jc w:val="both"/>
      </w:pPr>
      <w:proofErr w:type="gramStart"/>
      <w:r w:rsidRPr="0011180F">
        <w:t>В рамках осуществления полномочий, предусмотренных Федеральным Законом № 120 – ФЗ от 24.06.1999 г. «Об основах системы профилактики безнадзорности и правонарушений несовершеннолетних», Законом Красноярского края № 4 – 608 «О системе профилактики безнадзорности и правонарушений несовершеннолетних», комиссией по делам несовершеннолетних и защите их прав в Таймырском Долгано-Ненецком муниципальном ра</w:t>
      </w:r>
      <w:r w:rsidR="00057739" w:rsidRPr="0011180F">
        <w:t>йоне (далее-</w:t>
      </w:r>
      <w:proofErr w:type="spellStart"/>
      <w:r w:rsidR="00057739" w:rsidRPr="0011180F">
        <w:t>КДНиЗП</w:t>
      </w:r>
      <w:proofErr w:type="spellEnd"/>
      <w:r w:rsidR="00057739" w:rsidRPr="0011180F">
        <w:t>) проведено 21</w:t>
      </w:r>
      <w:r w:rsidRPr="0011180F">
        <w:t xml:space="preserve"> заседания </w:t>
      </w:r>
      <w:proofErr w:type="spellStart"/>
      <w:r w:rsidRPr="0011180F">
        <w:t>КДНиЗП</w:t>
      </w:r>
      <w:proofErr w:type="spellEnd"/>
      <w:r w:rsidRPr="0011180F">
        <w:t xml:space="preserve">, в ходе которых рассмотрено </w:t>
      </w:r>
      <w:r w:rsidR="00643886">
        <w:t>23</w:t>
      </w:r>
      <w:r w:rsidRPr="0011180F">
        <w:t xml:space="preserve"> общепрофилактических вопросов, из них:</w:t>
      </w:r>
      <w:proofErr w:type="gramEnd"/>
    </w:p>
    <w:p w:rsidR="00643886" w:rsidRDefault="00643886" w:rsidP="000361EC">
      <w:pPr>
        <w:spacing w:line="276" w:lineRule="auto"/>
        <w:ind w:firstLine="708"/>
        <w:jc w:val="both"/>
      </w:pPr>
      <w:r>
        <w:t>-9 направленные на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643886" w:rsidRDefault="00643886" w:rsidP="000361EC">
      <w:pPr>
        <w:spacing w:line="276" w:lineRule="auto"/>
        <w:ind w:firstLine="708"/>
        <w:jc w:val="both"/>
      </w:pPr>
      <w:r>
        <w:t>-7 направленные на обеспечение защиты прав и законных интересов несовершеннолетних, предупреждение причинения вреда здоровью несовершеннолетних, их физическому, интеллектуальному, духовному и нравственному развитию;</w:t>
      </w:r>
    </w:p>
    <w:p w:rsidR="00643886" w:rsidRDefault="00643886" w:rsidP="000361EC">
      <w:pPr>
        <w:spacing w:line="276" w:lineRule="auto"/>
        <w:ind w:firstLine="708"/>
        <w:jc w:val="both"/>
      </w:pPr>
      <w:r>
        <w:t>-2 направленные на 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действиям;</w:t>
      </w:r>
    </w:p>
    <w:p w:rsidR="00643886" w:rsidRDefault="00643886" w:rsidP="000361EC">
      <w:pPr>
        <w:spacing w:line="276" w:lineRule="auto"/>
        <w:ind w:firstLine="708"/>
        <w:jc w:val="both"/>
      </w:pPr>
      <w:r>
        <w:t>-4 обеспечение эффективного взаимодействия органов и учреждений системы профилактики безнадзорности и правонарушений несовершеннолетних.</w:t>
      </w:r>
    </w:p>
    <w:p w:rsidR="00B53D9D" w:rsidRPr="0011180F" w:rsidRDefault="00B53D9D" w:rsidP="000361EC">
      <w:pPr>
        <w:spacing w:line="276" w:lineRule="auto"/>
        <w:ind w:firstLine="708"/>
        <w:jc w:val="both"/>
        <w:rPr>
          <w:rFonts w:eastAsia="Calibri"/>
          <w:lang w:eastAsia="en-US"/>
        </w:rPr>
      </w:pPr>
      <w:proofErr w:type="spellStart"/>
      <w:r w:rsidRPr="0011180F">
        <w:rPr>
          <w:rFonts w:eastAsia="Calibri"/>
          <w:lang w:eastAsia="en-US"/>
        </w:rPr>
        <w:t>КДНиЗП</w:t>
      </w:r>
      <w:proofErr w:type="spellEnd"/>
      <w:r w:rsidRPr="0011180F">
        <w:rPr>
          <w:rFonts w:eastAsia="Calibri"/>
          <w:lang w:eastAsia="en-US"/>
        </w:rPr>
        <w:t xml:space="preserve"> утвержден комплексный межведомственный план работы по профилактике безнадзорности и правонарушений </w:t>
      </w:r>
      <w:r w:rsidR="005E0C0C" w:rsidRPr="0011180F">
        <w:rPr>
          <w:rFonts w:eastAsia="Calibri"/>
          <w:lang w:eastAsia="en-US"/>
        </w:rPr>
        <w:t>среди несовершеннолетних на 2023</w:t>
      </w:r>
      <w:r w:rsidRPr="0011180F">
        <w:rPr>
          <w:rFonts w:eastAsia="Calibri"/>
          <w:lang w:eastAsia="en-US"/>
        </w:rPr>
        <w:t>год. В работу включены все субъекты системы профилактики безнадзорности и правонарушений среди несовершеннолетних.</w:t>
      </w:r>
    </w:p>
    <w:p w:rsidR="00B53D9D" w:rsidRPr="0011180F" w:rsidRDefault="00B53D9D" w:rsidP="000361EC">
      <w:pPr>
        <w:spacing w:line="276" w:lineRule="auto"/>
        <w:ind w:firstLine="708"/>
        <w:jc w:val="both"/>
        <w:rPr>
          <w:rFonts w:eastAsia="Calibri"/>
          <w:lang w:eastAsia="en-US"/>
        </w:rPr>
      </w:pPr>
      <w:proofErr w:type="gramStart"/>
      <w:r w:rsidRPr="0011180F">
        <w:rPr>
          <w:rFonts w:eastAsia="Calibri"/>
          <w:lang w:eastAsia="en-US"/>
        </w:rPr>
        <w:lastRenderedPageBreak/>
        <w:t xml:space="preserve">Специалисты и члены </w:t>
      </w:r>
      <w:proofErr w:type="spellStart"/>
      <w:r w:rsidRPr="0011180F">
        <w:rPr>
          <w:rFonts w:eastAsia="Calibri"/>
          <w:lang w:eastAsia="en-US"/>
        </w:rPr>
        <w:t>КДНиЗП</w:t>
      </w:r>
      <w:proofErr w:type="spellEnd"/>
      <w:r w:rsidRPr="0011180F">
        <w:rPr>
          <w:rFonts w:eastAsia="Calibri"/>
          <w:lang w:eastAsia="en-US"/>
        </w:rPr>
        <w:t xml:space="preserve"> входят в состав Совета по защите прав несовершеннолетних,</w:t>
      </w:r>
      <w:r w:rsidR="005E0C0C" w:rsidRPr="0011180F">
        <w:rPr>
          <w:rFonts w:eastAsia="Calibri"/>
          <w:lang w:eastAsia="en-US"/>
        </w:rPr>
        <w:t xml:space="preserve"> координационного совета по профилактике детской смертности на территории ТДНМР, </w:t>
      </w:r>
      <w:r w:rsidRPr="0011180F">
        <w:rPr>
          <w:rFonts w:eastAsia="Calibri"/>
          <w:lang w:eastAsia="en-US"/>
        </w:rPr>
        <w:t xml:space="preserve"> а также участвуют в рабочих группах, совещаниях, социальном консилиуме при КГБУ СО «КСЦСОН «Таймырский», Совете по профилактике правонарушений в органах и учреждениях системы профилактики (Управление образования, МБУ СО ТДНМР «КЦСОН «Таймырский», МКУ «ТМЦ», ПДН ОМВД России по ТДН району). </w:t>
      </w:r>
      <w:proofErr w:type="gramEnd"/>
    </w:p>
    <w:p w:rsidR="00B53D9D" w:rsidRPr="0011180F" w:rsidRDefault="00B53D9D" w:rsidP="000361EC">
      <w:pPr>
        <w:spacing w:line="276" w:lineRule="auto"/>
        <w:ind w:firstLine="709"/>
        <w:jc w:val="both"/>
      </w:pPr>
      <w:r w:rsidRPr="0011180F">
        <w:t>За</w:t>
      </w:r>
      <w:r w:rsidR="005E0C0C" w:rsidRPr="0011180F">
        <w:t xml:space="preserve"> 2022год</w:t>
      </w:r>
      <w:r w:rsidRPr="0011180F">
        <w:t xml:space="preserve">, согласно решениям </w:t>
      </w:r>
      <w:proofErr w:type="spellStart"/>
      <w:r w:rsidRPr="0011180F">
        <w:t>КДНиЗП</w:t>
      </w:r>
      <w:proofErr w:type="spellEnd"/>
      <w:r w:rsidRPr="0011180F">
        <w:t xml:space="preserve"> был организован ряд межведомственных мероприятий (профилактических акций, операций), направленных на профилактику безнадзорности и правонарушений несовершеннолетних, защиту прав и интересов несовершеннолетних, раннее выявление детей и семей с признаками социально опасного положения, оказание правовой помощи, организацию занятости и досуга несовершеннолетних, профилактику суицидальных действий несовершеннолетних, повторной и групповой преступности, пропаганду законопослушного и здорового образа жизни, восстановления детско-родительских отношений.</w:t>
      </w:r>
    </w:p>
    <w:p w:rsidR="00B53D9D" w:rsidRPr="0011180F" w:rsidRDefault="00B53D9D" w:rsidP="000361EC">
      <w:pPr>
        <w:spacing w:line="276" w:lineRule="auto"/>
        <w:ind w:firstLine="709"/>
        <w:jc w:val="both"/>
      </w:pPr>
      <w:proofErr w:type="gramStart"/>
      <w:r w:rsidRPr="0011180F">
        <w:t>В результате межведомственной работы органов и учреждений системы профилактики безнадзорности и правонарушений несовершеннолетних, получают развитие направления деятельности по внедрению лучших практик, направленные на преодоление негативных тенденций в подростковой среде, патриотическое воспитание детей и молодежи, досуговую занятость несовершеннолетних, пропаганду семейных ценностей и здорового образа жизни.</w:t>
      </w:r>
      <w:proofErr w:type="gramEnd"/>
    </w:p>
    <w:p w:rsidR="00B53D9D" w:rsidRPr="0011180F" w:rsidRDefault="00B53D9D" w:rsidP="000361EC">
      <w:pPr>
        <w:spacing w:line="276" w:lineRule="auto"/>
        <w:ind w:firstLine="709"/>
        <w:jc w:val="both"/>
      </w:pPr>
    </w:p>
    <w:p w:rsidR="00B53D9D" w:rsidRPr="0011180F" w:rsidRDefault="00B53D9D" w:rsidP="000361EC">
      <w:pPr>
        <w:spacing w:line="276" w:lineRule="auto"/>
        <w:jc w:val="center"/>
        <w:outlineLvl w:val="2"/>
      </w:pPr>
      <w:r w:rsidRPr="0011180F">
        <w:t>Раздел 2. Основная часть</w:t>
      </w:r>
    </w:p>
    <w:p w:rsidR="00B53D9D" w:rsidRPr="0011180F" w:rsidRDefault="00B53D9D" w:rsidP="000361EC">
      <w:pPr>
        <w:spacing w:line="276" w:lineRule="auto"/>
        <w:ind w:firstLine="709"/>
        <w:jc w:val="both"/>
      </w:pPr>
    </w:p>
    <w:p w:rsidR="00B53D9D" w:rsidRPr="0011180F" w:rsidRDefault="00B53D9D" w:rsidP="000361EC">
      <w:pPr>
        <w:spacing w:line="276" w:lineRule="auto"/>
        <w:ind w:firstLine="709"/>
        <w:jc w:val="both"/>
        <w:outlineLvl w:val="3"/>
      </w:pPr>
      <w:r w:rsidRPr="0011180F">
        <w:t>2.1. О координации деятельности органов и учреждений системы профилактики по предупреждению безнадзорности, беспризорности несовершеннолетних, обеспечению защиты прав и законных интересов несовершеннолетних, социально-педагогической реабилитации несовершеннолетних, в том числе находящихся в социально опасном положении:</w:t>
      </w:r>
    </w:p>
    <w:p w:rsidR="00B53D9D" w:rsidRPr="0011180F" w:rsidRDefault="00B53D9D" w:rsidP="000361EC">
      <w:pPr>
        <w:spacing w:line="276" w:lineRule="auto"/>
        <w:ind w:firstLine="709"/>
        <w:jc w:val="both"/>
      </w:pPr>
      <w:r w:rsidRPr="0011180F">
        <w:t xml:space="preserve">1) </w:t>
      </w:r>
      <w:r w:rsidR="00522F47" w:rsidRPr="0011180F">
        <w:t xml:space="preserve">За 2022 </w:t>
      </w:r>
      <w:r w:rsidRPr="0011180F">
        <w:t xml:space="preserve"> год на территории Таймы</w:t>
      </w:r>
      <w:r w:rsidR="00522F47" w:rsidRPr="0011180F">
        <w:t>рского района зарегистрирован 20</w:t>
      </w:r>
      <w:r w:rsidRPr="0011180F">
        <w:t xml:space="preserve"> факт</w:t>
      </w:r>
      <w:r w:rsidR="00522F47" w:rsidRPr="0011180F">
        <w:t>ов</w:t>
      </w:r>
      <w:r w:rsidRPr="0011180F">
        <w:t xml:space="preserve"> самовольных уходов несовершеннолетних (АППГ- </w:t>
      </w:r>
      <w:r w:rsidR="00522F47" w:rsidRPr="0011180F">
        <w:t>21), из них: из дома 15 (АППГ-16</w:t>
      </w:r>
      <w:r w:rsidRPr="0011180F">
        <w:t>), из государственных учреждений -5 (</w:t>
      </w:r>
      <w:r w:rsidR="00522F47" w:rsidRPr="0011180F">
        <w:t>АППГ-5</w:t>
      </w:r>
      <w:r w:rsidRPr="0011180F">
        <w:t>). Установлено мес</w:t>
      </w:r>
      <w:r w:rsidR="00522F47" w:rsidRPr="0011180F">
        <w:t xml:space="preserve">тонахождение всех подростков, 20 самовольный уход совершили 19 </w:t>
      </w:r>
      <w:r w:rsidRPr="0011180F">
        <w:t xml:space="preserve"> подростков, </w:t>
      </w:r>
      <w:r w:rsidR="00522F47" w:rsidRPr="0011180F">
        <w:t>один</w:t>
      </w:r>
      <w:r w:rsidRPr="0011180F">
        <w:t xml:space="preserve"> подрост</w:t>
      </w:r>
      <w:r w:rsidR="00522F47" w:rsidRPr="0011180F">
        <w:t>ок</w:t>
      </w:r>
      <w:r w:rsidR="00D324BB" w:rsidRPr="0011180F">
        <w:t xml:space="preserve"> совершил самовольный</w:t>
      </w:r>
      <w:r w:rsidRPr="0011180F">
        <w:t xml:space="preserve"> у</w:t>
      </w:r>
      <w:r w:rsidR="00D324BB" w:rsidRPr="0011180F">
        <w:t>ход</w:t>
      </w:r>
      <w:r w:rsidR="00522F47" w:rsidRPr="0011180F">
        <w:t xml:space="preserve"> неоднократно. С начала 2022</w:t>
      </w:r>
      <w:r w:rsidRPr="0011180F">
        <w:t xml:space="preserve"> года по фактам самов</w:t>
      </w:r>
      <w:r w:rsidR="00626634" w:rsidRPr="0011180F">
        <w:t>ольных уходов было составлено 10</w:t>
      </w:r>
      <w:r w:rsidRPr="0011180F">
        <w:t xml:space="preserve"> протоколов по ч. 1 ст. 5.35 КоА</w:t>
      </w:r>
      <w:r w:rsidR="00D324BB" w:rsidRPr="0011180F">
        <w:t>П РФ, так же составлено 3</w:t>
      </w:r>
      <w:r w:rsidRPr="0011180F">
        <w:t xml:space="preserve"> протокола по ч. 1 ст. 1.4 Закона Красноярского края об адм</w:t>
      </w:r>
      <w:r w:rsidR="00D324BB" w:rsidRPr="0011180F">
        <w:t>инистративных правонарушениях. 3</w:t>
      </w:r>
      <w:r w:rsidRPr="0011180F">
        <w:t xml:space="preserve"> подростк</w:t>
      </w:r>
      <w:r w:rsidR="00D324BB" w:rsidRPr="0011180F">
        <w:t>а</w:t>
      </w:r>
      <w:r w:rsidRPr="0011180F">
        <w:t xml:space="preserve"> поставлены на профилактический учет в </w:t>
      </w:r>
      <w:proofErr w:type="spellStart"/>
      <w:r w:rsidRPr="0011180F">
        <w:t>КДНиЗП</w:t>
      </w:r>
      <w:proofErr w:type="spellEnd"/>
      <w:r w:rsidRPr="0011180F">
        <w:t xml:space="preserve">. </w:t>
      </w:r>
    </w:p>
    <w:p w:rsidR="000F3093" w:rsidRPr="0011180F" w:rsidRDefault="00B53D9D" w:rsidP="000361EC">
      <w:pPr>
        <w:spacing w:line="276" w:lineRule="auto"/>
        <w:ind w:firstLine="720"/>
        <w:jc w:val="both"/>
      </w:pPr>
      <w:r w:rsidRPr="0011180F">
        <w:t>Анализ с</w:t>
      </w:r>
      <w:r w:rsidR="00626634" w:rsidRPr="0011180F">
        <w:t>амовольных уходов показал, что 6</w:t>
      </w:r>
      <w:r w:rsidRPr="0011180F">
        <w:t xml:space="preserve"> подростков в возрасте 10-14 лет, </w:t>
      </w:r>
      <w:r w:rsidR="00626634" w:rsidRPr="0011180F">
        <w:t>9</w:t>
      </w:r>
      <w:r w:rsidRPr="0011180F">
        <w:t xml:space="preserve"> в воз</w:t>
      </w:r>
      <w:r w:rsidR="00626634" w:rsidRPr="0011180F">
        <w:t>расте с 15-16 лет, 4</w:t>
      </w:r>
      <w:r w:rsidR="000F3093" w:rsidRPr="0011180F">
        <w:t xml:space="preserve"> подростков в возрасте 17 лет. 9</w:t>
      </w:r>
      <w:r w:rsidRPr="0011180F">
        <w:t xml:space="preserve"> самовольных ухода со</w:t>
      </w:r>
      <w:r w:rsidR="000F3093" w:rsidRPr="0011180F">
        <w:t>вершены лицами мужского пола, 10</w:t>
      </w:r>
      <w:r w:rsidRPr="0011180F">
        <w:t xml:space="preserve">-лицами женского пола, </w:t>
      </w:r>
      <w:r w:rsidR="00D324BB" w:rsidRPr="0011180F">
        <w:t>учащимися школы 12 подростков, 7</w:t>
      </w:r>
      <w:r w:rsidRPr="0011180F">
        <w:t xml:space="preserve"> учащиеся КГ</w:t>
      </w:r>
      <w:r w:rsidR="000F3093" w:rsidRPr="0011180F">
        <w:t>БПОУ «Таймырский колледж». Из 19 подростков 9</w:t>
      </w:r>
      <w:r w:rsidRPr="0011180F">
        <w:t xml:space="preserve"> во</w:t>
      </w:r>
      <w:r w:rsidR="000F3093" w:rsidRPr="0011180F">
        <w:t>спитываются в неполных семьях, 7</w:t>
      </w:r>
      <w:r w:rsidRPr="0011180F">
        <w:t xml:space="preserve"> в п</w:t>
      </w:r>
      <w:r w:rsidR="000F3093" w:rsidRPr="0011180F">
        <w:t>олных семьях, 2</w:t>
      </w:r>
      <w:r w:rsidRPr="0011180F">
        <w:t xml:space="preserve"> в</w:t>
      </w:r>
      <w:r w:rsidR="000F3093" w:rsidRPr="0011180F">
        <w:t xml:space="preserve"> семье с нарушенной структурой, 1  под опекой.</w:t>
      </w:r>
    </w:p>
    <w:p w:rsidR="00B53D9D" w:rsidRPr="0011180F" w:rsidRDefault="00B53D9D" w:rsidP="000361EC">
      <w:pPr>
        <w:spacing w:line="276" w:lineRule="auto"/>
        <w:ind w:firstLine="720"/>
        <w:jc w:val="both"/>
      </w:pPr>
      <w:r w:rsidRPr="0011180F">
        <w:t>Проведенный анализ самовольных уходов показывает, что основными причинами являются:</w:t>
      </w:r>
    </w:p>
    <w:p w:rsidR="00B53D9D" w:rsidRPr="0011180F" w:rsidRDefault="00B53D9D" w:rsidP="000361EC">
      <w:pPr>
        <w:spacing w:line="276" w:lineRule="auto"/>
        <w:ind w:firstLine="720"/>
        <w:jc w:val="both"/>
      </w:pPr>
      <w:r w:rsidRPr="0011180F">
        <w:lastRenderedPageBreak/>
        <w:t>-утрата семейных ценностей, нежелание родителей вникать в детские проблемы,</w:t>
      </w:r>
    </w:p>
    <w:p w:rsidR="00B53D9D" w:rsidRPr="0011180F" w:rsidRDefault="00B53D9D" w:rsidP="000361EC">
      <w:pPr>
        <w:spacing w:line="276" w:lineRule="auto"/>
        <w:ind w:firstLine="720"/>
        <w:jc w:val="both"/>
      </w:pPr>
      <w:r w:rsidRPr="0011180F">
        <w:t xml:space="preserve">-ослабленный контроль времяпрепровождения своих детей, их дружеских связей, </w:t>
      </w:r>
    </w:p>
    <w:p w:rsidR="00B53D9D" w:rsidRPr="0011180F" w:rsidRDefault="00B53D9D" w:rsidP="000361EC">
      <w:pPr>
        <w:spacing w:line="276" w:lineRule="auto"/>
        <w:ind w:firstLine="720"/>
        <w:jc w:val="both"/>
      </w:pPr>
      <w:r w:rsidRPr="0011180F">
        <w:t xml:space="preserve">- стремление подростков к самостоятельности, нежелание подчиняться требованиям законных представителей.   </w:t>
      </w:r>
    </w:p>
    <w:p w:rsidR="00B53D9D" w:rsidRPr="0011180F" w:rsidRDefault="00B53D9D" w:rsidP="000361EC">
      <w:pPr>
        <w:spacing w:line="276" w:lineRule="auto"/>
        <w:jc w:val="both"/>
      </w:pPr>
      <w:r w:rsidRPr="0011180F">
        <w:t xml:space="preserve">           С целью коррекции поведения несовершеннолетних, допускающих самовольные уходы, с подростками проводится межведомственная индивидуальная профилактическая работа, направленная на законопослушное поведение, проводятся профилактические беседы инспекторами  ООУУП и ПДН, а так же  начальником полиции, проводится работа по организации досуга во внеурочное время. </w:t>
      </w:r>
    </w:p>
    <w:p w:rsidR="00B53D9D" w:rsidRPr="0011180F" w:rsidRDefault="00B53D9D" w:rsidP="000361EC">
      <w:pPr>
        <w:spacing w:line="276" w:lineRule="auto"/>
        <w:ind w:firstLine="720"/>
        <w:jc w:val="both"/>
      </w:pPr>
      <w:r w:rsidRPr="0011180F">
        <w:t>Кроме этого с законными представителями проводятся профилактические беседы о необходимости контроля поведения и времяпрепровождения своих детей, даются рекомендации обращения к психологу (при необходимости к психиатру), для оказания несовершенно</w:t>
      </w:r>
      <w:r w:rsidR="000F3093" w:rsidRPr="0011180F">
        <w:t xml:space="preserve">летним консультативной помощи. 2 подростка помещались в 2022 </w:t>
      </w:r>
      <w:r w:rsidRPr="0011180F">
        <w:t xml:space="preserve">году на лечение в психиатрическое отделение КГБУЗ «Таймырская межрайонная больница». </w:t>
      </w:r>
    </w:p>
    <w:p w:rsidR="00B53D9D" w:rsidRPr="0011180F" w:rsidRDefault="00B53D9D" w:rsidP="000361EC">
      <w:pPr>
        <w:spacing w:line="276" w:lineRule="auto"/>
        <w:ind w:firstLine="720"/>
        <w:jc w:val="both"/>
      </w:pPr>
      <w:r w:rsidRPr="0011180F">
        <w:t xml:space="preserve">По всем фактам самовольных уходов устанавливаются причины и условия, способствующие этому явлению, направляются информации в органы и системы профилактики безнадзорности правонарушений несовершеннолетних, материалы проверок рассматриваются на заседаниях КДН и ЗП, в отношении несовершеннолетних и их законных представителей принимаются меры воздействия в соответствии с законодательством РФ, Красноярского края, даются необходимые рекомендации. </w:t>
      </w:r>
    </w:p>
    <w:p w:rsidR="00B53D9D" w:rsidRPr="0011180F" w:rsidRDefault="00B53D9D" w:rsidP="000361EC">
      <w:pPr>
        <w:spacing w:line="276" w:lineRule="auto"/>
        <w:ind w:firstLine="720"/>
        <w:jc w:val="both"/>
      </w:pPr>
      <w:proofErr w:type="gramStart"/>
      <w:r w:rsidRPr="0011180F">
        <w:t>С целью недопущения самовольных уходов из дома и государственных учреждений несовершеннолетних сотрудниками ПДН во всех общеобразовательных учреждениях Таймырского Долгано-Ненецкого района, а так же в учреждениях с круглосуточным пребыванием несовершеннолетних проводятся разъяснительные и профилактические беседы на которых, в том числе, доводится статистика по России о происшествиях с несовершеннолетними, которые стали жертвами того или иного правонарушения\преступления, разъясняется опасность стать жертвами какого</w:t>
      </w:r>
      <w:proofErr w:type="gramEnd"/>
      <w:r w:rsidRPr="0011180F">
        <w:t xml:space="preserve"> – либо противоправного деяния, о ценности семьи, о недопущениях появления в домах гостиничного типа, о соблюдении Закона Красноярского края в части ограничения нахождения несовершеннолетних в общественных местах в ночное время суток без сопровождения взрослых. </w:t>
      </w:r>
    </w:p>
    <w:p w:rsidR="00B53D9D" w:rsidRPr="0011180F" w:rsidRDefault="00B53D9D" w:rsidP="000361EC">
      <w:pPr>
        <w:spacing w:line="276" w:lineRule="auto"/>
        <w:ind w:firstLine="709"/>
        <w:jc w:val="both"/>
      </w:pPr>
      <w:r w:rsidRPr="0011180F">
        <w:t>2) </w:t>
      </w:r>
      <w:r w:rsidRPr="0011180F">
        <w:rPr>
          <w:rFonts w:eastAsia="Calibri"/>
          <w:lang w:eastAsia="en-US"/>
        </w:rPr>
        <w:t xml:space="preserve">В отчетный период </w:t>
      </w:r>
      <w:proofErr w:type="spellStart"/>
      <w:r w:rsidRPr="0011180F">
        <w:rPr>
          <w:rFonts w:eastAsia="Calibri"/>
          <w:lang w:eastAsia="en-US"/>
        </w:rPr>
        <w:t>КДНиЗП</w:t>
      </w:r>
      <w:proofErr w:type="spellEnd"/>
      <w:r w:rsidRPr="0011180F">
        <w:rPr>
          <w:rFonts w:eastAsia="Calibri"/>
          <w:lang w:eastAsia="en-US"/>
        </w:rPr>
        <w:t xml:space="preserve"> совместно с органами и учреждениями системы профилактики безнадзорности и правонарушений несовершеннолетних проведен ряд межведомственных мероприятий,</w:t>
      </w:r>
      <w:r w:rsidRPr="0011180F">
        <w:t xml:space="preserve"> направленных на профилактику безнадзорности и беспризорности несовершеннолетних, из них: </w:t>
      </w:r>
      <w:r w:rsidRPr="0011180F">
        <w:rPr>
          <w:rFonts w:eastAsia="Calibri"/>
          <w:lang w:eastAsia="en-US"/>
        </w:rPr>
        <w:t>«Вместе защитим наших детей», «Подросток-лето 2022», «Досуг», «Помоги пойти учиться»,</w:t>
      </w:r>
      <w:r w:rsidRPr="0011180F">
        <w:rPr>
          <w:rFonts w:eastAsia="MS Mincho"/>
        </w:rPr>
        <w:t xml:space="preserve"> «Детство», «Семья»,</w:t>
      </w:r>
      <w:r w:rsidRPr="0011180F">
        <w:t xml:space="preserve"> «Твой выбор».</w:t>
      </w:r>
    </w:p>
    <w:p w:rsidR="00B53D9D" w:rsidRPr="0011180F" w:rsidRDefault="00B53D9D" w:rsidP="000361EC">
      <w:pPr>
        <w:spacing w:line="276" w:lineRule="auto"/>
        <w:ind w:firstLine="708"/>
        <w:jc w:val="both"/>
        <w:rPr>
          <w:rFonts w:eastAsia="Calibri"/>
          <w:shd w:val="clear" w:color="auto" w:fill="FFFFFF"/>
          <w:lang w:eastAsia="en-US"/>
        </w:rPr>
      </w:pPr>
      <w:r w:rsidRPr="0011180F">
        <w:rPr>
          <w:rFonts w:eastAsia="Calibri"/>
          <w:lang w:eastAsia="en-US"/>
        </w:rPr>
        <w:t xml:space="preserve">В рамках проведения Всероссийского дня правовой помощи детям на территории Таймырского Долгано-Ненецкого муниципального района, органами и учреждениями системы профилактики безнадзорности и правонарушений несовершеннолетних разработан план мероприятий, в реализации которого действовало 45 пунктов по проведению информационно-просветительских мероприятий. </w:t>
      </w:r>
      <w:r w:rsidRPr="0011180F">
        <w:rPr>
          <w:rFonts w:eastAsia="Calibri"/>
          <w:shd w:val="clear" w:color="auto" w:fill="FFFFFF"/>
          <w:lang w:eastAsia="en-US"/>
        </w:rPr>
        <w:t xml:space="preserve">В школах и садах работали пункты оказания консультационной помощи несовершеннолетним и их родителям (законным представителям). Прием </w:t>
      </w:r>
      <w:r w:rsidRPr="0011180F">
        <w:rPr>
          <w:rFonts w:eastAsia="Calibri"/>
          <w:shd w:val="clear" w:color="auto" w:fill="FFFFFF"/>
          <w:lang w:eastAsia="en-US"/>
        </w:rPr>
        <w:lastRenderedPageBreak/>
        <w:t xml:space="preserve">осуществляли: Уполномоченные по защите прав участников образовательных отношений, инспекторы </w:t>
      </w:r>
      <w:proofErr w:type="spellStart"/>
      <w:r w:rsidRPr="0011180F">
        <w:rPr>
          <w:rFonts w:eastAsia="Calibri"/>
          <w:shd w:val="clear" w:color="auto" w:fill="FFFFFF"/>
          <w:lang w:eastAsia="en-US"/>
        </w:rPr>
        <w:t>ООУУПиПДН</w:t>
      </w:r>
      <w:proofErr w:type="spellEnd"/>
      <w:r w:rsidRPr="0011180F">
        <w:rPr>
          <w:rFonts w:eastAsia="Calibri"/>
          <w:shd w:val="clear" w:color="auto" w:fill="FFFFFF"/>
          <w:lang w:eastAsia="en-US"/>
        </w:rPr>
        <w:t xml:space="preserve"> ОМВД России по Таймырскому Долгано-Ненецкому району, социальные педагоги, педагоги-психологи, учащиеся-медиаторы и медиаторы школ. </w:t>
      </w:r>
    </w:p>
    <w:p w:rsidR="00B53D9D" w:rsidRPr="0011180F" w:rsidRDefault="00B53D9D" w:rsidP="000361EC">
      <w:pPr>
        <w:spacing w:line="276" w:lineRule="auto"/>
        <w:ind w:firstLine="709"/>
        <w:jc w:val="both"/>
      </w:pPr>
      <w:proofErr w:type="gramStart"/>
      <w:r w:rsidRPr="0011180F">
        <w:t xml:space="preserve">3)  </w:t>
      </w:r>
      <w:r w:rsidRPr="0011180F">
        <w:rPr>
          <w:rFonts w:eastAsia="Calibri"/>
          <w:lang w:eastAsia="en-US"/>
        </w:rPr>
        <w:t xml:space="preserve">Постановлением </w:t>
      </w:r>
      <w:proofErr w:type="spellStart"/>
      <w:r w:rsidRPr="0011180F">
        <w:rPr>
          <w:rFonts w:eastAsia="Calibri"/>
          <w:lang w:eastAsia="en-US"/>
        </w:rPr>
        <w:t>КДНиЗП</w:t>
      </w:r>
      <w:proofErr w:type="spellEnd"/>
      <w:r w:rsidR="00875E4A" w:rsidRPr="0011180F">
        <w:rPr>
          <w:rFonts w:eastAsia="Calibri"/>
          <w:lang w:eastAsia="en-US"/>
        </w:rPr>
        <w:t xml:space="preserve"> от 18.01</w:t>
      </w:r>
      <w:r w:rsidRPr="0011180F">
        <w:rPr>
          <w:rFonts w:eastAsia="Calibri"/>
          <w:lang w:eastAsia="en-US"/>
        </w:rPr>
        <w:t>.202</w:t>
      </w:r>
      <w:r w:rsidR="00875E4A" w:rsidRPr="0011180F">
        <w:rPr>
          <w:rFonts w:eastAsia="Calibri"/>
          <w:lang w:eastAsia="en-US"/>
        </w:rPr>
        <w:t>3</w:t>
      </w:r>
      <w:r w:rsidRPr="0011180F">
        <w:rPr>
          <w:rFonts w:eastAsia="Calibri"/>
          <w:lang w:eastAsia="en-US"/>
        </w:rPr>
        <w:t xml:space="preserve"> №</w:t>
      </w:r>
      <w:r w:rsidR="00875E4A" w:rsidRPr="0011180F">
        <w:rPr>
          <w:rFonts w:eastAsia="Calibri"/>
          <w:lang w:eastAsia="en-US"/>
        </w:rPr>
        <w:t>24</w:t>
      </w:r>
      <w:r w:rsidRPr="0011180F">
        <w:rPr>
          <w:rFonts w:eastAsia="Calibri"/>
          <w:lang w:eastAsia="en-US"/>
        </w:rPr>
        <w:t xml:space="preserve"> утвержден комплексный межведомственный план работы по профилактике безнадзорности и правонарушений </w:t>
      </w:r>
      <w:r w:rsidR="00875E4A" w:rsidRPr="0011180F">
        <w:rPr>
          <w:rFonts w:eastAsia="Calibri"/>
          <w:lang w:eastAsia="en-US"/>
        </w:rPr>
        <w:t>среди несовершеннолетних на 2023</w:t>
      </w:r>
      <w:r w:rsidRPr="0011180F">
        <w:rPr>
          <w:rFonts w:eastAsia="Calibri"/>
          <w:lang w:eastAsia="en-US"/>
        </w:rPr>
        <w:t>год,</w:t>
      </w:r>
      <w:r w:rsidR="00875E4A" w:rsidRPr="0011180F">
        <w:rPr>
          <w:rFonts w:eastAsia="Calibri"/>
          <w:lang w:eastAsia="en-US"/>
        </w:rPr>
        <w:t xml:space="preserve"> </w:t>
      </w:r>
      <w:r w:rsidRPr="0011180F">
        <w:rPr>
          <w:rFonts w:eastAsia="Calibri"/>
          <w:lang w:eastAsia="en-US"/>
        </w:rPr>
        <w:t xml:space="preserve">направленный на </w:t>
      </w:r>
      <w:r w:rsidRPr="0011180F">
        <w:t>поддержку и развитие системы профилактической работы в Таймырском Долгано-Ненецком муниципальном районе, обеспечивающей сокращение правонарушений и преступлений среди несовершеннолетних, а также привлечение внимания широких слоев населения и специалистов к профилактике социального сиротства.</w:t>
      </w:r>
      <w:proofErr w:type="gramEnd"/>
      <w:r w:rsidRPr="0011180F">
        <w:t xml:space="preserve"> Основными задачами комплексного плана работы является: снижение количества правонарушений и преступлений среди несовершеннолетних; выявление несовершеннолетних, семей «группы риска», находящихся в социально опасном положении; формирование у несовершеннолетних знаний </w:t>
      </w:r>
      <w:proofErr w:type="spellStart"/>
      <w:r w:rsidRPr="0011180F">
        <w:t>здоровьесберегающих</w:t>
      </w:r>
      <w:proofErr w:type="spellEnd"/>
      <w:r w:rsidRPr="0011180F">
        <w:t xml:space="preserve"> технологий; снижение уровня потребления несовершеннолетними алкоголя, наркотических, </w:t>
      </w:r>
      <w:proofErr w:type="spellStart"/>
      <w:r w:rsidRPr="0011180F">
        <w:t>психоактивных</w:t>
      </w:r>
      <w:proofErr w:type="spellEnd"/>
      <w:r w:rsidRPr="0011180F">
        <w:t xml:space="preserve"> веществ; защита прав и интересов несовершеннолетних, оказание детям помощи, нуждающимся в государственной поддержке. </w:t>
      </w:r>
      <w:r w:rsidRPr="0011180F">
        <w:rPr>
          <w:rFonts w:eastAsia="Calibri"/>
          <w:lang w:eastAsia="en-US"/>
        </w:rPr>
        <w:t>В работу включены все субъекты системы профилактики безнадзорности и правонарушений среди несовершеннолетних, осуществляющих деятельность на подведомственной территории.</w:t>
      </w:r>
    </w:p>
    <w:p w:rsidR="00B53D9D" w:rsidRPr="0011180F" w:rsidRDefault="00B53D9D" w:rsidP="000361EC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11180F">
        <w:rPr>
          <w:rFonts w:eastAsia="Calibri"/>
          <w:lang w:eastAsia="en-US"/>
        </w:rPr>
        <w:t xml:space="preserve">В отчетный период </w:t>
      </w:r>
      <w:proofErr w:type="spellStart"/>
      <w:r w:rsidRPr="0011180F">
        <w:rPr>
          <w:rFonts w:eastAsia="Calibri"/>
          <w:lang w:eastAsia="en-US"/>
        </w:rPr>
        <w:t>КДНиЗП</w:t>
      </w:r>
      <w:proofErr w:type="spellEnd"/>
      <w:r w:rsidRPr="0011180F">
        <w:rPr>
          <w:rFonts w:eastAsia="Calibri"/>
          <w:lang w:eastAsia="en-US"/>
        </w:rPr>
        <w:t xml:space="preserve"> были приняты следующие постановления, направленные на координацию действий органов и учреждений системы профилактики: </w:t>
      </w:r>
    </w:p>
    <w:p w:rsidR="00B53D9D" w:rsidRPr="0011180F" w:rsidRDefault="001913B9" w:rsidP="000361EC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11180F">
        <w:rPr>
          <w:rFonts w:eastAsia="Calibri"/>
          <w:lang w:eastAsia="en-US"/>
        </w:rPr>
        <w:t xml:space="preserve">-Постановление от </w:t>
      </w:r>
      <w:r w:rsidR="006B7BC9" w:rsidRPr="0011180F">
        <w:rPr>
          <w:rFonts w:eastAsia="Calibri"/>
          <w:lang w:eastAsia="en-US"/>
        </w:rPr>
        <w:t xml:space="preserve"> </w:t>
      </w:r>
      <w:r w:rsidRPr="0011180F">
        <w:rPr>
          <w:rFonts w:eastAsia="Calibri"/>
          <w:lang w:eastAsia="en-US"/>
        </w:rPr>
        <w:t>16</w:t>
      </w:r>
      <w:r w:rsidR="006B7BC9" w:rsidRPr="0011180F">
        <w:rPr>
          <w:rFonts w:eastAsia="Calibri"/>
          <w:lang w:eastAsia="en-US"/>
        </w:rPr>
        <w:t>.03.2022</w:t>
      </w:r>
      <w:r w:rsidR="00B53D9D" w:rsidRPr="0011180F">
        <w:rPr>
          <w:rFonts w:eastAsia="Calibri"/>
          <w:lang w:eastAsia="en-US"/>
        </w:rPr>
        <w:t xml:space="preserve"> № </w:t>
      </w:r>
      <w:r w:rsidR="006B7BC9" w:rsidRPr="0011180F">
        <w:rPr>
          <w:rFonts w:eastAsia="Calibri"/>
          <w:lang w:eastAsia="en-US"/>
        </w:rPr>
        <w:t>71</w:t>
      </w:r>
      <w:r w:rsidR="00B53D9D" w:rsidRPr="0011180F">
        <w:rPr>
          <w:rFonts w:eastAsia="Calibri"/>
          <w:lang w:eastAsia="en-US"/>
        </w:rPr>
        <w:t xml:space="preserve"> </w:t>
      </w:r>
      <w:r w:rsidR="006B7BC9" w:rsidRPr="0011180F">
        <w:rPr>
          <w:rFonts w:eastAsia="Calibri"/>
          <w:lang w:eastAsia="en-US"/>
        </w:rPr>
        <w:t>«О проведении межведомственной комплексной операции «Дети - России 2022»</w:t>
      </w:r>
      <w:r w:rsidR="00B53D9D" w:rsidRPr="0011180F">
        <w:rPr>
          <w:rFonts w:eastAsia="Calibri"/>
          <w:lang w:eastAsia="en-US"/>
        </w:rPr>
        <w:t xml:space="preserve">; </w:t>
      </w:r>
    </w:p>
    <w:p w:rsidR="006B7BC9" w:rsidRPr="0011180F" w:rsidRDefault="006B7BC9" w:rsidP="000361EC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11180F">
        <w:rPr>
          <w:rFonts w:eastAsia="Calibri"/>
          <w:lang w:eastAsia="en-US"/>
        </w:rPr>
        <w:t>-Постановление от 16.03.2022</w:t>
      </w:r>
      <w:r w:rsidR="00B53D9D" w:rsidRPr="0011180F">
        <w:rPr>
          <w:rFonts w:eastAsia="Calibri"/>
          <w:lang w:eastAsia="en-US"/>
        </w:rPr>
        <w:t xml:space="preserve"> №</w:t>
      </w:r>
      <w:r w:rsidRPr="0011180F">
        <w:rPr>
          <w:rFonts w:eastAsia="Calibri"/>
          <w:lang w:eastAsia="en-US"/>
        </w:rPr>
        <w:t xml:space="preserve"> 72 «О  принятии дополнительных мер по профилактике преступлений против половой неприкосновенности несовершеннолетних</w:t>
      </w:r>
      <w:r w:rsidRPr="0011180F">
        <w:t xml:space="preserve"> </w:t>
      </w:r>
      <w:r w:rsidRPr="0011180F">
        <w:rPr>
          <w:rFonts w:eastAsia="Calibri"/>
          <w:lang w:eastAsia="en-US"/>
        </w:rPr>
        <w:t>на территории Таймырского муниципального района»;</w:t>
      </w:r>
    </w:p>
    <w:p w:rsidR="006B7BC9" w:rsidRPr="0011180F" w:rsidRDefault="006B7BC9" w:rsidP="000361EC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11180F">
        <w:rPr>
          <w:rFonts w:eastAsia="Calibri"/>
          <w:lang w:eastAsia="en-US"/>
        </w:rPr>
        <w:t>-Постановление от 30.03.2022 № 80 «Об утверждении межведомственного плана мероприятий комплексной  операции «Дети - России 2022»;</w:t>
      </w:r>
    </w:p>
    <w:p w:rsidR="006B7BC9" w:rsidRPr="0011180F" w:rsidRDefault="006B7BC9" w:rsidP="000361EC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11180F">
        <w:rPr>
          <w:rFonts w:eastAsia="Calibri"/>
          <w:lang w:eastAsia="en-US"/>
        </w:rPr>
        <w:t xml:space="preserve">-Постановление от 13.04.2022 №90 «О проведении </w:t>
      </w:r>
      <w:r w:rsidR="000D101C" w:rsidRPr="0011180F">
        <w:rPr>
          <w:rFonts w:eastAsia="Calibri"/>
          <w:lang w:eastAsia="en-US"/>
        </w:rPr>
        <w:t>оперативно профилактических  мероприятий «Твой выбор</w:t>
      </w:r>
      <w:r w:rsidRPr="0011180F">
        <w:rPr>
          <w:rFonts w:eastAsia="Calibri"/>
          <w:lang w:eastAsia="en-US"/>
        </w:rPr>
        <w:t>»;</w:t>
      </w:r>
    </w:p>
    <w:p w:rsidR="000D101C" w:rsidRPr="0011180F" w:rsidRDefault="000D101C" w:rsidP="000361EC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11180F">
        <w:rPr>
          <w:rFonts w:eastAsia="Calibri"/>
          <w:lang w:eastAsia="en-US"/>
        </w:rPr>
        <w:t>-Постановление от 13.04.2022 №91  «О  принятии дополнительных мер по профилактике суицидального поведения  среди не совершеннолетних»;</w:t>
      </w:r>
    </w:p>
    <w:p w:rsidR="00B53D9D" w:rsidRPr="0011180F" w:rsidRDefault="000D101C" w:rsidP="000361EC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11180F">
        <w:rPr>
          <w:rFonts w:eastAsia="Calibri"/>
          <w:lang w:eastAsia="en-US"/>
        </w:rPr>
        <w:t xml:space="preserve">-Постановление от 13.04.2022 №92 </w:t>
      </w:r>
      <w:r w:rsidR="00B53D9D" w:rsidRPr="0011180F">
        <w:rPr>
          <w:rFonts w:eastAsia="Calibri"/>
          <w:lang w:eastAsia="en-US"/>
        </w:rPr>
        <w:t xml:space="preserve"> «О  принятии дополнительных мер по профилактике употребления несовершеннолетними </w:t>
      </w:r>
      <w:proofErr w:type="spellStart"/>
      <w:r w:rsidR="00B53D9D" w:rsidRPr="0011180F">
        <w:rPr>
          <w:rFonts w:eastAsia="Calibri"/>
          <w:lang w:eastAsia="en-US"/>
        </w:rPr>
        <w:t>психоактивных</w:t>
      </w:r>
      <w:proofErr w:type="spellEnd"/>
      <w:r w:rsidR="00B53D9D" w:rsidRPr="0011180F">
        <w:rPr>
          <w:rFonts w:eastAsia="Calibri"/>
          <w:lang w:eastAsia="en-US"/>
        </w:rPr>
        <w:t xml:space="preserve"> веществ и совершения ими преступлений в сфере незаконного оборота наркотических средств, </w:t>
      </w:r>
      <w:proofErr w:type="spellStart"/>
      <w:r w:rsidR="00B53D9D" w:rsidRPr="0011180F">
        <w:rPr>
          <w:rFonts w:eastAsia="Calibri"/>
          <w:lang w:eastAsia="en-US"/>
        </w:rPr>
        <w:t>психоактивных</w:t>
      </w:r>
      <w:proofErr w:type="spellEnd"/>
      <w:r w:rsidR="00B53D9D" w:rsidRPr="0011180F">
        <w:rPr>
          <w:rFonts w:eastAsia="Calibri"/>
          <w:lang w:eastAsia="en-US"/>
        </w:rPr>
        <w:t xml:space="preserve"> веществ на территории Таймырского муниципального района»;</w:t>
      </w:r>
    </w:p>
    <w:p w:rsidR="00B53D9D" w:rsidRPr="0011180F" w:rsidRDefault="000D101C" w:rsidP="000361EC">
      <w:pPr>
        <w:spacing w:line="276" w:lineRule="auto"/>
        <w:jc w:val="both"/>
        <w:rPr>
          <w:rFonts w:eastAsia="Calibri"/>
          <w:lang w:eastAsia="en-US"/>
        </w:rPr>
      </w:pPr>
      <w:r w:rsidRPr="0011180F">
        <w:rPr>
          <w:rFonts w:eastAsia="Calibri"/>
          <w:lang w:eastAsia="en-US"/>
        </w:rPr>
        <w:tab/>
        <w:t>-Постановление от 13.04.2022</w:t>
      </w:r>
      <w:r w:rsidR="00B53D9D" w:rsidRPr="0011180F">
        <w:rPr>
          <w:rFonts w:eastAsia="Calibri"/>
          <w:lang w:eastAsia="en-US"/>
        </w:rPr>
        <w:t xml:space="preserve"> №</w:t>
      </w:r>
      <w:r w:rsidRPr="0011180F">
        <w:rPr>
          <w:rFonts w:eastAsia="Calibri"/>
          <w:lang w:eastAsia="en-US"/>
        </w:rPr>
        <w:t>93</w:t>
      </w:r>
      <w:r w:rsidR="00B53D9D" w:rsidRPr="0011180F">
        <w:rPr>
          <w:rFonts w:eastAsia="Calibri"/>
          <w:lang w:eastAsia="en-US"/>
        </w:rPr>
        <w:t xml:space="preserve"> «О проведении межведомственной комплексной профилактической операции «Подросток-лето 2022»;</w:t>
      </w:r>
    </w:p>
    <w:p w:rsidR="00B53D9D" w:rsidRPr="0011180F" w:rsidRDefault="00B53D9D" w:rsidP="000361EC">
      <w:pPr>
        <w:spacing w:line="276" w:lineRule="auto"/>
        <w:jc w:val="both"/>
        <w:rPr>
          <w:rFonts w:eastAsia="Calibri"/>
          <w:lang w:eastAsia="en-US"/>
        </w:rPr>
      </w:pPr>
      <w:r w:rsidRPr="0011180F">
        <w:rPr>
          <w:rFonts w:eastAsia="Calibri"/>
          <w:b/>
          <w:lang w:eastAsia="en-US"/>
        </w:rPr>
        <w:tab/>
        <w:t>-</w:t>
      </w:r>
      <w:r w:rsidRPr="0011180F">
        <w:rPr>
          <w:rFonts w:eastAsia="Calibri"/>
          <w:lang w:eastAsia="en-US"/>
        </w:rPr>
        <w:t>П</w:t>
      </w:r>
      <w:r w:rsidR="000D101C" w:rsidRPr="0011180F">
        <w:rPr>
          <w:rFonts w:eastAsia="Calibri"/>
          <w:lang w:eastAsia="en-US"/>
        </w:rPr>
        <w:t>остановление от 26.05.2022 № 119</w:t>
      </w:r>
      <w:r w:rsidRPr="0011180F">
        <w:rPr>
          <w:rFonts w:eastAsia="Calibri"/>
          <w:lang w:eastAsia="en-US"/>
        </w:rPr>
        <w:t xml:space="preserve"> «Об утверждении межведомственного плана мероприятий комплексной профилактической  </w:t>
      </w:r>
      <w:r w:rsidR="000D101C" w:rsidRPr="0011180F">
        <w:rPr>
          <w:rFonts w:eastAsia="Calibri"/>
          <w:lang w:eastAsia="en-US"/>
        </w:rPr>
        <w:t>операции « Подросток – лето 2022</w:t>
      </w:r>
      <w:r w:rsidRPr="0011180F">
        <w:rPr>
          <w:rFonts w:eastAsia="Calibri"/>
          <w:lang w:eastAsia="en-US"/>
        </w:rPr>
        <w:t>»;</w:t>
      </w:r>
    </w:p>
    <w:p w:rsidR="00B53D9D" w:rsidRPr="0011180F" w:rsidRDefault="00B53D9D" w:rsidP="000361EC">
      <w:pPr>
        <w:tabs>
          <w:tab w:val="left" w:pos="567"/>
        </w:tabs>
        <w:spacing w:line="276" w:lineRule="auto"/>
        <w:jc w:val="both"/>
        <w:rPr>
          <w:rFonts w:eastAsia="Calibri"/>
          <w:lang w:eastAsia="en-US"/>
        </w:rPr>
      </w:pPr>
      <w:r w:rsidRPr="0011180F">
        <w:lastRenderedPageBreak/>
        <w:tab/>
        <w:t xml:space="preserve">  -Постановление о</w:t>
      </w:r>
      <w:r w:rsidR="000D101C" w:rsidRPr="0011180F">
        <w:t>т 08.06.2022</w:t>
      </w:r>
      <w:r w:rsidRPr="0011180F">
        <w:t xml:space="preserve"> №1</w:t>
      </w:r>
      <w:r w:rsidR="000D101C" w:rsidRPr="0011180F">
        <w:t>34</w:t>
      </w:r>
      <w:r w:rsidRPr="0011180F">
        <w:t xml:space="preserve"> </w:t>
      </w:r>
      <w:r w:rsidRPr="0011180F">
        <w:rPr>
          <w:rFonts w:eastAsia="Calibri"/>
          <w:lang w:eastAsia="en-US"/>
        </w:rPr>
        <w:t>«О мерах по обеспечению прав детей на отдых, оздоровление и занятость, обеспечению безопасности несовер</w:t>
      </w:r>
      <w:r w:rsidR="000D101C" w:rsidRPr="0011180F">
        <w:rPr>
          <w:rFonts w:eastAsia="Calibri"/>
          <w:lang w:eastAsia="en-US"/>
        </w:rPr>
        <w:t>шеннолетних в летний период 2022</w:t>
      </w:r>
      <w:r w:rsidRPr="0011180F">
        <w:rPr>
          <w:rFonts w:eastAsia="Calibri"/>
          <w:lang w:eastAsia="en-US"/>
        </w:rPr>
        <w:t>года».</w:t>
      </w:r>
    </w:p>
    <w:p w:rsidR="00B53D9D" w:rsidRPr="0011180F" w:rsidRDefault="000D101C" w:rsidP="000361EC">
      <w:pPr>
        <w:spacing w:line="276" w:lineRule="auto"/>
        <w:ind w:left="34" w:right="35" w:firstLine="425"/>
        <w:jc w:val="both"/>
        <w:rPr>
          <w:rFonts w:eastAsia="Calibri"/>
        </w:rPr>
      </w:pPr>
      <w:r w:rsidRPr="0011180F">
        <w:rPr>
          <w:rFonts w:eastAsia="Calibri"/>
        </w:rPr>
        <w:tab/>
        <w:t>- Постановление от 06.07.2022</w:t>
      </w:r>
      <w:r w:rsidR="00B53D9D" w:rsidRPr="0011180F">
        <w:rPr>
          <w:rFonts w:eastAsia="Calibri"/>
        </w:rPr>
        <w:t xml:space="preserve"> №1</w:t>
      </w:r>
      <w:r w:rsidR="004A42A2" w:rsidRPr="0011180F">
        <w:rPr>
          <w:rFonts w:eastAsia="Calibri"/>
        </w:rPr>
        <w:t>57</w:t>
      </w:r>
      <w:r w:rsidR="00B53D9D" w:rsidRPr="0011180F">
        <w:rPr>
          <w:rFonts w:eastAsia="Calibri"/>
        </w:rPr>
        <w:t xml:space="preserve"> «Об итогах проведения межведомственной акции «Вместе защитим наших детей»;</w:t>
      </w:r>
    </w:p>
    <w:p w:rsidR="004A42A2" w:rsidRPr="0011180F" w:rsidRDefault="00B53D9D" w:rsidP="000361EC">
      <w:pPr>
        <w:tabs>
          <w:tab w:val="left" w:pos="567"/>
        </w:tabs>
        <w:spacing w:line="276" w:lineRule="auto"/>
        <w:jc w:val="both"/>
        <w:rPr>
          <w:rFonts w:eastAsia="Calibri"/>
          <w:lang w:eastAsia="en-US"/>
        </w:rPr>
      </w:pPr>
      <w:r w:rsidRPr="0011180F">
        <w:rPr>
          <w:rFonts w:eastAsia="Calibri"/>
          <w:lang w:eastAsia="en-US"/>
        </w:rPr>
        <w:tab/>
        <w:t xml:space="preserve">  </w:t>
      </w:r>
      <w:r w:rsidR="004A42A2" w:rsidRPr="0011180F">
        <w:rPr>
          <w:rFonts w:eastAsia="Calibri"/>
          <w:lang w:eastAsia="en-US"/>
        </w:rPr>
        <w:t>- Постановление от  29.07.2022 №158 «О проведения межведомственных акций «Помоги пойти учится» и «Досуг»;</w:t>
      </w:r>
    </w:p>
    <w:p w:rsidR="00B53D9D" w:rsidRPr="0011180F" w:rsidRDefault="004A42A2" w:rsidP="000361EC">
      <w:pPr>
        <w:tabs>
          <w:tab w:val="left" w:pos="567"/>
        </w:tabs>
        <w:spacing w:line="276" w:lineRule="auto"/>
        <w:jc w:val="both"/>
        <w:rPr>
          <w:rFonts w:eastAsia="Calibri"/>
          <w:lang w:eastAsia="en-US"/>
        </w:rPr>
      </w:pPr>
      <w:r w:rsidRPr="0011180F">
        <w:rPr>
          <w:rFonts w:eastAsia="Calibri"/>
          <w:lang w:eastAsia="en-US"/>
        </w:rPr>
        <w:tab/>
        <w:t xml:space="preserve"> - Постановление от 14.09.2022 №193</w:t>
      </w:r>
      <w:r w:rsidR="00B53D9D" w:rsidRPr="0011180F">
        <w:rPr>
          <w:rFonts w:eastAsia="Calibri"/>
          <w:lang w:eastAsia="en-US"/>
        </w:rPr>
        <w:t xml:space="preserve"> «Об итогах проведения межведомственной комплексной профилактической операции «Подросток-лето2022»;</w:t>
      </w:r>
    </w:p>
    <w:p w:rsidR="00B53D9D" w:rsidRPr="0011180F" w:rsidRDefault="00B53D9D" w:rsidP="000361EC">
      <w:pPr>
        <w:keepNext/>
        <w:spacing w:line="276" w:lineRule="auto"/>
        <w:jc w:val="both"/>
        <w:outlineLvl w:val="2"/>
      </w:pPr>
      <w:r w:rsidRPr="0011180F">
        <w:rPr>
          <w:rFonts w:eastAsia="Calibri"/>
          <w:lang w:eastAsia="en-US"/>
        </w:rPr>
        <w:tab/>
        <w:t xml:space="preserve">- Постановление от 13.10.2021 №197 </w:t>
      </w:r>
      <w:r w:rsidRPr="0011180F">
        <w:t xml:space="preserve">«Об утверждении программы «Профилактика безнадзорности и правонарушений несовершеннолетних на территории Таймырского Долгано-Ненецкого муниципального района». </w:t>
      </w:r>
    </w:p>
    <w:p w:rsidR="004A42A2" w:rsidRPr="0011180F" w:rsidRDefault="004A42A2" w:rsidP="000361EC">
      <w:pPr>
        <w:keepNext/>
        <w:spacing w:line="276" w:lineRule="auto"/>
        <w:jc w:val="both"/>
        <w:outlineLvl w:val="2"/>
      </w:pPr>
      <w:r w:rsidRPr="0011180F">
        <w:tab/>
        <w:t xml:space="preserve">-Постановление от 28.09.2022 №198  «О  принятии дополнительных мер по профилактики безнадзорности и правонарушений несовершеннолетних в сфере профилактики вовлечения несовершеннолетних в деятельность радикальных, асоциальных, </w:t>
      </w:r>
      <w:proofErr w:type="spellStart"/>
      <w:r w:rsidRPr="0011180F">
        <w:t>аутоагрессивных</w:t>
      </w:r>
      <w:proofErr w:type="spellEnd"/>
      <w:r w:rsidRPr="0011180F">
        <w:t xml:space="preserve"> сообществ, профилактики суицидального поведения  и распространения </w:t>
      </w:r>
      <w:proofErr w:type="spellStart"/>
      <w:r w:rsidRPr="0011180F">
        <w:t>киберугроз</w:t>
      </w:r>
      <w:proofErr w:type="spellEnd"/>
      <w:r w:rsidRPr="0011180F">
        <w:t>, информационной бе</w:t>
      </w:r>
      <w:r w:rsidR="00CF4F7D" w:rsidRPr="0011180F">
        <w:t>зопасности  в молодёжной среде</w:t>
      </w:r>
      <w:r w:rsidRPr="0011180F">
        <w:t xml:space="preserve"> на территории Таймырского муниципального района»;</w:t>
      </w:r>
    </w:p>
    <w:p w:rsidR="004A42A2" w:rsidRPr="0011180F" w:rsidRDefault="004A42A2" w:rsidP="000361EC">
      <w:pPr>
        <w:keepNext/>
        <w:spacing w:line="276" w:lineRule="auto"/>
        <w:ind w:firstLine="708"/>
        <w:jc w:val="both"/>
        <w:outlineLvl w:val="2"/>
      </w:pPr>
      <w:r w:rsidRPr="0011180F">
        <w:t xml:space="preserve">-Постановление от 28.09.2022 №199    </w:t>
      </w:r>
      <w:r w:rsidR="00CF4F7D" w:rsidRPr="0011180F">
        <w:t xml:space="preserve"> «Об организации межведомственного взаимодействия при проведении комплексной профилактической работы с семьями, имеющими признаки  социального  неблагополучия, в том числе по предупреждению гибели несовершеннолетних от внешних причин»</w:t>
      </w:r>
      <w:r w:rsidRPr="0011180F">
        <w:t>;</w:t>
      </w:r>
    </w:p>
    <w:p w:rsidR="00B53D9D" w:rsidRPr="0011180F" w:rsidRDefault="00B53D9D" w:rsidP="000361EC">
      <w:pPr>
        <w:spacing w:line="276" w:lineRule="auto"/>
        <w:ind w:firstLine="709"/>
        <w:jc w:val="both"/>
      </w:pPr>
      <w:r w:rsidRPr="0011180F">
        <w:t>4) </w:t>
      </w:r>
      <w:r w:rsidRPr="0011180F">
        <w:rPr>
          <w:rFonts w:eastAsia="Calibri"/>
          <w:bCs/>
          <w:lang w:eastAsia="en-US"/>
        </w:rPr>
        <w:t xml:space="preserve">Всего на территории </w:t>
      </w:r>
      <w:proofErr w:type="spellStart"/>
      <w:r w:rsidRPr="0011180F">
        <w:rPr>
          <w:rFonts w:eastAsia="Calibri"/>
          <w:bCs/>
          <w:lang w:eastAsia="en-US"/>
        </w:rPr>
        <w:t>г.п</w:t>
      </w:r>
      <w:proofErr w:type="gramStart"/>
      <w:r w:rsidRPr="0011180F">
        <w:rPr>
          <w:rFonts w:eastAsia="Calibri"/>
          <w:bCs/>
          <w:lang w:eastAsia="en-US"/>
        </w:rPr>
        <w:t>.Д</w:t>
      </w:r>
      <w:proofErr w:type="gramEnd"/>
      <w:r w:rsidRPr="0011180F">
        <w:rPr>
          <w:rFonts w:eastAsia="Calibri"/>
          <w:bCs/>
          <w:lang w:eastAsia="en-US"/>
        </w:rPr>
        <w:t>удинка</w:t>
      </w:r>
      <w:proofErr w:type="spellEnd"/>
      <w:r w:rsidRPr="0011180F">
        <w:rPr>
          <w:rFonts w:eastAsia="Calibri"/>
          <w:bCs/>
          <w:lang w:eastAsia="en-US"/>
        </w:rPr>
        <w:t xml:space="preserve"> Таймырско</w:t>
      </w:r>
      <w:r w:rsidR="001913B9" w:rsidRPr="0011180F">
        <w:rPr>
          <w:rFonts w:eastAsia="Calibri"/>
          <w:bCs/>
          <w:lang w:eastAsia="en-US"/>
        </w:rPr>
        <w:t>го муниципального района за 2022</w:t>
      </w:r>
      <w:r w:rsidRPr="0011180F">
        <w:rPr>
          <w:rFonts w:eastAsia="Calibri"/>
          <w:bCs/>
          <w:lang w:eastAsia="en-US"/>
        </w:rPr>
        <w:t xml:space="preserve">год </w:t>
      </w:r>
      <w:r w:rsidR="001913B9" w:rsidRPr="0011180F">
        <w:rPr>
          <w:rFonts w:eastAsia="Calibri"/>
          <w:bCs/>
          <w:lang w:eastAsia="en-US"/>
        </w:rPr>
        <w:t xml:space="preserve">выявлено 2 </w:t>
      </w:r>
      <w:r w:rsidRPr="0011180F">
        <w:rPr>
          <w:rFonts w:eastAsia="Calibri"/>
          <w:bCs/>
          <w:lang w:eastAsia="en-US"/>
        </w:rPr>
        <w:t xml:space="preserve">несовершеннолетних, пострадавших от </w:t>
      </w:r>
      <w:r w:rsidR="001913B9" w:rsidRPr="0011180F">
        <w:rPr>
          <w:rFonts w:eastAsia="Calibri"/>
          <w:bCs/>
          <w:lang w:eastAsia="en-US"/>
        </w:rPr>
        <w:t>жестокого обращения</w:t>
      </w:r>
      <w:r w:rsidRPr="0011180F">
        <w:rPr>
          <w:rFonts w:eastAsia="Calibri"/>
          <w:bCs/>
          <w:lang w:eastAsia="en-US"/>
        </w:rPr>
        <w:t xml:space="preserve">. </w:t>
      </w:r>
    </w:p>
    <w:p w:rsidR="00CF4F7D" w:rsidRPr="0011180F" w:rsidRDefault="00B53D9D" w:rsidP="000361EC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11180F">
        <w:rPr>
          <w:rFonts w:eastAsia="Calibri"/>
          <w:lang w:eastAsia="en-US"/>
        </w:rPr>
        <w:t xml:space="preserve">В отчетный период на территории </w:t>
      </w:r>
      <w:proofErr w:type="spellStart"/>
      <w:r w:rsidRPr="0011180F">
        <w:rPr>
          <w:rFonts w:eastAsia="Calibri"/>
          <w:lang w:eastAsia="en-US"/>
        </w:rPr>
        <w:t>г.п</w:t>
      </w:r>
      <w:proofErr w:type="spellEnd"/>
      <w:r w:rsidRPr="0011180F">
        <w:rPr>
          <w:rFonts w:eastAsia="Calibri"/>
          <w:lang w:eastAsia="en-US"/>
        </w:rPr>
        <w:t xml:space="preserve">. </w:t>
      </w:r>
      <w:proofErr w:type="gramStart"/>
      <w:r w:rsidRPr="0011180F">
        <w:rPr>
          <w:rFonts w:eastAsia="Calibri"/>
          <w:lang w:eastAsia="en-US"/>
        </w:rPr>
        <w:t xml:space="preserve">Дудинка </w:t>
      </w:r>
      <w:r w:rsidR="00CF4F7D" w:rsidRPr="0011180F">
        <w:rPr>
          <w:rFonts w:eastAsia="Calibri"/>
          <w:lang w:eastAsia="en-US"/>
        </w:rPr>
        <w:t xml:space="preserve"> зафиксированы 2 </w:t>
      </w:r>
      <w:r w:rsidRPr="0011180F">
        <w:rPr>
          <w:rFonts w:eastAsia="Calibri"/>
          <w:lang w:eastAsia="en-US"/>
        </w:rPr>
        <w:t>случа</w:t>
      </w:r>
      <w:r w:rsidR="00CF4F7D" w:rsidRPr="0011180F">
        <w:rPr>
          <w:rFonts w:eastAsia="Calibri"/>
          <w:lang w:eastAsia="en-US"/>
        </w:rPr>
        <w:t>я</w:t>
      </w:r>
      <w:r w:rsidRPr="0011180F">
        <w:rPr>
          <w:rFonts w:eastAsia="Calibri"/>
          <w:lang w:eastAsia="en-US"/>
        </w:rPr>
        <w:t xml:space="preserve"> смерти детей от внешних причин</w:t>
      </w:r>
      <w:r w:rsidR="00CF4F7D" w:rsidRPr="0011180F">
        <w:rPr>
          <w:rFonts w:eastAsia="Calibri"/>
          <w:lang w:eastAsia="en-US"/>
        </w:rPr>
        <w:t>,  так 17.03.2022 года зафиксирована  смерть малолетней К. 28.11.2021 г.р., в результате причинения  гр. К. телесных повреждений малолетней К., которые повлекли ее смерть, а именно гр. К.  упал на малолетнюю в ванной комнате держа ее на руках.</w:t>
      </w:r>
      <w:proofErr w:type="gramEnd"/>
      <w:r w:rsidR="00CF4F7D" w:rsidRPr="0011180F">
        <w:rPr>
          <w:rFonts w:eastAsia="Calibri"/>
          <w:lang w:eastAsia="en-US"/>
        </w:rPr>
        <w:t xml:space="preserve"> В отношении гр. К. следственным отделом в ТДНМР заведено </w:t>
      </w:r>
      <w:proofErr w:type="gramStart"/>
      <w:r w:rsidR="00CF4F7D" w:rsidRPr="0011180F">
        <w:rPr>
          <w:rFonts w:eastAsia="Calibri"/>
          <w:lang w:eastAsia="en-US"/>
        </w:rPr>
        <w:t>уголовное</w:t>
      </w:r>
      <w:proofErr w:type="gramEnd"/>
      <w:r w:rsidR="00CF4F7D" w:rsidRPr="0011180F">
        <w:rPr>
          <w:rFonts w:eastAsia="Calibri"/>
          <w:lang w:eastAsia="en-US"/>
        </w:rPr>
        <w:t xml:space="preserve"> дела по факту смерти малолетней К.; </w:t>
      </w:r>
      <w:r w:rsidR="00B53D94" w:rsidRPr="0011180F">
        <w:rPr>
          <w:rFonts w:eastAsia="Calibri"/>
          <w:lang w:eastAsia="en-US"/>
        </w:rPr>
        <w:t xml:space="preserve">23.06.2022 года  зафиксирован </w:t>
      </w:r>
      <w:r w:rsidR="0025372A" w:rsidRPr="0011180F">
        <w:rPr>
          <w:rFonts w:eastAsia="Calibri"/>
          <w:lang w:eastAsia="en-US"/>
        </w:rPr>
        <w:t>факт</w:t>
      </w:r>
      <w:r w:rsidR="00B53D94" w:rsidRPr="0011180F">
        <w:rPr>
          <w:rFonts w:eastAsia="Calibri"/>
          <w:lang w:eastAsia="en-US"/>
        </w:rPr>
        <w:t xml:space="preserve"> смерти  несовершеннолетнего К., 14.11.2007 г.р., учащегося ТМК ОУ «ДСШ №1»  8 класс, который купаясь  на 9 причале (в районе лодочной станции, на дебаркадере, г. Дудинка) утонул.</w:t>
      </w:r>
    </w:p>
    <w:p w:rsidR="00B53D9D" w:rsidRPr="0011180F" w:rsidRDefault="00B53D9D" w:rsidP="000361EC">
      <w:pPr>
        <w:spacing w:line="276" w:lineRule="auto"/>
        <w:ind w:firstLine="708"/>
        <w:jc w:val="both"/>
        <w:rPr>
          <w:rFonts w:eastAsia="Calibri"/>
          <w:bCs/>
          <w:lang w:eastAsia="en-US"/>
        </w:rPr>
      </w:pPr>
      <w:r w:rsidRPr="0011180F">
        <w:rPr>
          <w:rFonts w:eastAsia="Calibri"/>
          <w:bCs/>
          <w:lang w:eastAsia="en-US"/>
        </w:rPr>
        <w:t>У</w:t>
      </w:r>
      <w:r w:rsidR="00B53D94" w:rsidRPr="0011180F">
        <w:rPr>
          <w:rFonts w:eastAsia="Calibri"/>
          <w:bCs/>
          <w:lang w:eastAsia="en-US"/>
        </w:rPr>
        <w:t xml:space="preserve">величилось </w:t>
      </w:r>
      <w:r w:rsidRPr="0011180F">
        <w:rPr>
          <w:rFonts w:eastAsia="Calibri"/>
          <w:bCs/>
          <w:lang w:eastAsia="en-US"/>
        </w:rPr>
        <w:t xml:space="preserve"> количество несовершеннолетних, пострадавших от общественно опасных деяний и правонарушений </w:t>
      </w:r>
      <w:r w:rsidR="00B53D94" w:rsidRPr="0011180F">
        <w:rPr>
          <w:rFonts w:eastAsia="Calibri"/>
          <w:bCs/>
          <w:lang w:eastAsia="en-US"/>
        </w:rPr>
        <w:t>сверстников на -50% (с 2 до 4</w:t>
      </w:r>
      <w:r w:rsidRPr="0011180F">
        <w:rPr>
          <w:rFonts w:eastAsia="Calibri"/>
          <w:bCs/>
          <w:lang w:eastAsia="en-US"/>
        </w:rPr>
        <w:t>).</w:t>
      </w:r>
    </w:p>
    <w:p w:rsidR="00B53D9D" w:rsidRPr="0011180F" w:rsidRDefault="00B53D9D" w:rsidP="000361EC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11180F">
        <w:rPr>
          <w:rFonts w:eastAsia="Calibri"/>
          <w:lang w:eastAsia="en-US"/>
        </w:rPr>
        <w:t>Отмечается у</w:t>
      </w:r>
      <w:r w:rsidR="00881F2F" w:rsidRPr="0011180F">
        <w:rPr>
          <w:rFonts w:eastAsia="Calibri"/>
          <w:lang w:eastAsia="en-US"/>
        </w:rPr>
        <w:t xml:space="preserve">величение </w:t>
      </w:r>
      <w:r w:rsidRPr="0011180F">
        <w:rPr>
          <w:rFonts w:eastAsia="Calibri"/>
          <w:lang w:eastAsia="en-US"/>
        </w:rPr>
        <w:t xml:space="preserve"> количества родителей, иных взрослых лиц, привлеченных в отчетный период к административной ответственности по ст. 6.1.1 КоАП РФ на -25% (с </w:t>
      </w:r>
      <w:r w:rsidR="00B53D94" w:rsidRPr="0011180F">
        <w:rPr>
          <w:rFonts w:eastAsia="Calibri"/>
          <w:lang w:eastAsia="en-US"/>
        </w:rPr>
        <w:t xml:space="preserve">6 до </w:t>
      </w:r>
      <w:r w:rsidR="00881F2F" w:rsidRPr="0011180F">
        <w:rPr>
          <w:rFonts w:eastAsia="Calibri"/>
          <w:lang w:eastAsia="en-US"/>
        </w:rPr>
        <w:t>8</w:t>
      </w:r>
      <w:r w:rsidRPr="0011180F">
        <w:rPr>
          <w:rFonts w:eastAsia="Calibri"/>
          <w:lang w:eastAsia="en-US"/>
        </w:rPr>
        <w:t>).</w:t>
      </w:r>
      <w:r w:rsidR="00881F2F" w:rsidRPr="0011180F">
        <w:rPr>
          <w:rFonts w:eastAsia="Calibri"/>
          <w:lang w:eastAsia="en-US"/>
        </w:rPr>
        <w:t xml:space="preserve"> </w:t>
      </w:r>
      <w:r w:rsidRPr="0011180F">
        <w:rPr>
          <w:rFonts w:eastAsia="Calibri"/>
          <w:lang w:eastAsia="en-US"/>
        </w:rPr>
        <w:t xml:space="preserve">Совершены данные правонарушения: родителями </w:t>
      </w:r>
      <w:r w:rsidR="00881F2F" w:rsidRPr="0011180F">
        <w:rPr>
          <w:rFonts w:eastAsia="Calibri"/>
          <w:lang w:eastAsia="en-US"/>
        </w:rPr>
        <w:t>-3</w:t>
      </w:r>
      <w:r w:rsidRPr="0011180F">
        <w:rPr>
          <w:rFonts w:eastAsia="Calibri"/>
          <w:lang w:eastAsia="en-US"/>
        </w:rPr>
        <w:t xml:space="preserve">, </w:t>
      </w:r>
      <w:r w:rsidR="00881F2F" w:rsidRPr="0011180F">
        <w:rPr>
          <w:rFonts w:eastAsia="Calibri"/>
          <w:lang w:eastAsia="en-US"/>
        </w:rPr>
        <w:t>иными взрослыми лицами-5</w:t>
      </w:r>
      <w:r w:rsidRPr="0011180F">
        <w:rPr>
          <w:rFonts w:eastAsia="Calibri"/>
          <w:lang w:eastAsia="en-US"/>
        </w:rPr>
        <w:t>.</w:t>
      </w:r>
    </w:p>
    <w:p w:rsidR="00B53D9D" w:rsidRPr="0011180F" w:rsidRDefault="00B53D9D" w:rsidP="000361EC">
      <w:pPr>
        <w:spacing w:line="276" w:lineRule="auto"/>
        <w:ind w:firstLine="708"/>
        <w:jc w:val="both"/>
        <w:rPr>
          <w:rFonts w:eastAsia="Calibri"/>
          <w:bCs/>
          <w:lang w:eastAsia="en-US"/>
        </w:rPr>
      </w:pPr>
      <w:r w:rsidRPr="0011180F">
        <w:rPr>
          <w:rFonts w:eastAsia="Calibri"/>
          <w:bCs/>
          <w:lang w:eastAsia="en-US"/>
        </w:rPr>
        <w:lastRenderedPageBreak/>
        <w:t xml:space="preserve">В отношении всех пострадавших детей были приняты меры обеспечения безопасности и защиты прав, а также их социально-психологической реабилитации без помещения детей в </w:t>
      </w:r>
      <w:proofErr w:type="spellStart"/>
      <w:r w:rsidRPr="0011180F">
        <w:rPr>
          <w:rFonts w:eastAsia="Calibri"/>
          <w:bCs/>
          <w:lang w:eastAsia="en-US"/>
        </w:rPr>
        <w:t>социозащитные</w:t>
      </w:r>
      <w:proofErr w:type="spellEnd"/>
      <w:r w:rsidRPr="0011180F">
        <w:rPr>
          <w:rFonts w:eastAsia="Calibri"/>
          <w:bCs/>
          <w:lang w:eastAsia="en-US"/>
        </w:rPr>
        <w:t xml:space="preserve"> учреждения, психолого-педагогической реабилитации в образовательных учреждениях. </w:t>
      </w:r>
    </w:p>
    <w:p w:rsidR="00B53D9D" w:rsidRPr="0011180F" w:rsidRDefault="00B53D9D" w:rsidP="000361EC">
      <w:pPr>
        <w:spacing w:line="276" w:lineRule="auto"/>
        <w:ind w:firstLine="540"/>
        <w:jc w:val="both"/>
        <w:rPr>
          <w:rFonts w:eastAsia="Calibri"/>
          <w:lang w:eastAsia="en-US"/>
        </w:rPr>
      </w:pPr>
      <w:r w:rsidRPr="0011180F">
        <w:rPr>
          <w:rFonts w:eastAsia="Calibri"/>
          <w:lang w:eastAsia="en-US"/>
        </w:rPr>
        <w:t xml:space="preserve">В защиту прав и интересов несовершеннолетних, на заседаниях комиссии  рассматриваются вопросы о целесообразности подготовки исковых заявлений в суд об ограничении/лишении законных представителей несовершеннолетних родительских прав. В отчетный период </w:t>
      </w:r>
      <w:r w:rsidR="005C3BB0" w:rsidRPr="0011180F">
        <w:rPr>
          <w:rFonts w:eastAsia="Calibri"/>
          <w:lang w:eastAsia="en-US"/>
        </w:rPr>
        <w:t>принято 2</w:t>
      </w:r>
      <w:r w:rsidRPr="0011180F">
        <w:rPr>
          <w:rFonts w:eastAsia="Calibri"/>
          <w:lang w:eastAsia="en-US"/>
        </w:rPr>
        <w:t xml:space="preserve"> постановления </w:t>
      </w:r>
      <w:proofErr w:type="spellStart"/>
      <w:r w:rsidRPr="0011180F">
        <w:rPr>
          <w:rFonts w:eastAsia="Calibri"/>
          <w:lang w:eastAsia="en-US"/>
        </w:rPr>
        <w:t>КДНиЗП</w:t>
      </w:r>
      <w:proofErr w:type="spellEnd"/>
      <w:r w:rsidRPr="0011180F">
        <w:rPr>
          <w:rFonts w:eastAsia="Calibri"/>
          <w:lang w:eastAsia="en-US"/>
        </w:rPr>
        <w:t xml:space="preserve"> о целесообразности лишения (ограничения) законны</w:t>
      </w:r>
      <w:r w:rsidR="005C3BB0" w:rsidRPr="0011180F">
        <w:rPr>
          <w:rFonts w:eastAsia="Calibri"/>
          <w:lang w:eastAsia="en-US"/>
        </w:rPr>
        <w:t>х представителей  в отношении 3</w:t>
      </w:r>
      <w:r w:rsidRPr="0011180F">
        <w:rPr>
          <w:rFonts w:eastAsia="Calibri"/>
          <w:lang w:eastAsia="en-US"/>
        </w:rPr>
        <w:t xml:space="preserve"> детей родительских прав. Дудинским районным судом удовлетворены иск</w:t>
      </w:r>
      <w:r w:rsidR="005C3BB0" w:rsidRPr="0011180F">
        <w:rPr>
          <w:rFonts w:eastAsia="Calibri"/>
          <w:lang w:eastAsia="en-US"/>
        </w:rPr>
        <w:t>овые требования по ограничению 2-х родителей в отношении 3</w:t>
      </w:r>
      <w:r w:rsidRPr="0011180F">
        <w:rPr>
          <w:rFonts w:eastAsia="Calibri"/>
          <w:lang w:eastAsia="en-US"/>
        </w:rPr>
        <w:t xml:space="preserve"> детей.</w:t>
      </w:r>
    </w:p>
    <w:p w:rsidR="005C3BB0" w:rsidRPr="0011180F" w:rsidRDefault="00B53D9D" w:rsidP="000361EC">
      <w:pPr>
        <w:spacing w:line="276" w:lineRule="auto"/>
        <w:ind w:firstLine="709"/>
        <w:jc w:val="both"/>
        <w:rPr>
          <w:rFonts w:eastAsia="Calibri"/>
          <w:lang w:eastAsia="en-US"/>
        </w:rPr>
      </w:pPr>
      <w:proofErr w:type="gramStart"/>
      <w:r w:rsidRPr="0011180F">
        <w:t>5) </w:t>
      </w:r>
      <w:r w:rsidRPr="0011180F">
        <w:rPr>
          <w:rFonts w:eastAsia="Calibri"/>
          <w:lang w:eastAsia="en-US"/>
        </w:rPr>
        <w:t>В отчетный период  зафиксированы</w:t>
      </w:r>
      <w:r w:rsidR="005C3BB0" w:rsidRPr="0011180F">
        <w:rPr>
          <w:rFonts w:eastAsia="Calibri"/>
          <w:lang w:eastAsia="en-US"/>
        </w:rPr>
        <w:t xml:space="preserve">  2 случая суицидальной попытки</w:t>
      </w:r>
      <w:r w:rsidRPr="0011180F">
        <w:rPr>
          <w:rFonts w:eastAsia="Calibri"/>
          <w:lang w:eastAsia="en-US"/>
        </w:rPr>
        <w:t>.</w:t>
      </w:r>
      <w:proofErr w:type="gramEnd"/>
      <w:r w:rsidRPr="0011180F">
        <w:rPr>
          <w:rFonts w:eastAsia="Calibri"/>
          <w:lang w:eastAsia="en-US"/>
        </w:rPr>
        <w:t xml:space="preserve"> Комиссией организована межведомственная работа</w:t>
      </w:r>
      <w:r w:rsidR="005C3BB0" w:rsidRPr="0011180F">
        <w:rPr>
          <w:rFonts w:eastAsia="Calibri"/>
          <w:lang w:eastAsia="en-US"/>
        </w:rPr>
        <w:t xml:space="preserve"> с несовершеннолетними (совершивших попытку суицида)</w:t>
      </w:r>
      <w:r w:rsidRPr="0011180F">
        <w:rPr>
          <w:rFonts w:eastAsia="Calibri"/>
          <w:lang w:eastAsia="en-US"/>
        </w:rPr>
        <w:t xml:space="preserve">: постановка на учет </w:t>
      </w:r>
      <w:r w:rsidR="005C3BB0" w:rsidRPr="0011180F">
        <w:rPr>
          <w:rFonts w:eastAsia="Calibri"/>
          <w:lang w:eastAsia="en-US"/>
        </w:rPr>
        <w:t xml:space="preserve"> семей </w:t>
      </w:r>
      <w:r w:rsidRPr="0011180F">
        <w:rPr>
          <w:rFonts w:eastAsia="Calibri"/>
          <w:lang w:eastAsia="en-US"/>
        </w:rPr>
        <w:t>несовершеннолетн</w:t>
      </w:r>
      <w:r w:rsidR="005C3BB0" w:rsidRPr="0011180F">
        <w:rPr>
          <w:rFonts w:eastAsia="Calibri"/>
          <w:lang w:eastAsia="en-US"/>
        </w:rPr>
        <w:t xml:space="preserve">их </w:t>
      </w:r>
      <w:r w:rsidRPr="0011180F">
        <w:rPr>
          <w:rFonts w:eastAsia="Calibri"/>
          <w:lang w:eastAsia="en-US"/>
        </w:rPr>
        <w:t>в комиссию, утверждение межведомственной индивид</w:t>
      </w:r>
      <w:r w:rsidR="005C3BB0" w:rsidRPr="0011180F">
        <w:rPr>
          <w:rFonts w:eastAsia="Calibri"/>
          <w:lang w:eastAsia="en-US"/>
        </w:rPr>
        <w:t>уальной профилактической работы.</w:t>
      </w:r>
      <w:r w:rsidRPr="0011180F">
        <w:rPr>
          <w:rFonts w:eastAsia="Calibri"/>
          <w:lang w:eastAsia="en-US"/>
        </w:rPr>
        <w:t xml:space="preserve"> </w:t>
      </w:r>
    </w:p>
    <w:p w:rsidR="00B53D9D" w:rsidRPr="0011180F" w:rsidRDefault="00B53D9D" w:rsidP="000361EC">
      <w:pPr>
        <w:spacing w:line="276" w:lineRule="auto"/>
        <w:ind w:firstLine="709"/>
        <w:jc w:val="both"/>
      </w:pPr>
      <w:r w:rsidRPr="0011180F">
        <w:t>Данные случаи были рассмотрены на заседаниях комиссии, где в присутствии представителей прокуратуры, следователя следственного отдела по Таймырскому муниципальному району, руководителей образовательных учреждений, классных руководителей, психологов, социальных педагогов устанавливались причины суицидальных действий подростков.</w:t>
      </w:r>
    </w:p>
    <w:p w:rsidR="00B53D9D" w:rsidRPr="0011180F" w:rsidRDefault="00B53D9D" w:rsidP="000361EC">
      <w:pPr>
        <w:spacing w:line="276" w:lineRule="auto"/>
        <w:ind w:firstLine="478"/>
        <w:jc w:val="both"/>
        <w:rPr>
          <w:rFonts w:eastAsia="Calibri"/>
        </w:rPr>
      </w:pPr>
      <w:r w:rsidRPr="0011180F">
        <w:rPr>
          <w:rFonts w:eastAsia="Calibri"/>
        </w:rPr>
        <w:t xml:space="preserve">    </w:t>
      </w:r>
      <w:r w:rsidR="00444949" w:rsidRPr="0011180F">
        <w:rPr>
          <w:rFonts w:eastAsia="Calibri"/>
        </w:rPr>
        <w:t xml:space="preserve">Для подростка, в силу возрастных особенностей, кризисной может стать любая ситуация, которую лично он переживает как неразрешимую. Взрослые могут не оценить всю серьёзность переживаний своего ребёнка и не оказать вовремя необходимой эмоциональной поддержки, что рождает у ребёнка ощущение непонимания и одиночества и может привести к попыткам решить свою проблему разными неконструктивными способами. </w:t>
      </w:r>
      <w:proofErr w:type="gramStart"/>
      <w:r w:rsidR="00444949" w:rsidRPr="0011180F">
        <w:rPr>
          <w:rFonts w:eastAsia="Calibri"/>
        </w:rPr>
        <w:t>П</w:t>
      </w:r>
      <w:r w:rsidRPr="0011180F">
        <w:rPr>
          <w:rFonts w:eastAsia="Calibri"/>
        </w:rPr>
        <w:t>овышенно</w:t>
      </w:r>
      <w:r w:rsidR="00444949" w:rsidRPr="0011180F">
        <w:rPr>
          <w:rFonts w:eastAsia="Calibri"/>
        </w:rPr>
        <w:t>е</w:t>
      </w:r>
      <w:proofErr w:type="gramEnd"/>
      <w:r w:rsidRPr="0011180F">
        <w:rPr>
          <w:rFonts w:eastAsia="Calibri"/>
        </w:rPr>
        <w:t xml:space="preserve"> тревожности у учащихся, которые зачастую не владеют навыками </w:t>
      </w:r>
      <w:proofErr w:type="spellStart"/>
      <w:r w:rsidRPr="0011180F">
        <w:rPr>
          <w:rFonts w:eastAsia="Calibri"/>
        </w:rPr>
        <w:t>саморегуляции</w:t>
      </w:r>
      <w:proofErr w:type="spellEnd"/>
      <w:r w:rsidRPr="0011180F">
        <w:rPr>
          <w:rFonts w:eastAsia="Calibri"/>
        </w:rPr>
        <w:t xml:space="preserve"> и в силу юношеского максимализма излишне драматизируют негативные последствия. В результате повышается риск чрезвычайных происшествий с участием несовершеннолетних, в том числе связанных с суицидами. </w:t>
      </w:r>
    </w:p>
    <w:p w:rsidR="00B53D9D" w:rsidRPr="0011180F" w:rsidRDefault="00B53D9D" w:rsidP="000361EC">
      <w:pPr>
        <w:spacing w:line="276" w:lineRule="auto"/>
        <w:ind w:firstLine="709"/>
        <w:jc w:val="both"/>
      </w:pPr>
      <w:r w:rsidRPr="0011180F">
        <w:t xml:space="preserve">В целях предупреждения суицидальных действий несовершеннолетних, постановлением комиссии от </w:t>
      </w:r>
      <w:r w:rsidR="00444949" w:rsidRPr="0011180F">
        <w:t>13.04.2022 №91</w:t>
      </w:r>
      <w:r w:rsidRPr="0011180F">
        <w:t>,</w:t>
      </w:r>
      <w:r w:rsidR="00444949" w:rsidRPr="0011180F">
        <w:t xml:space="preserve"> </w:t>
      </w:r>
      <w:r w:rsidRPr="0011180F">
        <w:t xml:space="preserve">утвержден комплексный план </w:t>
      </w:r>
      <w:r w:rsidRPr="0011180F">
        <w:rPr>
          <w:bCs/>
        </w:rPr>
        <w:t xml:space="preserve">мероприятий по </w:t>
      </w:r>
      <w:r w:rsidRPr="0011180F">
        <w:t>профилактике суицидальных действий несовершеннолетних на территории Таймырского Долгано-Ненецкого муниципа</w:t>
      </w:r>
      <w:r w:rsidR="00094474">
        <w:t>льного района на период 2022г.</w:t>
      </w:r>
      <w:r w:rsidRPr="0011180F">
        <w:t xml:space="preserve"> </w:t>
      </w:r>
    </w:p>
    <w:p w:rsidR="00B53D9D" w:rsidRPr="0011180F" w:rsidRDefault="00B53D9D" w:rsidP="000361EC">
      <w:pPr>
        <w:spacing w:line="276" w:lineRule="auto"/>
        <w:ind w:firstLine="709"/>
        <w:jc w:val="both"/>
        <w:rPr>
          <w:rFonts w:ascii="Arial" w:hAnsi="Arial" w:cs="Arial"/>
        </w:rPr>
      </w:pPr>
      <w:r w:rsidRPr="0011180F">
        <w:t>Основные задачи комплексного плана:</w:t>
      </w:r>
      <w:r w:rsidRPr="0011180F">
        <w:rPr>
          <w:rFonts w:ascii="Arial" w:hAnsi="Arial" w:cs="Arial"/>
        </w:rPr>
        <w:t xml:space="preserve"> </w:t>
      </w:r>
    </w:p>
    <w:p w:rsidR="00B53D9D" w:rsidRPr="0011180F" w:rsidRDefault="00B53D9D" w:rsidP="000361EC">
      <w:pPr>
        <w:spacing w:line="276" w:lineRule="auto"/>
        <w:ind w:firstLine="709"/>
        <w:jc w:val="both"/>
      </w:pPr>
      <w:r w:rsidRPr="0011180F">
        <w:t>-организация системной работы по формированию позитивных ценностей у подрастающего поколения, а также навыков выхода из трудных жизненных ситуаций, развития навыков адаптации к быстро изменяющимся условиям  и созданию позитивного образа будущего;</w:t>
      </w:r>
    </w:p>
    <w:p w:rsidR="00B53D9D" w:rsidRPr="0011180F" w:rsidRDefault="00B53D9D" w:rsidP="000361EC">
      <w:pPr>
        <w:spacing w:line="276" w:lineRule="auto"/>
        <w:ind w:firstLine="709"/>
        <w:jc w:val="both"/>
      </w:pPr>
      <w:r w:rsidRPr="0011180F">
        <w:t>-осуществление своевременного выявления суицидальных склонностей несовершеннолетнего, а также диагностирование отклонений в эмоциональном состоянии и поведении, проявляющихся, в том числе в ухудшении успеваемости, отказе от участия в мероприятиях, кружках, секциях, и оказание незамедлительной психологической и психотерапевтической помощи несовершеннолетним;</w:t>
      </w:r>
    </w:p>
    <w:p w:rsidR="00B53D9D" w:rsidRPr="0011180F" w:rsidRDefault="00B53D9D" w:rsidP="000361EC">
      <w:pPr>
        <w:spacing w:line="276" w:lineRule="auto"/>
        <w:ind w:firstLine="709"/>
        <w:jc w:val="both"/>
      </w:pPr>
      <w:r w:rsidRPr="0011180F">
        <w:lastRenderedPageBreak/>
        <w:t>-проведение разъяснительной работы с родителями, при обнаружении признаков изменения в поведении у несовершеннолетнего незамедлительное информирование родителей;</w:t>
      </w:r>
    </w:p>
    <w:p w:rsidR="00B53D9D" w:rsidRPr="0011180F" w:rsidRDefault="00B53D9D" w:rsidP="000361EC">
      <w:pPr>
        <w:spacing w:line="276" w:lineRule="auto"/>
        <w:ind w:firstLine="709"/>
        <w:jc w:val="both"/>
      </w:pPr>
      <w:r w:rsidRPr="0011180F">
        <w:t>-обеспечение обстановки эмоциональной устойчивости, способствующей успешной сдаче экзаменов, контрольных работ, оздоровления психологического микроклимата в образовательных организациях и отдельных классах;</w:t>
      </w:r>
    </w:p>
    <w:p w:rsidR="00B53D9D" w:rsidRPr="0011180F" w:rsidRDefault="00B53D9D" w:rsidP="000361EC">
      <w:pPr>
        <w:spacing w:line="276" w:lineRule="auto"/>
        <w:ind w:firstLine="709"/>
        <w:jc w:val="both"/>
      </w:pPr>
      <w:r w:rsidRPr="0011180F">
        <w:t>-разработка и внедрение системы мер по противодействию деятельности, направленной на побуждение к суицидальному поведению;</w:t>
      </w:r>
    </w:p>
    <w:p w:rsidR="00B53D9D" w:rsidRPr="0011180F" w:rsidRDefault="00B53D9D" w:rsidP="000361EC">
      <w:pPr>
        <w:spacing w:line="276" w:lineRule="auto"/>
        <w:ind w:firstLine="709"/>
        <w:jc w:val="both"/>
      </w:pPr>
      <w:r w:rsidRPr="0011180F">
        <w:t>-формирование у несовершеннолетних и взрослых конструктивных способов межличностной коммуникации.</w:t>
      </w:r>
    </w:p>
    <w:p w:rsidR="00FE0F37" w:rsidRPr="0011180F" w:rsidRDefault="00444949" w:rsidP="000361EC">
      <w:pPr>
        <w:spacing w:line="276" w:lineRule="auto"/>
        <w:ind w:firstLine="709"/>
        <w:jc w:val="both"/>
      </w:pPr>
      <w:r w:rsidRPr="0011180F">
        <w:t>6)  В 2022</w:t>
      </w:r>
      <w:r w:rsidR="00B53D9D" w:rsidRPr="0011180F">
        <w:t>г. в муниципальных общеобразовательных организац</w:t>
      </w:r>
      <w:r w:rsidRPr="0011180F">
        <w:t>иях, осуществляли деятельность 15</w:t>
      </w:r>
      <w:r w:rsidR="00B53D9D" w:rsidRPr="0011180F">
        <w:t xml:space="preserve"> служб медиации, из них: 2- поселковые (</w:t>
      </w:r>
      <w:proofErr w:type="spellStart"/>
      <w:r w:rsidR="00B53D9D" w:rsidRPr="0011180F">
        <w:t>п</w:t>
      </w:r>
      <w:proofErr w:type="gramStart"/>
      <w:r w:rsidR="00B53D9D" w:rsidRPr="0011180F">
        <w:t>.Х</w:t>
      </w:r>
      <w:proofErr w:type="gramEnd"/>
      <w:r w:rsidR="00B53D9D" w:rsidRPr="0011180F">
        <w:t>антайское</w:t>
      </w:r>
      <w:proofErr w:type="spellEnd"/>
      <w:r w:rsidR="00B53D9D" w:rsidRPr="0011180F">
        <w:t xml:space="preserve"> О</w:t>
      </w:r>
      <w:r w:rsidRPr="0011180F">
        <w:t xml:space="preserve">зеро, </w:t>
      </w:r>
      <w:proofErr w:type="spellStart"/>
      <w:r w:rsidRPr="0011180F">
        <w:t>п.Волочанка</w:t>
      </w:r>
      <w:proofErr w:type="spellEnd"/>
      <w:r w:rsidRPr="0011180F">
        <w:t>),1-г.Диксон, 12</w:t>
      </w:r>
      <w:r w:rsidR="00FE0F37" w:rsidRPr="0011180F">
        <w:t xml:space="preserve">- </w:t>
      </w:r>
      <w:proofErr w:type="spellStart"/>
      <w:r w:rsidR="00FE0F37" w:rsidRPr="0011180F">
        <w:t>г.Дудинка</w:t>
      </w:r>
      <w:proofErr w:type="spellEnd"/>
      <w:r w:rsidR="00FE0F37" w:rsidRPr="0011180F">
        <w:rPr>
          <w:rFonts w:eastAsiaTheme="minorHAnsi"/>
          <w:lang w:eastAsia="en-US"/>
        </w:rPr>
        <w:t xml:space="preserve">,  в них  работают 41 медиатор, из которых 11 проводят процедуру медиации, 30  осуществляют профилактику конфликтов  и просветительскую  деятельность, все специалисты указанных медиативных служб прошли обучение. </w:t>
      </w:r>
    </w:p>
    <w:p w:rsidR="00FE0F37" w:rsidRPr="0011180F" w:rsidRDefault="00FE0F37" w:rsidP="000361EC">
      <w:pPr>
        <w:spacing w:line="276" w:lineRule="auto"/>
        <w:ind w:firstLine="426"/>
        <w:contextualSpacing/>
        <w:jc w:val="both"/>
        <w:rPr>
          <w:rFonts w:eastAsiaTheme="minorHAnsi"/>
          <w:lang w:eastAsia="en-US"/>
        </w:rPr>
      </w:pPr>
      <w:proofErr w:type="gramStart"/>
      <w:r w:rsidRPr="0011180F">
        <w:rPr>
          <w:rFonts w:eastAsiaTheme="minorHAnsi"/>
          <w:lang w:eastAsia="en-US"/>
        </w:rPr>
        <w:t>За отчетный период в службы медиации поступило 30 заявок на разрешения конфликтной ситуации, из который 26 конфликтов в отношении несовершеннолетних, потерпевших от противоправных деяний, либо  совершивших противоправное деяние, 4 это семейные конфликты, 27  процедур медиации закончились соглашением сторон, 3 выходом сторон  конфликта  из программы.</w:t>
      </w:r>
      <w:proofErr w:type="gramEnd"/>
    </w:p>
    <w:p w:rsidR="00FE0F37" w:rsidRPr="0011180F" w:rsidRDefault="00FE0F37" w:rsidP="000361EC">
      <w:pPr>
        <w:shd w:val="clear" w:color="auto" w:fill="FFFFFF"/>
        <w:spacing w:line="276" w:lineRule="auto"/>
        <w:ind w:firstLine="426"/>
        <w:jc w:val="both"/>
      </w:pPr>
      <w:r w:rsidRPr="0011180F">
        <w:t>Школьная служба медиации проводит работу с педагогическим коллективом, родителями, сопровождает учащихся в разрешении конфликтных ситуаций; проводит общий анализ деятельности; организует и проводит профилактические и поддерживающие мероприятия для участников школьной службы медиации.</w:t>
      </w:r>
    </w:p>
    <w:p w:rsidR="00FE0F37" w:rsidRPr="0011180F" w:rsidRDefault="00FE0F37" w:rsidP="000361EC">
      <w:pPr>
        <w:shd w:val="clear" w:color="auto" w:fill="FFFFFF"/>
        <w:spacing w:line="276" w:lineRule="auto"/>
        <w:ind w:firstLine="426"/>
        <w:jc w:val="both"/>
      </w:pPr>
      <w:r w:rsidRPr="0011180F">
        <w:t>Родители учащихся и ученики школ с 1 по 11 класс информированы о работе служб медиации в образовательных учреждениях,   на общешкольных родительских собраниях,</w:t>
      </w:r>
      <w:r w:rsidRPr="0011180F">
        <w:rPr>
          <w:rFonts w:eastAsiaTheme="minorHAnsi"/>
          <w:lang w:eastAsia="en-US"/>
        </w:rPr>
        <w:t xml:space="preserve"> </w:t>
      </w:r>
      <w:r w:rsidRPr="0011180F">
        <w:t xml:space="preserve">а так же на классных родительских собраниях в течение учебного года педагогами доносилась информация о работе служб медиации.  </w:t>
      </w:r>
    </w:p>
    <w:p w:rsidR="00FE0F37" w:rsidRPr="0011180F" w:rsidRDefault="00FE0F37" w:rsidP="000361EC">
      <w:pPr>
        <w:spacing w:line="276" w:lineRule="auto"/>
        <w:ind w:firstLine="426"/>
        <w:contextualSpacing/>
        <w:jc w:val="both"/>
        <w:rPr>
          <w:rFonts w:eastAsiaTheme="minorHAnsi"/>
          <w:lang w:eastAsia="en-US"/>
        </w:rPr>
      </w:pPr>
      <w:r w:rsidRPr="0011180F">
        <w:rPr>
          <w:rFonts w:eastAsiaTheme="minorHAnsi"/>
          <w:lang w:eastAsia="en-US"/>
        </w:rPr>
        <w:t xml:space="preserve">На заседании </w:t>
      </w:r>
      <w:proofErr w:type="spellStart"/>
      <w:r w:rsidRPr="0011180F">
        <w:rPr>
          <w:rFonts w:eastAsiaTheme="minorHAnsi"/>
          <w:lang w:eastAsia="en-US"/>
        </w:rPr>
        <w:t>КДНиЗП</w:t>
      </w:r>
      <w:proofErr w:type="spellEnd"/>
      <w:r w:rsidRPr="0011180F">
        <w:rPr>
          <w:rFonts w:eastAsiaTheme="minorHAnsi"/>
          <w:lang w:eastAsia="en-US"/>
        </w:rPr>
        <w:t xml:space="preserve"> рассматривались  административные материалы в отношении несовершеннолетних, указанных в п.3.1, на момент поступления административного материала в </w:t>
      </w:r>
      <w:proofErr w:type="spellStart"/>
      <w:r w:rsidRPr="0011180F">
        <w:rPr>
          <w:rFonts w:eastAsiaTheme="minorHAnsi"/>
          <w:lang w:eastAsia="en-US"/>
        </w:rPr>
        <w:t>КДНиЗП</w:t>
      </w:r>
      <w:proofErr w:type="spellEnd"/>
      <w:r w:rsidRPr="0011180F">
        <w:rPr>
          <w:rFonts w:eastAsiaTheme="minorHAnsi"/>
          <w:lang w:eastAsia="en-US"/>
        </w:rPr>
        <w:t>, участники конфликтной ситуации считали, что конфликт исчерпан, так как с момента совершения правонарушения до поступления материала проходит много времени.</w:t>
      </w:r>
    </w:p>
    <w:p w:rsidR="00FE0F37" w:rsidRPr="0011180F" w:rsidRDefault="00FE0F37" w:rsidP="000361EC">
      <w:pPr>
        <w:spacing w:line="276" w:lineRule="auto"/>
        <w:ind w:firstLine="426"/>
        <w:contextualSpacing/>
        <w:jc w:val="both"/>
        <w:rPr>
          <w:rFonts w:eastAsiaTheme="minorHAnsi"/>
          <w:lang w:eastAsia="en-US"/>
        </w:rPr>
      </w:pPr>
      <w:r w:rsidRPr="0011180F">
        <w:rPr>
          <w:rFonts w:eastAsiaTheme="minorHAnsi"/>
          <w:lang w:eastAsia="en-US"/>
        </w:rPr>
        <w:t xml:space="preserve">Все случаи неблагополучия рассматривались на заседании  </w:t>
      </w:r>
      <w:proofErr w:type="spellStart"/>
      <w:r w:rsidRPr="0011180F">
        <w:rPr>
          <w:rFonts w:eastAsiaTheme="minorHAnsi"/>
          <w:lang w:eastAsia="en-US"/>
        </w:rPr>
        <w:t>КДНиЗП</w:t>
      </w:r>
      <w:proofErr w:type="spellEnd"/>
      <w:r w:rsidRPr="0011180F">
        <w:rPr>
          <w:rFonts w:eastAsiaTheme="minorHAnsi"/>
          <w:lang w:eastAsia="en-US"/>
        </w:rPr>
        <w:t xml:space="preserve">  с участием представителей школ, по всем фактам неблагополучия комиссией принимались решения: постановка на учет семьи или несовершеннолетнего, контроль учреждений, копии постановления в отношении несовершеннолетних, потерпевших от противоправных деяний, и совершивших противоправные деяния были направлены  в  образовательные </w:t>
      </w:r>
      <w:proofErr w:type="gramStart"/>
      <w:r w:rsidRPr="0011180F">
        <w:rPr>
          <w:rFonts w:eastAsiaTheme="minorHAnsi"/>
          <w:lang w:eastAsia="en-US"/>
        </w:rPr>
        <w:t>учреждения</w:t>
      </w:r>
      <w:proofErr w:type="gramEnd"/>
      <w:r w:rsidRPr="0011180F">
        <w:rPr>
          <w:rFonts w:eastAsiaTheme="minorHAnsi"/>
          <w:lang w:eastAsia="en-US"/>
        </w:rPr>
        <w:t xml:space="preserve"> в которых обучаются несовершеннолетние в целях проведения  с несовершеннолетними восстановительных программ, профилактической работы.</w:t>
      </w:r>
    </w:p>
    <w:p w:rsidR="00B53D9D" w:rsidRPr="0011180F" w:rsidRDefault="00B53D9D" w:rsidP="000361EC">
      <w:pPr>
        <w:spacing w:line="276" w:lineRule="auto"/>
        <w:ind w:firstLine="709"/>
        <w:jc w:val="both"/>
      </w:pPr>
      <w:r w:rsidRPr="0011180F">
        <w:t>7) </w:t>
      </w:r>
      <w:r w:rsidRPr="0011180F">
        <w:rPr>
          <w:rFonts w:eastAsia="Calibri"/>
          <w:lang w:eastAsia="en-US"/>
        </w:rPr>
        <w:t xml:space="preserve">В рамках </w:t>
      </w:r>
      <w:proofErr w:type="gramStart"/>
      <w:r w:rsidRPr="0011180F">
        <w:rPr>
          <w:rFonts w:eastAsia="Calibri"/>
          <w:lang w:eastAsia="en-US"/>
        </w:rPr>
        <w:t>осуществления координации действий субъектов системы профилактики безнадзорности</w:t>
      </w:r>
      <w:proofErr w:type="gramEnd"/>
      <w:r w:rsidRPr="0011180F">
        <w:rPr>
          <w:rFonts w:eastAsia="Calibri"/>
          <w:lang w:eastAsia="en-US"/>
        </w:rPr>
        <w:t xml:space="preserve"> и правонарушений несовершеннолетних в организации и проведении индивидуальной профилактической работы с семьями, несовершеннолетними, </w:t>
      </w:r>
      <w:r w:rsidRPr="0011180F">
        <w:rPr>
          <w:rFonts w:eastAsia="Calibri"/>
          <w:lang w:eastAsia="en-US"/>
        </w:rPr>
        <w:lastRenderedPageBreak/>
        <w:t>находящимися в социально опасном полож</w:t>
      </w:r>
      <w:r w:rsidR="00FE0F37" w:rsidRPr="0011180F">
        <w:rPr>
          <w:rFonts w:eastAsia="Calibri"/>
          <w:lang w:eastAsia="en-US"/>
        </w:rPr>
        <w:t>ении, комиссией утверждена 141</w:t>
      </w:r>
      <w:r w:rsidRPr="0011180F">
        <w:rPr>
          <w:rFonts w:eastAsia="Calibri"/>
          <w:lang w:eastAsia="en-US"/>
        </w:rPr>
        <w:t xml:space="preserve"> программ</w:t>
      </w:r>
      <w:r w:rsidR="00FE0F37" w:rsidRPr="0011180F">
        <w:rPr>
          <w:rFonts w:eastAsia="Calibri"/>
          <w:lang w:eastAsia="en-US"/>
        </w:rPr>
        <w:t>а</w:t>
      </w:r>
      <w:r w:rsidRPr="0011180F">
        <w:rPr>
          <w:rFonts w:eastAsia="Calibri"/>
          <w:lang w:eastAsia="en-US"/>
        </w:rPr>
        <w:t xml:space="preserve"> ИПР органов и учреждений системы профилактики в отношении несовершеннолетних и семей, находящихся в социал</w:t>
      </w:r>
      <w:r w:rsidR="00FE0F37" w:rsidRPr="0011180F">
        <w:rPr>
          <w:rFonts w:eastAsia="Calibri"/>
          <w:lang w:eastAsia="en-US"/>
        </w:rPr>
        <w:t>ьно опасном положении (-7%, 2021</w:t>
      </w:r>
      <w:r w:rsidRPr="0011180F">
        <w:rPr>
          <w:rFonts w:eastAsia="Calibri"/>
          <w:lang w:eastAsia="en-US"/>
        </w:rPr>
        <w:t>-14</w:t>
      </w:r>
      <w:r w:rsidR="00FE0F37" w:rsidRPr="0011180F">
        <w:rPr>
          <w:rFonts w:eastAsia="Calibri"/>
          <w:lang w:eastAsia="en-US"/>
        </w:rPr>
        <w:t>9)</w:t>
      </w:r>
      <w:r w:rsidRPr="0011180F">
        <w:rPr>
          <w:rFonts w:eastAsia="Calibri"/>
          <w:lang w:eastAsia="en-US"/>
        </w:rPr>
        <w:t>.</w:t>
      </w:r>
    </w:p>
    <w:p w:rsidR="00926E1C" w:rsidRPr="0011180F" w:rsidRDefault="00926E1C" w:rsidP="000361EC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11180F">
        <w:rPr>
          <w:rFonts w:eastAsia="Calibri"/>
          <w:lang w:eastAsia="en-US"/>
        </w:rPr>
        <w:t xml:space="preserve">В отношении 29 семей в течение отчётного периода приняты постановления </w:t>
      </w:r>
      <w:proofErr w:type="spellStart"/>
      <w:r w:rsidRPr="0011180F">
        <w:rPr>
          <w:rFonts w:eastAsia="Calibri"/>
          <w:lang w:eastAsia="en-US"/>
        </w:rPr>
        <w:t>КДНиЗП</w:t>
      </w:r>
      <w:proofErr w:type="spellEnd"/>
      <w:r w:rsidRPr="0011180F">
        <w:rPr>
          <w:rFonts w:eastAsia="Calibri"/>
          <w:lang w:eastAsia="en-US"/>
        </w:rPr>
        <w:t xml:space="preserve"> о признании их находящимися в социально опасном положении либо об отнесении к данной категории.</w:t>
      </w:r>
    </w:p>
    <w:p w:rsidR="00B53D9D" w:rsidRPr="0011180F" w:rsidRDefault="00B53D9D" w:rsidP="000361EC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11180F">
        <w:rPr>
          <w:rFonts w:eastAsia="Calibri"/>
          <w:lang w:eastAsia="en-US"/>
        </w:rPr>
        <w:t xml:space="preserve">В отношении </w:t>
      </w:r>
      <w:r w:rsidR="00926E1C" w:rsidRPr="0011180F">
        <w:rPr>
          <w:rFonts w:eastAsia="Calibri"/>
          <w:lang w:eastAsia="en-US"/>
        </w:rPr>
        <w:t>7</w:t>
      </w:r>
      <w:r w:rsidR="00FE0F37" w:rsidRPr="0011180F">
        <w:rPr>
          <w:rFonts w:eastAsia="Calibri"/>
          <w:lang w:eastAsia="en-US"/>
        </w:rPr>
        <w:t>8</w:t>
      </w:r>
      <w:r w:rsidRPr="0011180F">
        <w:rPr>
          <w:rFonts w:eastAsia="Calibri"/>
          <w:lang w:eastAsia="en-US"/>
        </w:rPr>
        <w:t xml:space="preserve"> несовершеннолетних в течение отчётного периода приняты постановления </w:t>
      </w:r>
      <w:proofErr w:type="spellStart"/>
      <w:r w:rsidRPr="0011180F">
        <w:rPr>
          <w:rFonts w:eastAsia="Calibri"/>
          <w:lang w:eastAsia="en-US"/>
        </w:rPr>
        <w:t>КДНиЗП</w:t>
      </w:r>
      <w:proofErr w:type="spellEnd"/>
      <w:r w:rsidRPr="0011180F">
        <w:rPr>
          <w:rFonts w:eastAsia="Calibri"/>
          <w:lang w:eastAsia="en-US"/>
        </w:rPr>
        <w:t xml:space="preserve"> о признании их находящимися в социально опасном положении либо об отнесении к данной категории (в том числе несовершеннолетних, проживающих в семьях, находящихся в социально опасном положении). </w:t>
      </w:r>
    </w:p>
    <w:p w:rsidR="00B53D9D" w:rsidRPr="0011180F" w:rsidRDefault="00B53D9D" w:rsidP="000361EC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11180F">
        <w:rPr>
          <w:rFonts w:eastAsia="Calibri"/>
          <w:lang w:eastAsia="en-US"/>
        </w:rPr>
        <w:t>Выявленные семьи поставлены на профилактический учет комиссии, признаны находящимися в социально опасном положении, организована межведомственная работа с законными представителями</w:t>
      </w:r>
      <w:r w:rsidR="00926E1C" w:rsidRPr="0011180F">
        <w:rPr>
          <w:rFonts w:eastAsia="Calibri"/>
          <w:lang w:eastAsia="en-US"/>
        </w:rPr>
        <w:t xml:space="preserve"> и несовершеннолетними</w:t>
      </w:r>
      <w:r w:rsidRPr="0011180F">
        <w:rPr>
          <w:rFonts w:eastAsia="Calibri"/>
          <w:lang w:eastAsia="en-US"/>
        </w:rPr>
        <w:t>. Родители</w:t>
      </w:r>
      <w:r w:rsidR="00926E1C" w:rsidRPr="0011180F">
        <w:rPr>
          <w:rFonts w:eastAsia="Calibri"/>
          <w:lang w:eastAsia="en-US"/>
        </w:rPr>
        <w:t xml:space="preserve"> в данных семьях</w:t>
      </w:r>
      <w:r w:rsidRPr="0011180F">
        <w:rPr>
          <w:rFonts w:eastAsia="Calibri"/>
          <w:lang w:eastAsia="en-US"/>
        </w:rPr>
        <w:t xml:space="preserve">, как правило: </w:t>
      </w:r>
      <w:proofErr w:type="spellStart"/>
      <w:r w:rsidRPr="0011180F">
        <w:rPr>
          <w:rFonts w:eastAsia="Calibri"/>
          <w:lang w:eastAsia="en-US"/>
        </w:rPr>
        <w:t>алкоголизированы</w:t>
      </w:r>
      <w:proofErr w:type="spellEnd"/>
      <w:r w:rsidRPr="0011180F">
        <w:rPr>
          <w:rFonts w:eastAsia="Calibri"/>
          <w:lang w:eastAsia="en-US"/>
        </w:rPr>
        <w:t xml:space="preserve">, одинокие матери, многодетные, не состоящие в официальных трудовых отношениях, из числа коренных малочисленных народов Таймыра, прибывшие из поселков Таймырского муниципального района на постоянное место проживания в </w:t>
      </w:r>
      <w:proofErr w:type="spellStart"/>
      <w:r w:rsidRPr="0011180F">
        <w:rPr>
          <w:rFonts w:eastAsia="Calibri"/>
          <w:lang w:eastAsia="en-US"/>
        </w:rPr>
        <w:t>г</w:t>
      </w:r>
      <w:proofErr w:type="gramStart"/>
      <w:r w:rsidRPr="0011180F">
        <w:rPr>
          <w:rFonts w:eastAsia="Calibri"/>
          <w:lang w:eastAsia="en-US"/>
        </w:rPr>
        <w:t>.Д</w:t>
      </w:r>
      <w:proofErr w:type="gramEnd"/>
      <w:r w:rsidRPr="0011180F">
        <w:rPr>
          <w:rFonts w:eastAsia="Calibri"/>
          <w:lang w:eastAsia="en-US"/>
        </w:rPr>
        <w:t>удинка</w:t>
      </w:r>
      <w:proofErr w:type="spellEnd"/>
      <w:r w:rsidRPr="0011180F">
        <w:rPr>
          <w:rFonts w:eastAsia="Calibri"/>
          <w:lang w:eastAsia="en-US"/>
        </w:rPr>
        <w:t>.</w:t>
      </w:r>
    </w:p>
    <w:p w:rsidR="00B53D9D" w:rsidRPr="0011180F" w:rsidRDefault="00926E1C" w:rsidP="000361EC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11180F">
        <w:rPr>
          <w:rFonts w:eastAsia="Calibri"/>
          <w:lang w:eastAsia="en-US"/>
        </w:rPr>
        <w:t xml:space="preserve">В </w:t>
      </w:r>
      <w:r w:rsidR="00B53D9D" w:rsidRPr="0011180F">
        <w:rPr>
          <w:rFonts w:eastAsia="Calibri"/>
          <w:lang w:eastAsia="en-US"/>
        </w:rPr>
        <w:t xml:space="preserve"> отчетный период с профилактического учета комиссии по исправлению ситуации и устранению признаков социально опасного положения</w:t>
      </w:r>
      <w:r w:rsidRPr="0011180F">
        <w:rPr>
          <w:rFonts w:eastAsia="Calibri"/>
          <w:lang w:eastAsia="en-US"/>
        </w:rPr>
        <w:t xml:space="preserve"> снято </w:t>
      </w:r>
      <w:r w:rsidR="00B53D9D" w:rsidRPr="0011180F">
        <w:rPr>
          <w:rFonts w:eastAsia="Calibri"/>
          <w:lang w:eastAsia="en-US"/>
        </w:rPr>
        <w:t xml:space="preserve"> </w:t>
      </w:r>
      <w:r w:rsidRPr="0011180F">
        <w:rPr>
          <w:rFonts w:eastAsia="Calibri"/>
          <w:lang w:eastAsia="en-US"/>
        </w:rPr>
        <w:t xml:space="preserve">18 </w:t>
      </w:r>
      <w:r w:rsidR="00B53D9D" w:rsidRPr="0011180F">
        <w:rPr>
          <w:rFonts w:eastAsia="Calibri"/>
          <w:lang w:eastAsia="en-US"/>
        </w:rPr>
        <w:t>сем</w:t>
      </w:r>
      <w:r w:rsidRPr="0011180F">
        <w:rPr>
          <w:rFonts w:eastAsia="Calibri"/>
          <w:lang w:eastAsia="en-US"/>
        </w:rPr>
        <w:t>ья</w:t>
      </w:r>
      <w:r w:rsidR="00B53D9D" w:rsidRPr="0011180F">
        <w:rPr>
          <w:rFonts w:eastAsia="Calibri"/>
          <w:lang w:eastAsia="en-US"/>
        </w:rPr>
        <w:t xml:space="preserve"> (в них </w:t>
      </w:r>
      <w:r w:rsidRPr="0011180F">
        <w:rPr>
          <w:rFonts w:eastAsia="Calibri"/>
          <w:lang w:eastAsia="en-US"/>
        </w:rPr>
        <w:t>31 ребенок</w:t>
      </w:r>
      <w:r w:rsidR="00B53D9D" w:rsidRPr="0011180F">
        <w:rPr>
          <w:rFonts w:eastAsia="Calibri"/>
          <w:lang w:eastAsia="en-US"/>
        </w:rPr>
        <w:t>).</w:t>
      </w:r>
    </w:p>
    <w:p w:rsidR="00B53D9D" w:rsidRPr="0011180F" w:rsidRDefault="00B53D9D" w:rsidP="000361EC">
      <w:pPr>
        <w:spacing w:line="276" w:lineRule="auto"/>
        <w:ind w:firstLine="709"/>
        <w:jc w:val="both"/>
      </w:pPr>
      <w:r w:rsidRPr="0011180F">
        <w:rPr>
          <w:rFonts w:eastAsia="Calibri"/>
          <w:lang w:eastAsia="en-US"/>
        </w:rPr>
        <w:t xml:space="preserve">Специалистом </w:t>
      </w:r>
      <w:proofErr w:type="spellStart"/>
      <w:r w:rsidRPr="0011180F">
        <w:rPr>
          <w:rFonts w:eastAsia="Calibri"/>
          <w:lang w:eastAsia="en-US"/>
        </w:rPr>
        <w:t>КДНиЗП</w:t>
      </w:r>
      <w:proofErr w:type="spellEnd"/>
      <w:r w:rsidRPr="0011180F">
        <w:rPr>
          <w:rFonts w:eastAsia="Calibri"/>
          <w:lang w:eastAsia="en-US"/>
        </w:rPr>
        <w:t xml:space="preserve"> своевременно вносились данные по семьям и несовершеннолетним в Единый Краевой Банк данных о несовершеннолетних (ЕКБД).</w:t>
      </w:r>
    </w:p>
    <w:p w:rsidR="00B53D9D" w:rsidRPr="0011180F" w:rsidRDefault="00B53D9D" w:rsidP="000361EC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11180F">
        <w:t>8) </w:t>
      </w:r>
      <w:r w:rsidRPr="0011180F">
        <w:rPr>
          <w:rFonts w:eastAsia="Calibri"/>
          <w:lang w:eastAsia="en-US"/>
        </w:rPr>
        <w:t>Всего по состоянию на 31.12.202</w:t>
      </w:r>
      <w:r w:rsidR="002A2BEF" w:rsidRPr="0011180F">
        <w:rPr>
          <w:rFonts w:eastAsia="Calibri"/>
          <w:lang w:eastAsia="en-US"/>
        </w:rPr>
        <w:t>2</w:t>
      </w:r>
      <w:r w:rsidRPr="0011180F">
        <w:rPr>
          <w:rFonts w:eastAsia="Calibri"/>
          <w:lang w:eastAsia="en-US"/>
        </w:rPr>
        <w:t xml:space="preserve">г. на профилактическом учете </w:t>
      </w:r>
      <w:proofErr w:type="spellStart"/>
      <w:r w:rsidRPr="0011180F">
        <w:rPr>
          <w:rFonts w:eastAsia="Calibri"/>
          <w:lang w:eastAsia="en-US"/>
        </w:rPr>
        <w:t>КДНиЗП</w:t>
      </w:r>
      <w:proofErr w:type="spellEnd"/>
      <w:r w:rsidRPr="0011180F">
        <w:rPr>
          <w:rFonts w:eastAsia="Calibri"/>
          <w:lang w:eastAsia="en-US"/>
        </w:rPr>
        <w:t xml:space="preserve"> состоит </w:t>
      </w:r>
      <w:r w:rsidR="002A2BEF" w:rsidRPr="0011180F">
        <w:rPr>
          <w:rFonts w:eastAsia="Calibri"/>
          <w:lang w:eastAsia="en-US"/>
        </w:rPr>
        <w:t>59семей (-11</w:t>
      </w:r>
      <w:r w:rsidRPr="0011180F">
        <w:rPr>
          <w:rFonts w:eastAsia="Calibri"/>
          <w:lang w:eastAsia="en-US"/>
        </w:rPr>
        <w:t>%,АППГ-</w:t>
      </w:r>
      <w:r w:rsidR="002A2BEF" w:rsidRPr="0011180F">
        <w:rPr>
          <w:rFonts w:eastAsia="Calibri"/>
          <w:lang w:eastAsia="en-US"/>
        </w:rPr>
        <w:t>67</w:t>
      </w:r>
      <w:r w:rsidRPr="0011180F">
        <w:rPr>
          <w:rFonts w:eastAsia="Calibri"/>
          <w:lang w:eastAsia="en-US"/>
        </w:rPr>
        <w:t>), находящихся в социально опасном положении, в них на воспитании находятся 13</w:t>
      </w:r>
      <w:r w:rsidR="002A2BEF" w:rsidRPr="0011180F">
        <w:rPr>
          <w:rFonts w:eastAsia="Calibri"/>
          <w:lang w:eastAsia="en-US"/>
        </w:rPr>
        <w:t>7</w:t>
      </w:r>
      <w:r w:rsidRPr="0011180F">
        <w:rPr>
          <w:rFonts w:eastAsia="Calibri"/>
          <w:lang w:eastAsia="en-US"/>
        </w:rPr>
        <w:t xml:space="preserve"> не</w:t>
      </w:r>
      <w:r w:rsidR="002A2BEF" w:rsidRPr="0011180F">
        <w:rPr>
          <w:rFonts w:eastAsia="Calibri"/>
          <w:lang w:eastAsia="en-US"/>
        </w:rPr>
        <w:t>совершеннолетних (+2,2%,АППГ-134), 11</w:t>
      </w:r>
      <w:r w:rsidRPr="0011180F">
        <w:rPr>
          <w:rFonts w:eastAsia="Calibri"/>
          <w:lang w:eastAsia="en-US"/>
        </w:rPr>
        <w:t xml:space="preserve"> несовершеннолетних, совершающие антиобще</w:t>
      </w:r>
      <w:r w:rsidR="002A2BEF" w:rsidRPr="0011180F">
        <w:rPr>
          <w:rFonts w:eastAsia="Calibri"/>
          <w:lang w:eastAsia="en-US"/>
        </w:rPr>
        <w:t>ственные действия (+ 1</w:t>
      </w:r>
      <w:r w:rsidRPr="0011180F">
        <w:rPr>
          <w:rFonts w:eastAsia="Calibri"/>
          <w:lang w:eastAsia="en-US"/>
        </w:rPr>
        <w:t>%, АППГ-</w:t>
      </w:r>
      <w:r w:rsidR="002A2BEF" w:rsidRPr="0011180F">
        <w:rPr>
          <w:rFonts w:eastAsia="Calibri"/>
          <w:lang w:eastAsia="en-US"/>
        </w:rPr>
        <w:t>10</w:t>
      </w:r>
      <w:r w:rsidRPr="0011180F">
        <w:rPr>
          <w:rFonts w:eastAsia="Calibri"/>
          <w:lang w:eastAsia="en-US"/>
        </w:rPr>
        <w:t>).</w:t>
      </w:r>
    </w:p>
    <w:p w:rsidR="00B53D9D" w:rsidRPr="0011180F" w:rsidRDefault="00B53D9D" w:rsidP="000361EC">
      <w:pPr>
        <w:spacing w:line="276" w:lineRule="auto"/>
        <w:ind w:firstLine="540"/>
        <w:jc w:val="both"/>
        <w:rPr>
          <w:rFonts w:eastAsia="Calibri"/>
          <w:lang w:eastAsia="en-US"/>
        </w:rPr>
      </w:pPr>
      <w:r w:rsidRPr="0011180F">
        <w:rPr>
          <w:rFonts w:eastAsia="Calibri"/>
          <w:lang w:eastAsia="en-US"/>
        </w:rPr>
        <w:t xml:space="preserve">Большинство семей, состоящих на профилактическом учете в </w:t>
      </w:r>
      <w:proofErr w:type="spellStart"/>
      <w:r w:rsidRPr="0011180F">
        <w:rPr>
          <w:rFonts w:eastAsia="Calibri"/>
          <w:lang w:eastAsia="en-US"/>
        </w:rPr>
        <w:t>КДНиЗП</w:t>
      </w:r>
      <w:proofErr w:type="spellEnd"/>
      <w:r w:rsidRPr="0011180F">
        <w:rPr>
          <w:rFonts w:eastAsia="Calibri"/>
          <w:lang w:eastAsia="en-US"/>
        </w:rPr>
        <w:t>, не полные, многодетные, с нарушенной структурой, где воспитанием и содержанием своих детей, в основном, занимаются одинокие матери.</w:t>
      </w:r>
    </w:p>
    <w:p w:rsidR="00B53D9D" w:rsidRPr="0011180F" w:rsidRDefault="00B53D9D" w:rsidP="000361EC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11180F">
        <w:rPr>
          <w:rFonts w:eastAsia="Calibri"/>
          <w:lang w:eastAsia="en-US"/>
        </w:rPr>
        <w:t xml:space="preserve"> В отношении семей, состоящих на учете, разработаны комплексные межведомственные программы реабилитации и адаптации. Участие в работе с семьями принимают все субъекты профилактики, усилия которых направлены на укрепление и оздоровление детско-родительских отношений, оказание необходимой помощи (материальная, консультационная и т.д.). Сложность в проведении индивидуальной профилактической работы с поселковыми семьями заключается в их отдалении от административного центра, малым ресурсом специалистов по профилю профилактики безнадзорности и правонарушений несовершеннолетних, в особенности по работе с кризисными семьями. Основная роль в работе с поселковыми семьями отводится образовательным учреждениям, участковым уполномоченным полиции (не во всех поселках работают на постоянной основе), медицинским учреждениям (</w:t>
      </w:r>
      <w:proofErr w:type="spellStart"/>
      <w:r w:rsidRPr="0011180F">
        <w:rPr>
          <w:rFonts w:eastAsia="Calibri"/>
          <w:lang w:eastAsia="en-US"/>
        </w:rPr>
        <w:t>ФАПы</w:t>
      </w:r>
      <w:proofErr w:type="spellEnd"/>
      <w:r w:rsidRPr="0011180F">
        <w:rPr>
          <w:rFonts w:eastAsia="Calibri"/>
          <w:lang w:eastAsia="en-US"/>
        </w:rPr>
        <w:t xml:space="preserve">). Также, не последнюю роль в работе с родителями оказывают руководители и специалисты территориальных отделов поселков, общественность поселков </w:t>
      </w:r>
      <w:r w:rsidRPr="0011180F">
        <w:rPr>
          <w:rFonts w:eastAsia="Calibri"/>
          <w:lang w:eastAsia="en-US"/>
        </w:rPr>
        <w:lastRenderedPageBreak/>
        <w:t>(Женские Советы, Советы старейшин), которые оказывают посильное содействие в занятости и трудоустройстве, а также вовлечению семей в общественно значимые культурные, спортивные, образовательные и молодежные мероприятия.</w:t>
      </w:r>
    </w:p>
    <w:p w:rsidR="00B53D9D" w:rsidRPr="0011180F" w:rsidRDefault="00B53D9D" w:rsidP="000361EC">
      <w:pPr>
        <w:spacing w:line="276" w:lineRule="auto"/>
        <w:ind w:firstLine="709"/>
        <w:jc w:val="both"/>
      </w:pPr>
      <w:r w:rsidRPr="0011180F">
        <w:t xml:space="preserve">9)  Работа с семьями и несовершеннолетними, состоящими на профилактическом учете в </w:t>
      </w:r>
      <w:proofErr w:type="spellStart"/>
      <w:r w:rsidRPr="0011180F">
        <w:t>КДНиЗП</w:t>
      </w:r>
      <w:proofErr w:type="spellEnd"/>
      <w:r w:rsidRPr="0011180F">
        <w:t xml:space="preserve">, проводится в соответствии с утвержденными </w:t>
      </w:r>
      <w:proofErr w:type="spellStart"/>
      <w:r w:rsidRPr="0011180F">
        <w:t>КДНиЗП</w:t>
      </w:r>
      <w:proofErr w:type="spellEnd"/>
      <w:r w:rsidRPr="0011180F">
        <w:t xml:space="preserve"> межведомственными программами индивидуальной профилактической работы (далее-ИПР).</w:t>
      </w:r>
    </w:p>
    <w:p w:rsidR="00B53D9D" w:rsidRPr="0011180F" w:rsidRDefault="00B53D9D" w:rsidP="000361EC">
      <w:pPr>
        <w:spacing w:line="276" w:lineRule="auto"/>
        <w:ind w:firstLine="709"/>
        <w:jc w:val="both"/>
      </w:pPr>
      <w:r w:rsidRPr="0011180F">
        <w:t xml:space="preserve">Всего за отчетный период принято </w:t>
      </w:r>
      <w:r w:rsidR="009F7AC3" w:rsidRPr="0011180F">
        <w:t>130 постановлений</w:t>
      </w:r>
      <w:r w:rsidRPr="0011180F">
        <w:t xml:space="preserve"> </w:t>
      </w:r>
      <w:proofErr w:type="spellStart"/>
      <w:r w:rsidRPr="0011180F">
        <w:t>КДНиЗП</w:t>
      </w:r>
      <w:proofErr w:type="spellEnd"/>
      <w:r w:rsidRPr="0011180F">
        <w:t xml:space="preserve"> о продлении межведомственных ИПР, с внесением изменений и допол</w:t>
      </w:r>
      <w:r w:rsidR="009F7AC3" w:rsidRPr="0011180F">
        <w:t>нений в программы (-20%,АППГ- 151</w:t>
      </w:r>
      <w:r w:rsidRPr="0011180F">
        <w:t>).</w:t>
      </w:r>
    </w:p>
    <w:p w:rsidR="00B53D9D" w:rsidRPr="0011180F" w:rsidRDefault="00B53D9D" w:rsidP="000361EC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11180F">
        <w:rPr>
          <w:rFonts w:eastAsia="Calibri"/>
          <w:lang w:eastAsia="en-US"/>
        </w:rPr>
        <w:t>В результате работы проведены следующие мероприятия:</w:t>
      </w:r>
    </w:p>
    <w:p w:rsidR="009F7AC3" w:rsidRPr="0011180F" w:rsidRDefault="009F7AC3" w:rsidP="000361EC">
      <w:pPr>
        <w:pStyle w:val="ab"/>
        <w:numPr>
          <w:ilvl w:val="0"/>
          <w:numId w:val="26"/>
        </w:numPr>
        <w:spacing w:line="276" w:lineRule="auto"/>
        <w:rPr>
          <w:shd w:val="clear" w:color="auto" w:fill="FFFFFF"/>
        </w:rPr>
      </w:pPr>
      <w:r w:rsidRPr="0011180F">
        <w:rPr>
          <w:shd w:val="clear" w:color="auto" w:fill="FFFFFF"/>
        </w:rPr>
        <w:t xml:space="preserve">различные информационно - просветительские и профилактические мероприятия для детей и родителей: разработка и распространение буклетов, проведение социальных акций, родительских собраний, классных часов, конференций, игр, конкурсов, спортивно - массовых мероприятий, молодежных форумов, фестивалей, среди которых  отмечается успешное проведение с родительской общественностью краевые акции: профилактическая антинаркотическая акция «Родительский урок», мероприятие </w:t>
      </w:r>
      <w:proofErr w:type="gramStart"/>
      <w:r w:rsidRPr="0011180F">
        <w:rPr>
          <w:shd w:val="clear" w:color="auto" w:fill="FFFFFF"/>
        </w:rPr>
        <w:t>–а</w:t>
      </w:r>
      <w:proofErr w:type="gramEnd"/>
      <w:r w:rsidRPr="0011180F">
        <w:rPr>
          <w:shd w:val="clear" w:color="auto" w:fill="FFFFFF"/>
        </w:rPr>
        <w:t xml:space="preserve">кция «Большое родительское собрание». </w:t>
      </w:r>
    </w:p>
    <w:p w:rsidR="00B53D9D" w:rsidRPr="0011180F" w:rsidRDefault="00B53D9D" w:rsidP="000361EC">
      <w:pPr>
        <w:widowControl w:val="0"/>
        <w:numPr>
          <w:ilvl w:val="0"/>
          <w:numId w:val="26"/>
        </w:numPr>
        <w:spacing w:line="276" w:lineRule="auto"/>
        <w:ind w:left="34" w:right="35" w:firstLine="425"/>
        <w:jc w:val="both"/>
      </w:pPr>
      <w:r w:rsidRPr="0011180F">
        <w:rPr>
          <w:shd w:val="clear" w:color="auto" w:fill="FFFFFF"/>
        </w:rPr>
        <w:t>межведомственные рейды специалистов системы профилактики безнадзорности и правонарушений несовершеннолетних, социально - психологический патронаж семей, состоящих на учете;</w:t>
      </w:r>
    </w:p>
    <w:p w:rsidR="00B53D9D" w:rsidRPr="0011180F" w:rsidRDefault="009F7AC3" w:rsidP="000361EC">
      <w:pPr>
        <w:spacing w:line="276" w:lineRule="auto"/>
        <w:ind w:firstLine="709"/>
        <w:jc w:val="both"/>
        <w:outlineLvl w:val="3"/>
      </w:pPr>
      <w:r w:rsidRPr="0011180F">
        <w:t>2.2</w:t>
      </w:r>
      <w:proofErr w:type="gramStart"/>
      <w:r w:rsidRPr="0011180F">
        <w:t xml:space="preserve"> </w:t>
      </w:r>
      <w:r w:rsidR="00B53D9D" w:rsidRPr="0011180F">
        <w:t>О</w:t>
      </w:r>
      <w:proofErr w:type="gramEnd"/>
      <w:r w:rsidR="00B53D9D" w:rsidRPr="0011180F">
        <w:t xml:space="preserve"> координации деятельности субъектов системы профилактики по предупреждению правонарушений и антиобщественных действий несовершеннолетних, выявлению и устранению причин и условий, способствовавших этому, подлежит отражению следующая информация:</w:t>
      </w:r>
    </w:p>
    <w:p w:rsidR="00B53D9D" w:rsidRPr="0011180F" w:rsidRDefault="00B53D9D" w:rsidP="000361EC">
      <w:pPr>
        <w:spacing w:line="276" w:lineRule="auto"/>
        <w:ind w:firstLine="709"/>
        <w:jc w:val="both"/>
      </w:pPr>
      <w:r w:rsidRPr="0011180F">
        <w:t>1) </w:t>
      </w:r>
      <w:proofErr w:type="spellStart"/>
      <w:r w:rsidRPr="0011180F">
        <w:t>КДНиЗП</w:t>
      </w:r>
      <w:proofErr w:type="spellEnd"/>
      <w:r w:rsidRPr="0011180F">
        <w:t xml:space="preserve"> в соответствии с федеральным и краевым законодательством, координирует деятельность органов и учреждений системы профилактики безнадзорности и правонарушений несовершеннолетних по выявлению и своевременной организации индивидуальной профилактической работы с несовершеннолетними, семьями, находящимися в социально опасном положении, а также вопросы безнадзорности и правонарушений несовершеннолетних.</w:t>
      </w:r>
    </w:p>
    <w:p w:rsidR="00B53D9D" w:rsidRPr="0011180F" w:rsidRDefault="00B53D9D" w:rsidP="000361EC">
      <w:pPr>
        <w:spacing w:line="276" w:lineRule="auto"/>
        <w:ind w:firstLine="709"/>
        <w:jc w:val="both"/>
      </w:pPr>
      <w:r w:rsidRPr="0011180F">
        <w:t xml:space="preserve">  Для решения указанных задач, </w:t>
      </w:r>
      <w:proofErr w:type="spellStart"/>
      <w:r w:rsidRPr="0011180F">
        <w:t>КДНиЗП</w:t>
      </w:r>
      <w:proofErr w:type="spellEnd"/>
      <w:r w:rsidRPr="0011180F">
        <w:t xml:space="preserve"> утверждает соответствующие межведомственные планы, контролирует их выполнение, оказывает необходимую методическую помощь субъектам системы профилактики, анализирует состояние межведомственной деятельности в указанных направлениях деятельности.</w:t>
      </w:r>
    </w:p>
    <w:p w:rsidR="00D35543" w:rsidRPr="0011180F" w:rsidRDefault="00B53D9D" w:rsidP="000361EC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11180F">
        <w:t>2) </w:t>
      </w:r>
      <w:r w:rsidRPr="0011180F">
        <w:rPr>
          <w:rFonts w:ascii="Calibri" w:eastAsia="Calibri" w:hAnsi="Calibri"/>
          <w:lang w:eastAsia="en-US"/>
        </w:rPr>
        <w:t xml:space="preserve"> </w:t>
      </w:r>
      <w:r w:rsidR="00D35543" w:rsidRPr="0011180F">
        <w:rPr>
          <w:rFonts w:eastAsia="Calibri"/>
          <w:lang w:eastAsia="en-US"/>
        </w:rPr>
        <w:t xml:space="preserve">Анализ оперативной обстановки на территории Таймырского Долгано-Ненецкого района, связанный с подростковой преступностью за 12 месяцев 2022 года показал, что несовершеннолетними совершено 19  преступлений (АППГ – 14 преступлений), в связи с чем допущен рост подростковой преступности, что свидетельствует о нестабильной криминогенной обстановке на территории района. Удельный вес от расследованных преступлений составляет 8,1 (АППГ-4,7), от зарегистрированных 5,6 (АППГ-4,0), 6 преступлений </w:t>
      </w:r>
      <w:r w:rsidR="00D35543" w:rsidRPr="0011180F">
        <w:rPr>
          <w:rFonts w:eastAsia="Calibri"/>
          <w:lang w:eastAsia="en-US"/>
        </w:rPr>
        <w:lastRenderedPageBreak/>
        <w:t xml:space="preserve">совершено в группе (АППГ-4), 3 в смешанной группе (АППГ-4), в состоянии алкогольного опьянения- 5 (АППГ-3), тяжких и особо тяжких-5 (АППГ- 7). 7 преступлений совершены в 2021 году и вошли в статистику текущего года.     </w:t>
      </w:r>
    </w:p>
    <w:p w:rsidR="00D35543" w:rsidRPr="0011180F" w:rsidRDefault="00D35543" w:rsidP="000361EC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11180F">
        <w:rPr>
          <w:rFonts w:eastAsia="Calibri"/>
          <w:lang w:eastAsia="en-US"/>
        </w:rPr>
        <w:t xml:space="preserve">В отчетном периоде преобладают преступления имущественного характера: кражи- 11 (АППГ-9), грабеж -2 (АППГ-1), разбой-1 (АППГ-0), причинение тяжкого вреда здоровья-1 (АППГ-0), неправомерное завладение автомобилем или иным транспортным средством без цели хищения-2 (АППГ-0), нарушение неприкосновенности жилища-1 (АППГ-0), умышленное уничтожение или повреждение чужого имущества-1 (АППГ-0). </w:t>
      </w:r>
    </w:p>
    <w:p w:rsidR="0011180F" w:rsidRPr="0011180F" w:rsidRDefault="00D35543" w:rsidP="000361EC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11180F">
        <w:rPr>
          <w:rFonts w:eastAsia="Calibri"/>
          <w:lang w:eastAsia="en-US"/>
        </w:rPr>
        <w:t xml:space="preserve">  Преступления совершили 16 (АППГ- 12) несовершеннолетних, из них 3 несовершеннолетних состояли на профилактическом учете в ООУУП и ПДН</w:t>
      </w:r>
      <w:r w:rsidR="0011180F" w:rsidRPr="0011180F">
        <w:rPr>
          <w:rFonts w:eastAsia="Calibri"/>
          <w:lang w:eastAsia="en-US"/>
        </w:rPr>
        <w:t>.</w:t>
      </w:r>
      <w:r w:rsidR="0011180F" w:rsidRPr="0011180F">
        <w:rPr>
          <w:snapToGrid w:val="0"/>
        </w:rPr>
        <w:t xml:space="preserve">   Остальные были замечены в противоправной деятельности впервые.  Из них 15 - подростков мужского пола, 1-женского, в возрасте 16-17 лет-8, 14-15 лет-8, 14 являются  учащимися школ, 1 учащийся КГБПОУ «Таймырский колледж». Подростки имеют проблемы в обучении, причиной которых являются систематические пропуски занятий. Отсутствие действенных рычагов воздействия на подростков, интереса у них к познавательному процессу, не желание подчиняться требованиям взрослых, негативное отношение к правоохранительным органам и </w:t>
      </w:r>
      <w:proofErr w:type="gramStart"/>
      <w:r w:rsidR="0011180F" w:rsidRPr="0011180F">
        <w:rPr>
          <w:snapToGrid w:val="0"/>
        </w:rPr>
        <w:t>уверенность в безнаказанность</w:t>
      </w:r>
      <w:proofErr w:type="gramEnd"/>
      <w:r w:rsidR="0011180F" w:rsidRPr="0011180F">
        <w:rPr>
          <w:snapToGrid w:val="0"/>
        </w:rPr>
        <w:t xml:space="preserve"> за противоправное деяние, подкрепленное ранее совершенными противоправными поступками, все в совокупности и приводит к устойчивому противоправному поведению. 2 подростка ранее совершали преступления. Анализ причин и условий, показал, что подростки склонны к имущественным преступлениям, имеют устойчивые отклонения в нравственной направленности, выражающиеся в отсутствии положительных установок, несовершеннолетние свои противоправные деяния и их последствия не анализируют, правильных выводов не делает.</w:t>
      </w:r>
    </w:p>
    <w:p w:rsidR="00B53D9D" w:rsidRPr="0011180F" w:rsidRDefault="0011180F" w:rsidP="000361EC">
      <w:pPr>
        <w:autoSpaceDE w:val="0"/>
        <w:autoSpaceDN w:val="0"/>
        <w:adjustRightInd w:val="0"/>
        <w:spacing w:line="276" w:lineRule="auto"/>
        <w:ind w:firstLine="720"/>
        <w:jc w:val="both"/>
        <w:rPr>
          <w:bCs/>
        </w:rPr>
      </w:pPr>
      <w:r w:rsidRPr="0011180F">
        <w:t>Большую воспитательную роль сыграли семьи, где жили и воспитывались эти подростки. 6 подростков воспитываются в неполных семьях, 1 подросток проживает в КГКУ «Дудинский детский дом» и имеет статус - оставшийся без попечения родителей, 2 имеют двух родителей, которые совместно не проживают, остальные  воспитываются в полных семьях. Кроме того, большую роль в воспитании подростков влияет внешкольная занятость, которая у вышеуказанной категории детей является не организованной.</w:t>
      </w:r>
    </w:p>
    <w:p w:rsidR="00B53D9D" w:rsidRPr="0011180F" w:rsidRDefault="00B53D9D" w:rsidP="000361EC">
      <w:pPr>
        <w:spacing w:line="276" w:lineRule="auto"/>
        <w:ind w:firstLine="709"/>
        <w:jc w:val="both"/>
      </w:pPr>
      <w:r w:rsidRPr="0011180F">
        <w:t>3) </w:t>
      </w:r>
      <w:r w:rsidRPr="0011180F">
        <w:rPr>
          <w:rFonts w:eastAsia="Calibri"/>
          <w:lang w:eastAsia="en-US"/>
        </w:rPr>
        <w:t xml:space="preserve">На рассмотрение </w:t>
      </w:r>
      <w:proofErr w:type="spellStart"/>
      <w:r w:rsidRPr="0011180F">
        <w:rPr>
          <w:rFonts w:eastAsia="Calibri"/>
          <w:lang w:eastAsia="en-US"/>
        </w:rPr>
        <w:t>КДНиЗП</w:t>
      </w:r>
      <w:proofErr w:type="spellEnd"/>
      <w:r w:rsidR="00FD1663" w:rsidRPr="0011180F">
        <w:rPr>
          <w:rFonts w:eastAsia="Calibri"/>
          <w:lang w:eastAsia="en-US"/>
        </w:rPr>
        <w:t xml:space="preserve"> за 2022год </w:t>
      </w:r>
      <w:r w:rsidRPr="0011180F">
        <w:rPr>
          <w:rFonts w:eastAsia="Calibri"/>
          <w:lang w:eastAsia="en-US"/>
        </w:rPr>
        <w:t xml:space="preserve"> поступило </w:t>
      </w:r>
      <w:r w:rsidR="005436F3">
        <w:rPr>
          <w:rFonts w:eastAsia="Calibri"/>
          <w:lang w:eastAsia="en-US"/>
        </w:rPr>
        <w:t>202</w:t>
      </w:r>
      <w:r w:rsidR="0025372A" w:rsidRPr="0011180F">
        <w:rPr>
          <w:rFonts w:eastAsia="Calibri"/>
          <w:lang w:eastAsia="en-US"/>
        </w:rPr>
        <w:t xml:space="preserve"> </w:t>
      </w:r>
      <w:r w:rsidRPr="0011180F">
        <w:rPr>
          <w:rFonts w:eastAsia="Calibri"/>
          <w:lang w:eastAsia="en-US"/>
        </w:rPr>
        <w:t xml:space="preserve"> дел об администра</w:t>
      </w:r>
      <w:r w:rsidR="0025372A" w:rsidRPr="0011180F">
        <w:rPr>
          <w:rFonts w:eastAsia="Calibri"/>
          <w:lang w:eastAsia="en-US"/>
        </w:rPr>
        <w:t>тивных правонарушениях (-</w:t>
      </w:r>
      <w:r w:rsidR="001C6582" w:rsidRPr="0011180F">
        <w:rPr>
          <w:rFonts w:eastAsia="Calibri"/>
          <w:lang w:eastAsia="en-US"/>
        </w:rPr>
        <w:t>39</w:t>
      </w:r>
      <w:r w:rsidR="0025372A" w:rsidRPr="0011180F">
        <w:rPr>
          <w:rFonts w:eastAsia="Calibri"/>
          <w:lang w:eastAsia="en-US"/>
        </w:rPr>
        <w:t>%, 2021</w:t>
      </w:r>
      <w:r w:rsidRPr="0011180F">
        <w:rPr>
          <w:rFonts w:eastAsia="Calibri"/>
          <w:lang w:eastAsia="en-US"/>
        </w:rPr>
        <w:t>–</w:t>
      </w:r>
      <w:r w:rsidR="0025372A" w:rsidRPr="0011180F">
        <w:rPr>
          <w:rFonts w:eastAsia="Calibri"/>
          <w:lang w:eastAsia="en-US"/>
        </w:rPr>
        <w:t>218</w:t>
      </w:r>
      <w:r w:rsidRPr="0011180F">
        <w:rPr>
          <w:rFonts w:eastAsia="Calibri"/>
          <w:lang w:eastAsia="en-US"/>
        </w:rPr>
        <w:t xml:space="preserve">). Из них: </w:t>
      </w:r>
    </w:p>
    <w:p w:rsidR="00FD1663" w:rsidRPr="0011180F" w:rsidRDefault="00B53D9D" w:rsidP="000361EC">
      <w:pPr>
        <w:spacing w:line="276" w:lineRule="auto"/>
        <w:jc w:val="both"/>
        <w:rPr>
          <w:rFonts w:eastAsia="Calibri"/>
          <w:lang w:eastAsia="en-US"/>
        </w:rPr>
      </w:pPr>
      <w:r w:rsidRPr="0011180F">
        <w:rPr>
          <w:rFonts w:eastAsia="Calibri"/>
          <w:lang w:eastAsia="en-US"/>
        </w:rPr>
        <w:t xml:space="preserve">- </w:t>
      </w:r>
      <w:r w:rsidR="00E35343" w:rsidRPr="0011180F">
        <w:rPr>
          <w:rFonts w:eastAsia="Calibri"/>
          <w:lang w:eastAsia="en-US"/>
        </w:rPr>
        <w:t xml:space="preserve">12 </w:t>
      </w:r>
      <w:r w:rsidRPr="0011180F">
        <w:rPr>
          <w:rFonts w:eastAsia="Calibri"/>
          <w:lang w:eastAsia="en-US"/>
        </w:rPr>
        <w:t>в отношени</w:t>
      </w:r>
      <w:r w:rsidR="00E35343" w:rsidRPr="0011180F">
        <w:rPr>
          <w:rFonts w:eastAsia="Calibri"/>
          <w:lang w:eastAsia="en-US"/>
        </w:rPr>
        <w:t>и несовершеннолетних (-</w:t>
      </w:r>
      <w:r w:rsidR="00FD1663" w:rsidRPr="0011180F">
        <w:rPr>
          <w:rFonts w:eastAsia="Calibri"/>
          <w:lang w:eastAsia="en-US"/>
        </w:rPr>
        <w:t>69</w:t>
      </w:r>
      <w:r w:rsidR="00E35343" w:rsidRPr="0011180F">
        <w:rPr>
          <w:rFonts w:eastAsia="Calibri"/>
          <w:lang w:eastAsia="en-US"/>
        </w:rPr>
        <w:t>%, 2021</w:t>
      </w:r>
      <w:r w:rsidRPr="0011180F">
        <w:rPr>
          <w:rFonts w:eastAsia="Calibri"/>
          <w:lang w:eastAsia="en-US"/>
        </w:rPr>
        <w:t>-</w:t>
      </w:r>
      <w:r w:rsidR="00E35343" w:rsidRPr="0011180F">
        <w:rPr>
          <w:rFonts w:eastAsia="Calibri"/>
          <w:lang w:eastAsia="en-US"/>
        </w:rPr>
        <w:t>29</w:t>
      </w:r>
      <w:r w:rsidRPr="0011180F">
        <w:rPr>
          <w:rFonts w:eastAsia="Calibri"/>
          <w:lang w:eastAsia="en-US"/>
        </w:rPr>
        <w:t xml:space="preserve">), что составляет </w:t>
      </w:r>
      <w:r w:rsidR="00FD1663" w:rsidRPr="0011180F">
        <w:rPr>
          <w:rFonts w:eastAsia="Calibri"/>
          <w:lang w:eastAsia="en-US"/>
        </w:rPr>
        <w:t>7,5</w:t>
      </w:r>
      <w:r w:rsidRPr="0011180F">
        <w:rPr>
          <w:rFonts w:eastAsia="Calibri"/>
          <w:lang w:eastAsia="en-US"/>
        </w:rPr>
        <w:t>% от общего количества поступивших административных материалов. Привлечено к админ</w:t>
      </w:r>
      <w:r w:rsidR="00FD1663" w:rsidRPr="0011180F">
        <w:rPr>
          <w:rFonts w:eastAsia="Calibri"/>
          <w:lang w:eastAsia="en-US"/>
        </w:rPr>
        <w:t>истративной ответственности - 12</w:t>
      </w:r>
      <w:r w:rsidRPr="0011180F">
        <w:rPr>
          <w:rFonts w:eastAsia="Calibri"/>
          <w:lang w:eastAsia="en-US"/>
        </w:rPr>
        <w:t xml:space="preserve"> несовершеннолетних с вынесением административ</w:t>
      </w:r>
      <w:r w:rsidR="00FD1663" w:rsidRPr="0011180F">
        <w:rPr>
          <w:rFonts w:eastAsia="Calibri"/>
          <w:lang w:eastAsia="en-US"/>
        </w:rPr>
        <w:t>ного наказания (предупреждений-2</w:t>
      </w:r>
      <w:r w:rsidRPr="0011180F">
        <w:rPr>
          <w:rFonts w:eastAsia="Calibri"/>
          <w:lang w:eastAsia="en-US"/>
        </w:rPr>
        <w:t>,административных штрафов-</w:t>
      </w:r>
      <w:r w:rsidR="00FD1663" w:rsidRPr="0011180F">
        <w:rPr>
          <w:rFonts w:eastAsia="Calibri"/>
          <w:lang w:eastAsia="en-US"/>
        </w:rPr>
        <w:t>10</w:t>
      </w:r>
      <w:r w:rsidRPr="0011180F">
        <w:rPr>
          <w:rFonts w:eastAsia="Calibri"/>
          <w:lang w:eastAsia="en-US"/>
        </w:rPr>
        <w:t>).</w:t>
      </w:r>
    </w:p>
    <w:p w:rsidR="00B53D9D" w:rsidRPr="0011180F" w:rsidRDefault="00B53D9D" w:rsidP="000361EC">
      <w:pPr>
        <w:spacing w:line="276" w:lineRule="auto"/>
        <w:jc w:val="both"/>
        <w:rPr>
          <w:rFonts w:eastAsia="Calibri"/>
          <w:lang w:eastAsia="en-US"/>
        </w:rPr>
      </w:pPr>
      <w:r w:rsidRPr="0011180F">
        <w:rPr>
          <w:rFonts w:eastAsia="Calibri"/>
          <w:lang w:eastAsia="en-US"/>
        </w:rPr>
        <w:t xml:space="preserve"> - </w:t>
      </w:r>
      <w:r w:rsidR="00D85687" w:rsidRPr="0011180F">
        <w:rPr>
          <w:rFonts w:eastAsia="Calibri"/>
          <w:lang w:eastAsia="en-US"/>
        </w:rPr>
        <w:t>18</w:t>
      </w:r>
      <w:r w:rsidR="00FD1663" w:rsidRPr="0011180F">
        <w:rPr>
          <w:rFonts w:eastAsia="Calibri"/>
          <w:lang w:eastAsia="en-US"/>
        </w:rPr>
        <w:t>7</w:t>
      </w:r>
      <w:r w:rsidRPr="0011180F">
        <w:rPr>
          <w:rFonts w:eastAsia="Calibri"/>
          <w:lang w:eastAsia="en-US"/>
        </w:rPr>
        <w:t xml:space="preserve"> в отношении законных пре</w:t>
      </w:r>
      <w:r w:rsidR="00FD1663" w:rsidRPr="0011180F">
        <w:rPr>
          <w:rFonts w:eastAsia="Calibri"/>
          <w:lang w:eastAsia="en-US"/>
        </w:rPr>
        <w:t>дставителей несовершеннолетних(-1</w:t>
      </w:r>
      <w:r w:rsidR="00D85687" w:rsidRPr="0011180F">
        <w:rPr>
          <w:rFonts w:eastAsia="Calibri"/>
          <w:lang w:eastAsia="en-US"/>
        </w:rPr>
        <w:t>,2</w:t>
      </w:r>
      <w:r w:rsidR="00FD1663" w:rsidRPr="0011180F">
        <w:rPr>
          <w:rFonts w:eastAsia="Calibri"/>
          <w:lang w:eastAsia="en-US"/>
        </w:rPr>
        <w:t>%, 2021</w:t>
      </w:r>
      <w:r w:rsidRPr="0011180F">
        <w:rPr>
          <w:rFonts w:eastAsia="Calibri"/>
          <w:lang w:eastAsia="en-US"/>
        </w:rPr>
        <w:t>-1</w:t>
      </w:r>
      <w:r w:rsidR="00FD1663" w:rsidRPr="0011180F">
        <w:rPr>
          <w:rFonts w:eastAsia="Calibri"/>
          <w:lang w:eastAsia="en-US"/>
        </w:rPr>
        <w:t>90</w:t>
      </w:r>
      <w:r w:rsidRPr="0011180F">
        <w:rPr>
          <w:rFonts w:eastAsia="Calibri"/>
          <w:lang w:eastAsia="en-US"/>
        </w:rPr>
        <w:t xml:space="preserve">). Привлечено к административной ответственности - </w:t>
      </w:r>
      <w:r w:rsidR="00D85687" w:rsidRPr="0011180F">
        <w:rPr>
          <w:rFonts w:eastAsia="Calibri"/>
          <w:lang w:eastAsia="en-US"/>
        </w:rPr>
        <w:t>184</w:t>
      </w:r>
      <w:r w:rsidRPr="0011180F">
        <w:rPr>
          <w:rFonts w:eastAsia="Calibri"/>
          <w:lang w:eastAsia="en-US"/>
        </w:rPr>
        <w:t xml:space="preserve"> с вынесением административного наказания (предупреждений-</w:t>
      </w:r>
      <w:r w:rsidR="00760E00" w:rsidRPr="0011180F">
        <w:rPr>
          <w:rFonts w:eastAsia="Calibri"/>
          <w:lang w:eastAsia="en-US"/>
        </w:rPr>
        <w:t>47</w:t>
      </w:r>
      <w:r w:rsidRPr="0011180F">
        <w:rPr>
          <w:rFonts w:eastAsia="Calibri"/>
          <w:lang w:eastAsia="en-US"/>
        </w:rPr>
        <w:t>, административных штрафов -</w:t>
      </w:r>
      <w:r w:rsidR="00D85687" w:rsidRPr="0011180F">
        <w:rPr>
          <w:rFonts w:eastAsia="Calibri"/>
          <w:lang w:eastAsia="en-US"/>
        </w:rPr>
        <w:t>137</w:t>
      </w:r>
      <w:r w:rsidRPr="0011180F">
        <w:rPr>
          <w:rFonts w:eastAsia="Calibri"/>
          <w:lang w:eastAsia="en-US"/>
        </w:rPr>
        <w:t xml:space="preserve">). Вынесено 3 постановления о прекращении производства об административном правонарушении за истечением сроков привлечения к административной ответственности; </w:t>
      </w:r>
    </w:p>
    <w:p w:rsidR="00B53D9D" w:rsidRPr="0011180F" w:rsidRDefault="00B53D9D" w:rsidP="000361EC">
      <w:pPr>
        <w:spacing w:line="276" w:lineRule="auto"/>
        <w:jc w:val="both"/>
        <w:rPr>
          <w:rFonts w:eastAsia="Calibri"/>
          <w:lang w:eastAsia="en-US"/>
        </w:rPr>
      </w:pPr>
      <w:r w:rsidRPr="0011180F">
        <w:rPr>
          <w:rFonts w:eastAsia="Calibri"/>
          <w:lang w:eastAsia="en-US"/>
        </w:rPr>
        <w:t xml:space="preserve">-  </w:t>
      </w:r>
      <w:r w:rsidR="00FD1663" w:rsidRPr="0011180F">
        <w:rPr>
          <w:rFonts w:eastAsia="Calibri"/>
          <w:lang w:eastAsia="en-US"/>
        </w:rPr>
        <w:t xml:space="preserve">на рассмотрение в комиссию  поступило 3 </w:t>
      </w:r>
      <w:r w:rsidRPr="0011180F">
        <w:rPr>
          <w:rFonts w:eastAsia="Calibri"/>
          <w:lang w:eastAsia="en-US"/>
        </w:rPr>
        <w:t>административных</w:t>
      </w:r>
      <w:r w:rsidR="00FD1663" w:rsidRPr="0011180F">
        <w:rPr>
          <w:rFonts w:eastAsia="Calibri"/>
          <w:lang w:eastAsia="en-US"/>
        </w:rPr>
        <w:t xml:space="preserve"> материала в отношении иных лиц (+</w:t>
      </w:r>
      <w:r w:rsidR="00760E00" w:rsidRPr="0011180F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D1663" w:rsidRPr="0011180F">
        <w:rPr>
          <w:rFonts w:eastAsia="Calibri"/>
          <w:lang w:eastAsia="en-US"/>
        </w:rPr>
        <w:t>100%, 2020 - 0</w:t>
      </w:r>
      <w:r w:rsidRPr="0011180F">
        <w:rPr>
          <w:rFonts w:eastAsia="Calibri"/>
          <w:lang w:eastAsia="en-US"/>
        </w:rPr>
        <w:t xml:space="preserve">). </w:t>
      </w:r>
    </w:p>
    <w:p w:rsidR="00B53D9D" w:rsidRPr="0011180F" w:rsidRDefault="00D85687" w:rsidP="000361EC">
      <w:pPr>
        <w:spacing w:line="276" w:lineRule="auto"/>
        <w:ind w:firstLine="708"/>
        <w:jc w:val="both"/>
        <w:rPr>
          <w:rFonts w:eastAsia="Calibri"/>
          <w:lang w:eastAsia="en-US"/>
        </w:rPr>
      </w:pPr>
      <w:proofErr w:type="gramStart"/>
      <w:r w:rsidRPr="0011180F">
        <w:rPr>
          <w:rFonts w:eastAsia="Calibri"/>
          <w:lang w:eastAsia="en-US"/>
        </w:rPr>
        <w:lastRenderedPageBreak/>
        <w:t>90</w:t>
      </w:r>
      <w:r w:rsidR="00B53D9D" w:rsidRPr="0011180F">
        <w:rPr>
          <w:rFonts w:eastAsia="Calibri"/>
          <w:lang w:eastAsia="en-US"/>
        </w:rPr>
        <w:t xml:space="preserve">% от общего количества административных материалов, рассмотренных комиссией в отношении родителей, иных законных представителей несовершеннолетних, составляют правонарушения за ненадлежащее исполнение обязанностей по воспитанию, содержанию и обучению несовершеннолетних детей, что на 10% </w:t>
      </w:r>
      <w:r w:rsidRPr="0011180F">
        <w:rPr>
          <w:rFonts w:eastAsia="Calibri"/>
          <w:lang w:eastAsia="en-US"/>
        </w:rPr>
        <w:t xml:space="preserve">меньше </w:t>
      </w:r>
      <w:r w:rsidR="00B53D9D" w:rsidRPr="0011180F">
        <w:rPr>
          <w:rFonts w:eastAsia="Calibri"/>
          <w:lang w:eastAsia="en-US"/>
        </w:rPr>
        <w:t>показателя аналогичного периода прошлого года. 2% составляют правонарушения за появление несовершеннолетних, в возрасте до 16 лет, в состоянии опьянения, распитие ими пива, потребление нарко</w:t>
      </w:r>
      <w:r w:rsidRPr="0011180F">
        <w:rPr>
          <w:rFonts w:eastAsia="Calibri"/>
          <w:lang w:eastAsia="en-US"/>
        </w:rPr>
        <w:t xml:space="preserve">тических, психотропных веществ. </w:t>
      </w:r>
      <w:r w:rsidR="00B53D9D" w:rsidRPr="0011180F">
        <w:rPr>
          <w:rFonts w:eastAsia="Calibri"/>
          <w:lang w:eastAsia="en-US"/>
        </w:rPr>
        <w:t>18% составляют</w:t>
      </w:r>
      <w:proofErr w:type="gramEnd"/>
      <w:r w:rsidR="00B53D9D" w:rsidRPr="0011180F">
        <w:rPr>
          <w:rFonts w:eastAsia="Calibri"/>
          <w:lang w:eastAsia="en-US"/>
        </w:rPr>
        <w:t xml:space="preserve"> правонарушения, связанные с  безнадзорным нахождением несовершеннолетних в возрасте до 16 лет в общественных местах в ночное время суток</w:t>
      </w:r>
      <w:r w:rsidR="00472CAC" w:rsidRPr="0011180F">
        <w:rPr>
          <w:rFonts w:eastAsia="Calibri"/>
          <w:lang w:eastAsia="en-US"/>
        </w:rPr>
        <w:t>,  33 административных материала</w:t>
      </w:r>
      <w:r w:rsidR="00B53D9D" w:rsidRPr="0011180F">
        <w:rPr>
          <w:rFonts w:eastAsia="Calibri"/>
          <w:lang w:eastAsia="en-US"/>
        </w:rPr>
        <w:t xml:space="preserve">. </w:t>
      </w:r>
    </w:p>
    <w:p w:rsidR="00B53D9D" w:rsidRPr="0011180F" w:rsidRDefault="00B53D9D" w:rsidP="000361EC">
      <w:pPr>
        <w:spacing w:line="276" w:lineRule="auto"/>
        <w:ind w:firstLine="709"/>
        <w:jc w:val="both"/>
      </w:pPr>
      <w:r w:rsidRPr="0011180F">
        <w:t>4) </w:t>
      </w:r>
      <w:r w:rsidR="001C6582" w:rsidRPr="0011180F">
        <w:t>В отчетный период 5 несовершеннолетними совершено 7</w:t>
      </w:r>
      <w:r w:rsidRPr="0011180F">
        <w:t xml:space="preserve"> общественно опасных деяний и не подлежащих уголовной ответственности в связи с </w:t>
      </w:r>
      <w:proofErr w:type="spellStart"/>
      <w:r w:rsidRPr="0011180F">
        <w:t>недостижением</w:t>
      </w:r>
      <w:proofErr w:type="spellEnd"/>
      <w:r w:rsidRPr="0011180F">
        <w:t xml:space="preserve"> возраста, с которого наступает уголовная ответственность. </w:t>
      </w:r>
    </w:p>
    <w:p w:rsidR="00B53D9D" w:rsidRPr="0011180F" w:rsidRDefault="001C6582" w:rsidP="000361EC">
      <w:pPr>
        <w:spacing w:line="276" w:lineRule="auto"/>
        <w:ind w:firstLine="708"/>
        <w:jc w:val="both"/>
      </w:pPr>
      <w:proofErr w:type="gramStart"/>
      <w:r w:rsidRPr="0011180F">
        <w:t xml:space="preserve">В отношении 5 </w:t>
      </w:r>
      <w:r w:rsidR="00B53D9D" w:rsidRPr="0011180F">
        <w:t>несовершеннолетних, были приняты постановления о применении мер воздействия в соответствии со статьёй 12 Закона Красноярского края от 31.10.2002 № 4-608 «О системе профилактики безнадзорности и правонарушений несовершеннолетних», 1 общественно опасное деяние, в связи с  совершением его в конце декабря 2021года, перенесено на рассмотрение и принятие комиссией решения в отношении несовершеннолетнего, в январе 2022года.</w:t>
      </w:r>
      <w:proofErr w:type="gramEnd"/>
    </w:p>
    <w:p w:rsidR="00B53D9D" w:rsidRPr="0011180F" w:rsidRDefault="00B53D9D" w:rsidP="000361EC">
      <w:pPr>
        <w:spacing w:line="276" w:lineRule="auto"/>
        <w:ind w:firstLine="720"/>
        <w:jc w:val="both"/>
      </w:pPr>
      <w:r w:rsidRPr="0011180F">
        <w:t>Основными причинами совершения несовершеннолетними общественно-опасных деяний являются:</w:t>
      </w:r>
    </w:p>
    <w:p w:rsidR="00B53D9D" w:rsidRPr="0011180F" w:rsidRDefault="00B53D9D" w:rsidP="000361EC">
      <w:pPr>
        <w:spacing w:line="276" w:lineRule="auto"/>
        <w:jc w:val="both"/>
      </w:pPr>
      <w:r w:rsidRPr="0011180F">
        <w:tab/>
        <w:t>-   чувство безнаказанности;</w:t>
      </w:r>
    </w:p>
    <w:p w:rsidR="00B53D9D" w:rsidRPr="0011180F" w:rsidRDefault="00B53D9D" w:rsidP="000361EC">
      <w:pPr>
        <w:spacing w:line="276" w:lineRule="auto"/>
        <w:jc w:val="both"/>
      </w:pPr>
      <w:r w:rsidRPr="0011180F">
        <w:tab/>
        <w:t>- недостаточный контроль со стороны родителей за поведением детей, либо самоустранение родителей от воспитания  детей, отсутствие положительного примера в семье;</w:t>
      </w:r>
    </w:p>
    <w:p w:rsidR="00B53D9D" w:rsidRPr="0011180F" w:rsidRDefault="00B53D9D" w:rsidP="000361EC">
      <w:pPr>
        <w:spacing w:line="276" w:lineRule="auto"/>
        <w:jc w:val="both"/>
      </w:pPr>
      <w:r w:rsidRPr="0011180F">
        <w:tab/>
        <w:t xml:space="preserve">-   низкий материальный достаток в семье, </w:t>
      </w:r>
    </w:p>
    <w:p w:rsidR="00B53D9D" w:rsidRPr="0011180F" w:rsidRDefault="00B53D9D" w:rsidP="000361EC">
      <w:pPr>
        <w:spacing w:line="276" w:lineRule="auto"/>
        <w:jc w:val="both"/>
      </w:pPr>
      <w:r w:rsidRPr="0011180F">
        <w:tab/>
        <w:t xml:space="preserve">-   не организованный досуг несовершеннолетних; </w:t>
      </w:r>
    </w:p>
    <w:p w:rsidR="00B53D9D" w:rsidRPr="0011180F" w:rsidRDefault="00B53D9D" w:rsidP="000361EC">
      <w:pPr>
        <w:spacing w:line="276" w:lineRule="auto"/>
        <w:jc w:val="both"/>
      </w:pPr>
      <w:r w:rsidRPr="0011180F">
        <w:tab/>
        <w:t>-индивидуально-психологические особенности несовершеннолетних, легкомысленное отношение к своим поступкам;</w:t>
      </w:r>
    </w:p>
    <w:p w:rsidR="00B53D9D" w:rsidRPr="0011180F" w:rsidRDefault="00B53D9D" w:rsidP="000361EC">
      <w:pPr>
        <w:spacing w:line="276" w:lineRule="auto"/>
        <w:jc w:val="both"/>
      </w:pPr>
      <w:r w:rsidRPr="0011180F">
        <w:tab/>
        <w:t>- наличие круга общения из числа склонных к правонарушающему поведению - это приводит к тому, что подросток, ранее законопослушный, может поддаться на уговоры лидеров группы и станет одним из участников преступления.</w:t>
      </w:r>
    </w:p>
    <w:p w:rsidR="00B53D9D" w:rsidRPr="0011180F" w:rsidRDefault="00B53D9D" w:rsidP="000361EC">
      <w:pPr>
        <w:spacing w:line="276" w:lineRule="auto"/>
        <w:ind w:firstLine="708"/>
        <w:jc w:val="both"/>
      </w:pPr>
      <w:proofErr w:type="gramStart"/>
      <w:r w:rsidRPr="0011180F">
        <w:t xml:space="preserve">При совершении подростками общественно опасного деяния ОМВД России по Таймырскому муниципальному району незамедлительно информируются органы и учреждения субъектов профилактики, </w:t>
      </w:r>
      <w:r w:rsidRPr="0011180F">
        <w:rPr>
          <w:snapToGrid w:val="0"/>
        </w:rPr>
        <w:t>с целью выяснения причин и условий, способствующих противоправному поведению, определения проблем,</w:t>
      </w:r>
      <w:r w:rsidRPr="0011180F">
        <w:t xml:space="preserve"> требующих решения на межведомственном уровне, копии материалов проверок направляются в КДН и ЗП, которые рассматриваются на заседаниях комиссии, принимаются меры воздействия, предусмотренных законодательством.</w:t>
      </w:r>
      <w:proofErr w:type="gramEnd"/>
    </w:p>
    <w:p w:rsidR="00B53D9D" w:rsidRPr="0011180F" w:rsidRDefault="009F7AC3" w:rsidP="000361EC">
      <w:pPr>
        <w:spacing w:line="276" w:lineRule="auto"/>
        <w:ind w:firstLine="708"/>
        <w:jc w:val="both"/>
      </w:pPr>
      <w:r w:rsidRPr="0011180F">
        <w:t>Так, в 2022</w:t>
      </w:r>
      <w:r w:rsidR="00B53D9D" w:rsidRPr="0011180F">
        <w:t xml:space="preserve">году, </w:t>
      </w:r>
      <w:proofErr w:type="spellStart"/>
      <w:r w:rsidR="00B53D9D" w:rsidRPr="0011180F">
        <w:t>КДНиЗП</w:t>
      </w:r>
      <w:proofErr w:type="spellEnd"/>
      <w:r w:rsidR="00B53D9D" w:rsidRPr="0011180F">
        <w:t>, органами и учреждениями системы профилактики была организована индивидуал</w:t>
      </w:r>
      <w:r w:rsidRPr="0011180F">
        <w:t xml:space="preserve">ьная профилактическая работа с </w:t>
      </w:r>
      <w:r w:rsidR="009912D2" w:rsidRPr="0011180F">
        <w:t>4</w:t>
      </w:r>
      <w:r w:rsidR="00B53D9D" w:rsidRPr="0011180F">
        <w:t xml:space="preserve"> несовершеннолетними, совершившими общественно опасные деяния. В результате работы, </w:t>
      </w:r>
      <w:r w:rsidR="009912D2" w:rsidRPr="0011180F">
        <w:t>1</w:t>
      </w:r>
      <w:r w:rsidR="00B53D9D" w:rsidRPr="0011180F">
        <w:t xml:space="preserve"> несовершеннолетних был</w:t>
      </w:r>
      <w:r w:rsidR="009912D2" w:rsidRPr="0011180F">
        <w:t xml:space="preserve"> снят</w:t>
      </w:r>
      <w:r w:rsidR="00B53D9D" w:rsidRPr="0011180F">
        <w:t xml:space="preserve"> с профилактического учета по исправлению</w:t>
      </w:r>
      <w:r w:rsidR="009912D2" w:rsidRPr="0011180F">
        <w:t>, 1 направлен в СУВУ</w:t>
      </w:r>
      <w:r w:rsidR="00B53D9D" w:rsidRPr="0011180F">
        <w:t>.</w:t>
      </w:r>
    </w:p>
    <w:p w:rsidR="00B53D9D" w:rsidRPr="0011180F" w:rsidRDefault="00B53D9D" w:rsidP="000361EC">
      <w:pPr>
        <w:spacing w:line="276" w:lineRule="auto"/>
        <w:ind w:firstLine="708"/>
        <w:jc w:val="both"/>
      </w:pPr>
      <w:r w:rsidRPr="0011180F">
        <w:lastRenderedPageBreak/>
        <w:t>Всего на проф</w:t>
      </w:r>
      <w:r w:rsidR="009912D2" w:rsidRPr="0011180F">
        <w:t>илактическом учете на 31.12.2022</w:t>
      </w:r>
      <w:r w:rsidRPr="0011180F">
        <w:t>г. на профилакт</w:t>
      </w:r>
      <w:r w:rsidR="009912D2" w:rsidRPr="0011180F">
        <w:t xml:space="preserve">ическом учете в </w:t>
      </w:r>
      <w:proofErr w:type="spellStart"/>
      <w:r w:rsidR="009912D2" w:rsidRPr="0011180F">
        <w:t>КДНиЗП</w:t>
      </w:r>
      <w:proofErr w:type="spellEnd"/>
      <w:r w:rsidR="009912D2" w:rsidRPr="0011180F">
        <w:t xml:space="preserve"> состоит 2</w:t>
      </w:r>
      <w:r w:rsidRPr="0011180F">
        <w:t xml:space="preserve"> несовершеннолетних, совершивших общественно опасные деяния. </w:t>
      </w:r>
    </w:p>
    <w:p w:rsidR="00B53D9D" w:rsidRPr="0011180F" w:rsidRDefault="00B53D9D" w:rsidP="000361EC">
      <w:pPr>
        <w:spacing w:line="276" w:lineRule="auto"/>
        <w:ind w:firstLine="708"/>
        <w:jc w:val="both"/>
        <w:rPr>
          <w:rFonts w:eastAsia="Calibri"/>
          <w:lang w:eastAsia="en-US"/>
        </w:rPr>
      </w:pPr>
      <w:proofErr w:type="gramStart"/>
      <w:r w:rsidRPr="0011180F">
        <w:rPr>
          <w:rFonts w:eastAsia="Calibri"/>
          <w:lang w:eastAsia="en-US"/>
        </w:rPr>
        <w:t>По фактам совершения подростками ООД, Отделом МВД России по Таймырскому Долгано-Ненецкого района в Дудин</w:t>
      </w:r>
      <w:r w:rsidR="009912D2" w:rsidRPr="0011180F">
        <w:rPr>
          <w:rFonts w:eastAsia="Calibri"/>
          <w:lang w:eastAsia="en-US"/>
        </w:rPr>
        <w:t>ский районный суд направлялось 1</w:t>
      </w:r>
      <w:r w:rsidRPr="0011180F">
        <w:rPr>
          <w:rFonts w:eastAsia="Calibri"/>
          <w:lang w:eastAsia="en-US"/>
        </w:rPr>
        <w:t xml:space="preserve"> административн</w:t>
      </w:r>
      <w:r w:rsidR="009912D2" w:rsidRPr="0011180F">
        <w:rPr>
          <w:rFonts w:eastAsia="Calibri"/>
          <w:lang w:eastAsia="en-US"/>
        </w:rPr>
        <w:t>ое</w:t>
      </w:r>
      <w:r w:rsidRPr="0011180F">
        <w:rPr>
          <w:rFonts w:eastAsia="Calibri"/>
          <w:lang w:eastAsia="en-US"/>
        </w:rPr>
        <w:t xml:space="preserve"> исков</w:t>
      </w:r>
      <w:r w:rsidR="009912D2" w:rsidRPr="0011180F">
        <w:rPr>
          <w:rFonts w:eastAsia="Calibri"/>
          <w:lang w:eastAsia="en-US"/>
        </w:rPr>
        <w:t>ое заявление</w:t>
      </w:r>
      <w:r w:rsidRPr="0011180F">
        <w:rPr>
          <w:rFonts w:eastAsia="Calibri"/>
          <w:lang w:eastAsia="en-US"/>
        </w:rPr>
        <w:t xml:space="preserve"> о помещении </w:t>
      </w:r>
      <w:r w:rsidR="009912D2" w:rsidRPr="0011180F">
        <w:rPr>
          <w:rFonts w:eastAsia="Calibri"/>
          <w:lang w:eastAsia="en-US"/>
        </w:rPr>
        <w:t>несовершеннолетней</w:t>
      </w:r>
      <w:r w:rsidRPr="0011180F">
        <w:rPr>
          <w:rFonts w:eastAsia="Calibri"/>
          <w:lang w:eastAsia="en-US"/>
        </w:rPr>
        <w:t xml:space="preserve"> в ЦВСНП ГУ МВД по Красноярскому краю, в </w:t>
      </w:r>
      <w:r w:rsidR="009912D2" w:rsidRPr="0011180F">
        <w:rPr>
          <w:rFonts w:eastAsia="Calibri"/>
          <w:lang w:eastAsia="en-US"/>
        </w:rPr>
        <w:t>иск был удовлетворен</w:t>
      </w:r>
      <w:r w:rsidRPr="0011180F">
        <w:rPr>
          <w:rFonts w:eastAsia="Calibri"/>
          <w:lang w:eastAsia="en-US"/>
        </w:rPr>
        <w:t>.</w:t>
      </w:r>
      <w:proofErr w:type="gramEnd"/>
    </w:p>
    <w:p w:rsidR="00B53D9D" w:rsidRPr="0011180F" w:rsidRDefault="00B53D9D" w:rsidP="000361EC">
      <w:pPr>
        <w:spacing w:line="276" w:lineRule="auto"/>
        <w:ind w:firstLine="708"/>
        <w:jc w:val="both"/>
        <w:rPr>
          <w:rFonts w:eastAsia="Calibri"/>
          <w:lang w:eastAsia="en-US"/>
        </w:rPr>
      </w:pPr>
      <w:proofErr w:type="gramStart"/>
      <w:r w:rsidRPr="0011180F">
        <w:rPr>
          <w:rFonts w:eastAsia="Calibri"/>
          <w:lang w:eastAsia="en-US"/>
        </w:rPr>
        <w:t>Количество несовершеннолетних, находящихся в специальном учебно-воспитательном учреждении закрытого типа, на конец отчё</w:t>
      </w:r>
      <w:r w:rsidR="009912D2" w:rsidRPr="0011180F">
        <w:rPr>
          <w:rFonts w:eastAsia="Calibri"/>
          <w:lang w:eastAsia="en-US"/>
        </w:rPr>
        <w:t>тного периода всего составляет 4 подростков, из них 3</w:t>
      </w:r>
      <w:r w:rsidRPr="0011180F">
        <w:rPr>
          <w:rFonts w:eastAsia="Calibri"/>
          <w:lang w:eastAsia="en-US"/>
        </w:rPr>
        <w:t xml:space="preserve"> – помещены в СУВУЗТ в 2021году.</w:t>
      </w:r>
      <w:proofErr w:type="gramEnd"/>
      <w:r w:rsidRPr="0011180F">
        <w:rPr>
          <w:rFonts w:eastAsia="Calibri"/>
          <w:lang w:eastAsia="en-US"/>
        </w:rPr>
        <w:t xml:space="preserve"> Со всеми семьями несовершеннолетних </w:t>
      </w:r>
      <w:proofErr w:type="spellStart"/>
      <w:r w:rsidRPr="0011180F">
        <w:rPr>
          <w:rFonts w:eastAsia="Calibri"/>
          <w:lang w:eastAsia="en-US"/>
        </w:rPr>
        <w:t>КДНиЗП</w:t>
      </w:r>
      <w:proofErr w:type="spellEnd"/>
      <w:r w:rsidRPr="0011180F">
        <w:rPr>
          <w:rFonts w:eastAsia="Calibri"/>
          <w:lang w:eastAsia="en-US"/>
        </w:rPr>
        <w:t xml:space="preserve"> организована работа по подготовке к их возвращению (улучшение жилищно-бытовых условий и материального положения семьи, при необходимости, в рамках компетенции субъектов системы профилактики, организации продолжения обучения или трудоустройства). Разработаны и утверждены межведомственные программы индивидуальной профилактической работы, в которую вошли органы и учреждения системы профилактики по месту проживания семей, а также администрации СУВУЗТ, осуществляющих реабилитационные мероприятия непосредственно с подростками. </w:t>
      </w:r>
    </w:p>
    <w:p w:rsidR="00B53D9D" w:rsidRPr="0011180F" w:rsidRDefault="00B53D9D" w:rsidP="000361EC">
      <w:pPr>
        <w:spacing w:line="276" w:lineRule="auto"/>
        <w:ind w:firstLine="709"/>
        <w:jc w:val="both"/>
      </w:pPr>
      <w:r w:rsidRPr="0011180F">
        <w:t xml:space="preserve">5) Фактов вовлечения несовершеннолетних в совершение преступлений и антиобщественных </w:t>
      </w:r>
      <w:r w:rsidR="009912D2" w:rsidRPr="0011180F">
        <w:t>действий за истекший период 2022</w:t>
      </w:r>
      <w:r w:rsidRPr="0011180F">
        <w:t>года, выявлено не было.</w:t>
      </w:r>
    </w:p>
    <w:p w:rsidR="00B53D9D" w:rsidRPr="0011180F" w:rsidRDefault="00B53D9D" w:rsidP="000361EC">
      <w:pPr>
        <w:spacing w:line="276" w:lineRule="auto"/>
        <w:ind w:firstLine="709"/>
        <w:jc w:val="both"/>
      </w:pPr>
      <w:r w:rsidRPr="0011180F">
        <w:t xml:space="preserve">6)  При рассмотрении в ходе заседаний </w:t>
      </w:r>
      <w:proofErr w:type="spellStart"/>
      <w:r w:rsidRPr="0011180F">
        <w:t>КДНиЗП</w:t>
      </w:r>
      <w:proofErr w:type="spellEnd"/>
      <w:r w:rsidRPr="0011180F">
        <w:t xml:space="preserve"> материалов об административных правонарушениях в отношении законных представителей (иных законных представителей)</w:t>
      </w:r>
      <w:r w:rsidR="009912D2" w:rsidRPr="0011180F">
        <w:t xml:space="preserve"> </w:t>
      </w:r>
      <w:r w:rsidRPr="0011180F">
        <w:t>несовершеннолетних, устанавливаются причины и условия, способствующие совершению подростками правонарушений и преступлений.</w:t>
      </w:r>
    </w:p>
    <w:p w:rsidR="00B53D9D" w:rsidRPr="0011180F" w:rsidRDefault="00B53D9D" w:rsidP="000361EC">
      <w:pPr>
        <w:spacing w:line="276" w:lineRule="auto"/>
        <w:ind w:firstLine="709"/>
        <w:jc w:val="both"/>
      </w:pPr>
      <w:r w:rsidRPr="0011180F">
        <w:t>7) </w:t>
      </w:r>
      <w:r w:rsidRPr="0011180F">
        <w:rPr>
          <w:rFonts w:eastAsia="Calibri"/>
          <w:lang w:eastAsia="en-US"/>
        </w:rPr>
        <w:t>Количество несовершеннолетних, находящихся в учреждениях уголовно-исполнительной системы, на коне</w:t>
      </w:r>
      <w:r w:rsidR="009912D2" w:rsidRPr="0011180F">
        <w:rPr>
          <w:rFonts w:eastAsia="Calibri"/>
          <w:lang w:eastAsia="en-US"/>
        </w:rPr>
        <w:t>ц отчётного периода составляет 2</w:t>
      </w:r>
      <w:r w:rsidRPr="0011180F">
        <w:rPr>
          <w:rFonts w:eastAsia="Calibri"/>
          <w:lang w:eastAsia="en-US"/>
        </w:rPr>
        <w:t xml:space="preserve"> несовершеннолетних.</w:t>
      </w:r>
    </w:p>
    <w:p w:rsidR="00B53D9D" w:rsidRPr="0011180F" w:rsidRDefault="00B53D9D" w:rsidP="000361EC">
      <w:pPr>
        <w:spacing w:line="276" w:lineRule="auto"/>
        <w:ind w:firstLine="709"/>
        <w:jc w:val="both"/>
      </w:pPr>
      <w:r w:rsidRPr="0011180F">
        <w:t>8) </w:t>
      </w:r>
      <w:r w:rsidR="009912D2" w:rsidRPr="0011180F">
        <w:rPr>
          <w:rFonts w:eastAsia="Calibri"/>
          <w:lang w:eastAsia="en-US"/>
        </w:rPr>
        <w:t>В 2022</w:t>
      </w:r>
      <w:r w:rsidRPr="0011180F">
        <w:rPr>
          <w:rFonts w:eastAsia="Calibri"/>
          <w:lang w:eastAsia="en-US"/>
        </w:rPr>
        <w:t>г. преступлений, совершенных несовершеннолетними в состоянии алкогольного и (или) наркотического опьянения, на территории муниципального района (Дудинка)</w:t>
      </w:r>
      <w:r w:rsidR="009912D2" w:rsidRPr="0011180F">
        <w:rPr>
          <w:rFonts w:eastAsia="Calibri"/>
          <w:lang w:eastAsia="en-US"/>
        </w:rPr>
        <w:t xml:space="preserve"> не</w:t>
      </w:r>
      <w:r w:rsidRPr="0011180F">
        <w:rPr>
          <w:rFonts w:eastAsia="Calibri"/>
          <w:lang w:eastAsia="en-US"/>
        </w:rPr>
        <w:t xml:space="preserve"> зарегистрировано. </w:t>
      </w:r>
    </w:p>
    <w:p w:rsidR="00B53D9D" w:rsidRPr="0011180F" w:rsidRDefault="00B53D9D" w:rsidP="000361EC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11180F">
        <w:rPr>
          <w:rFonts w:eastAsia="Calibri"/>
          <w:lang w:eastAsia="en-US"/>
        </w:rPr>
        <w:t>Общее количество несовершеннолетних, употребляющих ПАВ и состоящих на профилактическ</w:t>
      </w:r>
      <w:r w:rsidR="00B54127" w:rsidRPr="0011180F">
        <w:rPr>
          <w:rFonts w:eastAsia="Calibri"/>
          <w:lang w:eastAsia="en-US"/>
        </w:rPr>
        <w:t>ом учете</w:t>
      </w:r>
      <w:r w:rsidRPr="0011180F">
        <w:rPr>
          <w:rFonts w:eastAsia="Calibri"/>
          <w:lang w:eastAsia="en-US"/>
        </w:rPr>
        <w:t xml:space="preserve">, с которыми проводилась ИПР - </w:t>
      </w:r>
      <w:r w:rsidR="00B54127" w:rsidRPr="0011180F">
        <w:rPr>
          <w:rFonts w:eastAsia="Calibri"/>
          <w:lang w:eastAsia="en-US"/>
        </w:rPr>
        <w:t>3</w:t>
      </w:r>
      <w:r w:rsidRPr="0011180F">
        <w:rPr>
          <w:rFonts w:eastAsia="Calibri"/>
          <w:lang w:eastAsia="en-US"/>
        </w:rPr>
        <w:t>. Из них: употребляющих алкоголь</w:t>
      </w:r>
      <w:r w:rsidR="009912D2" w:rsidRPr="0011180F">
        <w:rPr>
          <w:rFonts w:eastAsia="Calibri"/>
          <w:lang w:eastAsia="en-US"/>
        </w:rPr>
        <w:t xml:space="preserve"> и </w:t>
      </w:r>
      <w:proofErr w:type="gramStart"/>
      <w:r w:rsidR="009912D2" w:rsidRPr="0011180F">
        <w:rPr>
          <w:rFonts w:eastAsia="Calibri"/>
          <w:lang w:eastAsia="en-US"/>
        </w:rPr>
        <w:t>спиртосодержащую</w:t>
      </w:r>
      <w:proofErr w:type="gramEnd"/>
      <w:r w:rsidR="009912D2" w:rsidRPr="0011180F">
        <w:rPr>
          <w:rFonts w:eastAsia="Calibri"/>
          <w:lang w:eastAsia="en-US"/>
        </w:rPr>
        <w:t xml:space="preserve"> продукцию-1</w:t>
      </w:r>
      <w:r w:rsidRPr="0011180F">
        <w:rPr>
          <w:rFonts w:eastAsia="Calibri"/>
          <w:lang w:eastAsia="en-US"/>
        </w:rPr>
        <w:t>, токсические вещества (средства</w:t>
      </w:r>
      <w:r w:rsidR="00B54127" w:rsidRPr="0011180F">
        <w:rPr>
          <w:rFonts w:eastAsia="Calibri"/>
          <w:lang w:eastAsia="en-US"/>
        </w:rPr>
        <w:t xml:space="preserve"> бытовой и промышленной химии)-2</w:t>
      </w:r>
      <w:r w:rsidRPr="0011180F">
        <w:rPr>
          <w:rFonts w:eastAsia="Calibri"/>
          <w:lang w:eastAsia="en-US"/>
        </w:rPr>
        <w:t>.</w:t>
      </w:r>
    </w:p>
    <w:p w:rsidR="00B53D9D" w:rsidRPr="0011180F" w:rsidRDefault="00B53D9D" w:rsidP="000361EC">
      <w:pPr>
        <w:spacing w:line="276" w:lineRule="auto"/>
        <w:jc w:val="both"/>
        <w:rPr>
          <w:rFonts w:eastAsia="Calibri"/>
          <w:lang w:eastAsia="en-US"/>
        </w:rPr>
      </w:pPr>
      <w:r w:rsidRPr="0011180F">
        <w:rPr>
          <w:rFonts w:eastAsia="Calibri"/>
          <w:lang w:eastAsia="en-US"/>
        </w:rPr>
        <w:tab/>
      </w:r>
      <w:proofErr w:type="spellStart"/>
      <w:proofErr w:type="gramStart"/>
      <w:r w:rsidRPr="0011180F">
        <w:rPr>
          <w:rFonts w:eastAsia="Calibri"/>
          <w:lang w:eastAsia="en-US"/>
        </w:rPr>
        <w:t>КДНиЗП</w:t>
      </w:r>
      <w:proofErr w:type="spellEnd"/>
      <w:r w:rsidRPr="0011180F">
        <w:rPr>
          <w:rFonts w:eastAsia="Calibri"/>
          <w:lang w:eastAsia="en-US"/>
        </w:rPr>
        <w:t xml:space="preserve"> при рассмотрении вопроса повышения эффективности организации и проведения межведомственной работы по профилактике ПАВ среди несовершеннолетних, указано на необходимость проведения систематической разъяснительной работы среди родительской общественности, в целях организации содержательного досуга их детей, подростковой занятости, осуществления контроля круга общения детей, а также контроля и оказания помощи детям в их обучении, так как одной из основных причин потребления подростками ПАВ, заключается</w:t>
      </w:r>
      <w:proofErr w:type="gramEnd"/>
      <w:r w:rsidRPr="0011180F">
        <w:rPr>
          <w:rFonts w:eastAsia="Calibri"/>
          <w:lang w:eastAsia="en-US"/>
        </w:rPr>
        <w:t xml:space="preserve"> в условиях их семейного воспитания и содержания, в низком образовательном и культурном уровне их </w:t>
      </w:r>
      <w:r w:rsidRPr="0011180F">
        <w:rPr>
          <w:rFonts w:eastAsia="Calibri"/>
          <w:lang w:eastAsia="en-US"/>
        </w:rPr>
        <w:lastRenderedPageBreak/>
        <w:t xml:space="preserve">родителей, отсутствии со стороны родителей должного контроля обучения, поведения  детей, а также отсутствии заинтересованности в организации их содержательного досуга. </w:t>
      </w:r>
    </w:p>
    <w:p w:rsidR="00B53D9D" w:rsidRPr="0011180F" w:rsidRDefault="00B53D9D" w:rsidP="000361EC">
      <w:pPr>
        <w:spacing w:line="276" w:lineRule="auto"/>
        <w:jc w:val="both"/>
        <w:rPr>
          <w:rFonts w:eastAsia="Calibri"/>
          <w:lang w:eastAsia="en-US"/>
        </w:rPr>
      </w:pPr>
      <w:r w:rsidRPr="0011180F">
        <w:rPr>
          <w:rFonts w:eastAsia="Calibri"/>
          <w:lang w:eastAsia="en-US"/>
        </w:rPr>
        <w:tab/>
      </w:r>
      <w:proofErr w:type="spellStart"/>
      <w:r w:rsidRPr="0011180F">
        <w:rPr>
          <w:rFonts w:eastAsia="Calibri"/>
          <w:lang w:eastAsia="en-US"/>
        </w:rPr>
        <w:t>КДНиЗП</w:t>
      </w:r>
      <w:proofErr w:type="spellEnd"/>
      <w:r w:rsidRPr="0011180F">
        <w:rPr>
          <w:rFonts w:eastAsia="Calibri"/>
          <w:lang w:eastAsia="en-US"/>
        </w:rPr>
        <w:t xml:space="preserve"> совместно с органами и учреждениями системы профилактики безнадзорности и правонарушений несовершеннолетних, в отчетном периоде была организована межведомственная профилактическая работа.</w:t>
      </w:r>
    </w:p>
    <w:p w:rsidR="00B53D9D" w:rsidRPr="0011180F" w:rsidRDefault="00B53D9D" w:rsidP="000361EC">
      <w:pPr>
        <w:spacing w:line="276" w:lineRule="auto"/>
        <w:jc w:val="both"/>
        <w:rPr>
          <w:rFonts w:eastAsia="Calibri"/>
          <w:lang w:eastAsia="en-US"/>
        </w:rPr>
      </w:pPr>
      <w:r w:rsidRPr="0011180F">
        <w:rPr>
          <w:rFonts w:eastAsia="Calibri"/>
          <w:lang w:eastAsia="en-US"/>
        </w:rPr>
        <w:tab/>
      </w:r>
      <w:proofErr w:type="spellStart"/>
      <w:r w:rsidRPr="0011180F">
        <w:rPr>
          <w:rFonts w:eastAsia="Calibri"/>
          <w:lang w:eastAsia="en-US"/>
        </w:rPr>
        <w:t>КДНиЗП</w:t>
      </w:r>
      <w:proofErr w:type="spellEnd"/>
      <w:r w:rsidRPr="0011180F">
        <w:rPr>
          <w:rFonts w:eastAsia="Calibri"/>
          <w:lang w:eastAsia="en-US"/>
        </w:rPr>
        <w:t xml:space="preserve"> ежеквартально проводит межведомственные сверки несовершеннолетних, состоящих на профилактических учетах в ОМВД России по ТДНМ району, Управлении социальной защиты населения, Таймырской межрайонной больнице, Управлении образования.</w:t>
      </w:r>
    </w:p>
    <w:p w:rsidR="00B53D9D" w:rsidRPr="0011180F" w:rsidRDefault="00B53D9D" w:rsidP="000361EC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11180F">
        <w:rPr>
          <w:rFonts w:eastAsia="Calibri"/>
          <w:lang w:eastAsia="en-US"/>
        </w:rPr>
        <w:t xml:space="preserve">Специалистами органов и учреждений системы профилактики проводилась разъяснительная работа среди учащихся школ, колледжа, направленная на негативное отношение </w:t>
      </w:r>
      <w:proofErr w:type="gramStart"/>
      <w:r w:rsidRPr="0011180F">
        <w:rPr>
          <w:rFonts w:eastAsia="Calibri"/>
          <w:lang w:eastAsia="en-US"/>
        </w:rPr>
        <w:t>к</w:t>
      </w:r>
      <w:proofErr w:type="gramEnd"/>
      <w:r w:rsidRPr="0011180F">
        <w:rPr>
          <w:rFonts w:eastAsia="Calibri"/>
          <w:lang w:eastAsia="en-US"/>
        </w:rPr>
        <w:t xml:space="preserve"> ПАВ; посещены по месту жительства несовершеннолетние, состоящие на профилактическом учете. Проведены беседы с подростками и их родителями, выяснялась занятость детей во внеурочное время, в период летних каникул, предлагались варианты организации досуга, занятости.</w:t>
      </w:r>
    </w:p>
    <w:p w:rsidR="00B53D9D" w:rsidRPr="0011180F" w:rsidRDefault="00B53D9D" w:rsidP="000361EC">
      <w:pPr>
        <w:spacing w:line="276" w:lineRule="auto"/>
        <w:jc w:val="both"/>
        <w:rPr>
          <w:rFonts w:eastAsia="Calibri"/>
          <w:lang w:eastAsia="en-US"/>
        </w:rPr>
      </w:pPr>
      <w:r w:rsidRPr="0011180F">
        <w:rPr>
          <w:rFonts w:eastAsia="Calibri"/>
          <w:lang w:eastAsia="en-US"/>
        </w:rPr>
        <w:tab/>
        <w:t xml:space="preserve">Учитывая, что потребляющие (склонные к потреблению) ПАВ в основном подростки-учащиеся общеобразовательных учреждений муниципального района, в каждом общеобразовательном учреждении муниципального района  ведется персонифицированная база учета детей, склонных к </w:t>
      </w:r>
      <w:proofErr w:type="gramStart"/>
      <w:r w:rsidRPr="0011180F">
        <w:rPr>
          <w:rFonts w:eastAsia="Calibri"/>
          <w:lang w:eastAsia="en-US"/>
        </w:rPr>
        <w:t>различным</w:t>
      </w:r>
      <w:proofErr w:type="gramEnd"/>
      <w:r w:rsidRPr="0011180F">
        <w:rPr>
          <w:rFonts w:eastAsia="Calibri"/>
          <w:lang w:eastAsia="en-US"/>
        </w:rPr>
        <w:t xml:space="preserve"> </w:t>
      </w:r>
      <w:proofErr w:type="spellStart"/>
      <w:r w:rsidRPr="0011180F">
        <w:rPr>
          <w:rFonts w:eastAsia="Calibri"/>
          <w:lang w:eastAsia="en-US"/>
        </w:rPr>
        <w:t>аддикциям</w:t>
      </w:r>
      <w:proofErr w:type="spellEnd"/>
      <w:r w:rsidRPr="0011180F">
        <w:rPr>
          <w:rFonts w:eastAsia="Calibri"/>
          <w:lang w:eastAsia="en-US"/>
        </w:rPr>
        <w:t xml:space="preserve"> (наркомания, токсикомания, алкоголизм и т.п.). Осуществляет деятельность </w:t>
      </w:r>
      <w:proofErr w:type="spellStart"/>
      <w:r w:rsidRPr="0011180F">
        <w:rPr>
          <w:rFonts w:eastAsia="Calibri"/>
          <w:lang w:eastAsia="en-US"/>
        </w:rPr>
        <w:t>внутришкольная</w:t>
      </w:r>
      <w:proofErr w:type="spellEnd"/>
      <w:r w:rsidRPr="0011180F">
        <w:rPr>
          <w:rFonts w:eastAsia="Calibri"/>
          <w:lang w:eastAsia="en-US"/>
        </w:rPr>
        <w:t xml:space="preserve"> система профилактики. Школами активно используются материалы учебно-методического электронного журнала «Профилактика зависимостей», Министерства образования Красноярского края.</w:t>
      </w:r>
    </w:p>
    <w:p w:rsidR="00B53D9D" w:rsidRPr="0011180F" w:rsidRDefault="00CA1B1B" w:rsidP="000361EC">
      <w:pPr>
        <w:spacing w:line="276" w:lineRule="auto"/>
        <w:ind w:left="-284" w:firstLine="567"/>
        <w:jc w:val="both"/>
        <w:rPr>
          <w:rFonts w:eastAsia="Calibri"/>
          <w:lang w:eastAsia="en-US"/>
        </w:rPr>
      </w:pPr>
      <w:r w:rsidRPr="0011180F">
        <w:rPr>
          <w:rFonts w:eastAsia="Calibri"/>
          <w:lang w:eastAsia="en-US"/>
        </w:rPr>
        <w:t>С</w:t>
      </w:r>
      <w:r w:rsidR="00B53D9D" w:rsidRPr="0011180F">
        <w:rPr>
          <w:rFonts w:eastAsia="Calibri"/>
          <w:lang w:eastAsia="en-US"/>
        </w:rPr>
        <w:t>отрудники ООУУП и ПДН и члены общественного совета при Отделе МВД России по Таймырскому Долгано-Ненецкому району пров</w:t>
      </w:r>
      <w:r w:rsidRPr="0011180F">
        <w:rPr>
          <w:rFonts w:eastAsia="Calibri"/>
          <w:lang w:eastAsia="en-US"/>
        </w:rPr>
        <w:t>одили</w:t>
      </w:r>
      <w:r w:rsidR="00B53D9D" w:rsidRPr="0011180F">
        <w:rPr>
          <w:rFonts w:eastAsia="Calibri"/>
          <w:lang w:eastAsia="en-US"/>
        </w:rPr>
        <w:t xml:space="preserve"> беседы с продавцами магазинов, направленные на недопущение продажи алкогольной и табачной продукции несовершеннолетним. В ходе рейдового мероприятия были посещены магазины города Дудинка, продавцам и владельцам торговых точек напомнили о неукоснительном соблюдении законодательства в сфере реализации алкогольной и табачной продукции несовершеннолетним. В ходе визита были вручены предостережения, в которых указана ответственность за незаконную продажу запрещенной продукции несовершеннолетним. </w:t>
      </w:r>
    </w:p>
    <w:p w:rsidR="00B53D9D" w:rsidRPr="0011180F" w:rsidRDefault="00B53D9D" w:rsidP="000361EC">
      <w:pPr>
        <w:spacing w:line="276" w:lineRule="auto"/>
        <w:ind w:left="-284" w:right="35" w:firstLine="491"/>
        <w:jc w:val="both"/>
      </w:pPr>
      <w:proofErr w:type="gramStart"/>
      <w:r w:rsidRPr="0011180F">
        <w:t>Во исполнение Федерального закона от 08.01.1998 № 3-ФЗ "О наркотических средствах и психотропных веществах" с изменениями и дополнениями, внесенными Федеральным законом от 07.06.2013 № 120-ФЗ "О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веществ", рекомендациями министерства образования и науки Красноярского края по проведению социально-психологического тестирования от 08.04.2015 № 75-3268, с целью выявления обучающихся</w:t>
      </w:r>
      <w:proofErr w:type="gramEnd"/>
      <w:r w:rsidRPr="0011180F">
        <w:t xml:space="preserve"> «группы риска», в 17 общеобразовательных организац</w:t>
      </w:r>
      <w:r w:rsidR="001C6582" w:rsidRPr="0011180F">
        <w:t>иях муниципального района в 2022</w:t>
      </w:r>
      <w:r w:rsidRPr="0011180F">
        <w:t xml:space="preserve"> году было организовано и проведено социально-психологическое тестирование школьников в возрасте от 13 до 18 лет. Тестирование проводится анонимно, в электронной дистанционной форме по Единой методике, разработанной Министерством просвещения Российской Федерации.</w:t>
      </w:r>
    </w:p>
    <w:p w:rsidR="00B53D9D" w:rsidRPr="0011180F" w:rsidRDefault="00B53D9D" w:rsidP="000361EC">
      <w:pPr>
        <w:spacing w:line="276" w:lineRule="auto"/>
        <w:ind w:left="-284" w:right="35" w:firstLine="491"/>
        <w:jc w:val="both"/>
      </w:pPr>
      <w:r w:rsidRPr="0011180F">
        <w:lastRenderedPageBreak/>
        <w:t>Отличительной особенностью проведения тестирования по данной Методике – возможность родителям получить результаты социально-психологического тестирования своего ребенка по запросу.</w:t>
      </w:r>
    </w:p>
    <w:p w:rsidR="00B53D9D" w:rsidRPr="0011180F" w:rsidRDefault="00B53D9D" w:rsidP="000361EC">
      <w:pPr>
        <w:spacing w:line="276" w:lineRule="auto"/>
        <w:ind w:left="-284" w:right="35" w:firstLine="491"/>
        <w:jc w:val="both"/>
      </w:pPr>
      <w:r w:rsidRPr="0011180F">
        <w:t>Принципы тестирования не изменились и остались прежними – принцип добровольности, принцип конфиденциальности, принцип ненаказуемости.</w:t>
      </w:r>
    </w:p>
    <w:p w:rsidR="00B53D9D" w:rsidRPr="0011180F" w:rsidRDefault="00B53D9D" w:rsidP="000361EC">
      <w:pPr>
        <w:spacing w:line="276" w:lineRule="auto"/>
        <w:ind w:firstLine="709"/>
        <w:jc w:val="both"/>
        <w:rPr>
          <w:rFonts w:eastAsia="Calibri"/>
          <w:lang w:eastAsia="en-US"/>
        </w:rPr>
      </w:pPr>
      <w:proofErr w:type="gramStart"/>
      <w:r w:rsidRPr="0011180F">
        <w:t>9) </w:t>
      </w:r>
      <w:r w:rsidRPr="0011180F">
        <w:rPr>
          <w:rFonts w:eastAsia="Calibri"/>
          <w:lang w:eastAsia="en-US"/>
        </w:rPr>
        <w:t xml:space="preserve"> Количество несовершеннолетних в возрасте от 7 до 17 лет, находящихся в социально опасном положении (в том числе несовершеннолетних, проживающих в семьях, находящихся в социально опасном положении), в отношении которых субъектами системы профилактики проводилась индивидуальная профилактическая работа, в течение отчётного периода составляет </w:t>
      </w:r>
      <w:r w:rsidR="001C6582" w:rsidRPr="0011180F">
        <w:rPr>
          <w:rFonts w:eastAsia="Calibri"/>
          <w:lang w:eastAsia="en-US"/>
        </w:rPr>
        <w:t xml:space="preserve">136 </w:t>
      </w:r>
      <w:r w:rsidRPr="0011180F">
        <w:rPr>
          <w:rFonts w:eastAsia="Calibri"/>
          <w:lang w:eastAsia="en-US"/>
        </w:rPr>
        <w:t>несовершеннолетний, из них охваченных дополнительным образованием, спортом, иными организованными формами досуга, оздоровления и занятости в отчётный период</w:t>
      </w:r>
      <w:proofErr w:type="gramEnd"/>
      <w:r w:rsidRPr="0011180F">
        <w:rPr>
          <w:rFonts w:eastAsia="Calibri"/>
          <w:lang w:eastAsia="en-US"/>
        </w:rPr>
        <w:t xml:space="preserve"> составляет </w:t>
      </w:r>
      <w:r w:rsidR="002A2BEF" w:rsidRPr="0011180F">
        <w:rPr>
          <w:rFonts w:eastAsia="Calibri"/>
          <w:lang w:eastAsia="en-US"/>
        </w:rPr>
        <w:t>1</w:t>
      </w:r>
      <w:r w:rsidR="000361EC">
        <w:rPr>
          <w:rFonts w:eastAsia="Calibri"/>
          <w:lang w:eastAsia="en-US"/>
        </w:rPr>
        <w:t>16</w:t>
      </w:r>
      <w:r w:rsidRPr="0011180F">
        <w:rPr>
          <w:rFonts w:eastAsia="Calibri"/>
          <w:lang w:eastAsia="en-US"/>
        </w:rPr>
        <w:t xml:space="preserve"> несовершеннолетний (</w:t>
      </w:r>
      <w:r w:rsidR="000361EC">
        <w:rPr>
          <w:rFonts w:eastAsia="Calibri"/>
          <w:lang w:eastAsia="en-US"/>
        </w:rPr>
        <w:t>85</w:t>
      </w:r>
      <w:r w:rsidRPr="0011180F">
        <w:rPr>
          <w:rFonts w:eastAsia="Calibri"/>
          <w:lang w:eastAsia="en-US"/>
        </w:rPr>
        <w:t>%).</w:t>
      </w:r>
    </w:p>
    <w:p w:rsidR="00B53D9D" w:rsidRPr="0011180F" w:rsidRDefault="00B53D9D" w:rsidP="000361EC">
      <w:pPr>
        <w:spacing w:line="276" w:lineRule="auto"/>
        <w:ind w:firstLine="708"/>
        <w:jc w:val="both"/>
      </w:pPr>
      <w:proofErr w:type="gramStart"/>
      <w:r w:rsidRPr="0011180F">
        <w:t xml:space="preserve">Согласно постановлению Комиссии по делам несовершеннолетних и защите их прав в Таймырском Долгано-Ненецком муниципальном районе от </w:t>
      </w:r>
      <w:r w:rsidR="003B4A33" w:rsidRPr="0011180F">
        <w:t>13.04.2022 №93</w:t>
      </w:r>
      <w:r w:rsidRPr="0011180F">
        <w:t xml:space="preserve">,  на территории муниципального района в период с </w:t>
      </w:r>
      <w:r w:rsidR="003B4A33" w:rsidRPr="0011180F">
        <w:t xml:space="preserve">01.06.2021года по 31.08.2022года </w:t>
      </w:r>
      <w:r w:rsidRPr="0011180F">
        <w:t xml:space="preserve"> проведена комплексная профилактическая</w:t>
      </w:r>
      <w:r w:rsidR="003B4A33" w:rsidRPr="0011180F">
        <w:t xml:space="preserve"> операция «Подросток – лето 2022</w:t>
      </w:r>
      <w:r w:rsidRPr="0011180F">
        <w:t>», направленная на формирование эффективной системы профилактики безнадзорности и правонарушений несовершеннолетних, защиты их прав, оказание семьям, находящимся в социально-опасном положении социальной, правовой и иной</w:t>
      </w:r>
      <w:proofErr w:type="gramEnd"/>
      <w:r w:rsidRPr="0011180F">
        <w:t xml:space="preserve"> помощи; выявление и пресечение фактов жестокого обращения с детьми, оказание пострадавшим детям всех видов социально-психологической помощи; организацию летнего отдыха, оздоровления, обучения, трудовой, творческой и досуговой занятости детей и подростков.</w:t>
      </w:r>
    </w:p>
    <w:p w:rsidR="00B53D9D" w:rsidRPr="0011180F" w:rsidRDefault="00B53D9D" w:rsidP="000361EC">
      <w:pPr>
        <w:spacing w:line="276" w:lineRule="auto"/>
        <w:ind w:firstLine="708"/>
        <w:jc w:val="both"/>
      </w:pPr>
      <w:r w:rsidRPr="0011180F">
        <w:t>При разработке и принятии комплексного плана м</w:t>
      </w:r>
      <w:r w:rsidR="003B4A33" w:rsidRPr="0011180F">
        <w:t xml:space="preserve">ероприятий на летний период 2022 </w:t>
      </w:r>
      <w:r w:rsidRPr="0011180F">
        <w:t xml:space="preserve">года, органами и учреждениями, входящими в систему профилактики безнадзорности и правонарушений, особое внимание было уделено организации занятости детей и подростков, в том числе оставшихся на период летних каникул на территории муниципального района. </w:t>
      </w:r>
    </w:p>
    <w:p w:rsidR="00B53D9D" w:rsidRPr="0011180F" w:rsidRDefault="00B53D9D" w:rsidP="000361EC">
      <w:pPr>
        <w:spacing w:line="276" w:lineRule="auto"/>
        <w:ind w:firstLine="709"/>
        <w:jc w:val="both"/>
      </w:pPr>
      <w:r w:rsidRPr="0011180F">
        <w:t>Профилактическая деятельность общеобразовательных организаций (далее - ОО) и организаций дополнительного образования осуществлялась в соответствии с планом мероприятий, утвержденным заместителем Главы муниципального района по вопросам образования и культуры - начальником Управления образования Администрации муниципального района, председателем комиссии по делам несовершеннолетних и защите их прав</w:t>
      </w:r>
      <w:r w:rsidR="007D6FB2" w:rsidRPr="0011180F">
        <w:t xml:space="preserve">. </w:t>
      </w:r>
    </w:p>
    <w:p w:rsidR="00B53D9D" w:rsidRPr="0011180F" w:rsidRDefault="00B53D9D" w:rsidP="000361EC">
      <w:pPr>
        <w:tabs>
          <w:tab w:val="left" w:pos="9923"/>
        </w:tabs>
        <w:spacing w:line="276" w:lineRule="auto"/>
        <w:ind w:firstLine="709"/>
        <w:jc w:val="both"/>
        <w:rPr>
          <w:lang w:eastAsia="en-US"/>
        </w:rPr>
      </w:pPr>
      <w:proofErr w:type="gramStart"/>
      <w:r w:rsidRPr="0011180F">
        <w:t>Так в рамках комплексной профилактическ</w:t>
      </w:r>
      <w:r w:rsidR="007D6FB2" w:rsidRPr="0011180F">
        <w:t>ой операции «Подросток-лето 2022</w:t>
      </w:r>
      <w:r w:rsidRPr="0011180F">
        <w:t xml:space="preserve">»,  в целях организация активного отдыха и занятости детей, оставшихся в период летних каникул на территории муниципального района (в том числе детей, состоящих на профилактических учетах в ПДН, </w:t>
      </w:r>
      <w:proofErr w:type="spellStart"/>
      <w:r w:rsidRPr="0011180F">
        <w:t>КДНиЗП</w:t>
      </w:r>
      <w:proofErr w:type="spellEnd"/>
      <w:r w:rsidRPr="0011180F">
        <w:t>, ВШУ), оказания социально-правовой помощи несовершеннолетним и семьям, находящимся в социально-опасном положении, предупреждению и пресечению групповой и повторной подростковой преступности, предупреждению травматизма и гибели детей</w:t>
      </w:r>
      <w:proofErr w:type="gramEnd"/>
      <w:r w:rsidRPr="0011180F">
        <w:t xml:space="preserve"> в период летних каникул, создания оптимальных условий для отдыха, трудовой и досуговой занятости детей и подростков были организованы полезные практики:   </w:t>
      </w:r>
      <w:r w:rsidR="007D6FB2" w:rsidRPr="0011180F">
        <w:rPr>
          <w:lang w:eastAsia="en-US"/>
        </w:rPr>
        <w:t>1 смена (14 июня- 14</w:t>
      </w:r>
      <w:r w:rsidRPr="0011180F">
        <w:rPr>
          <w:lang w:eastAsia="en-US"/>
        </w:rPr>
        <w:t xml:space="preserve"> июля),</w:t>
      </w:r>
      <w:r w:rsidRPr="0011180F">
        <w:t xml:space="preserve"> </w:t>
      </w:r>
      <w:r w:rsidR="007D6FB2" w:rsidRPr="0011180F">
        <w:rPr>
          <w:lang w:eastAsia="en-US"/>
        </w:rPr>
        <w:t xml:space="preserve">2 смена (18июля- 17 </w:t>
      </w:r>
      <w:r w:rsidRPr="0011180F">
        <w:rPr>
          <w:lang w:eastAsia="en-US"/>
        </w:rPr>
        <w:t>августа</w:t>
      </w:r>
      <w:proofErr w:type="gramStart"/>
      <w:r w:rsidRPr="0011180F">
        <w:rPr>
          <w:lang w:eastAsia="en-US"/>
        </w:rPr>
        <w:t>)-</w:t>
      </w:r>
      <w:proofErr w:type="gramEnd"/>
      <w:r w:rsidRPr="0011180F">
        <w:rPr>
          <w:lang w:eastAsia="en-US"/>
        </w:rPr>
        <w:t xml:space="preserve">всего охвачено </w:t>
      </w:r>
      <w:r w:rsidR="007D6FB2" w:rsidRPr="0011180F">
        <w:rPr>
          <w:lang w:eastAsia="en-US"/>
        </w:rPr>
        <w:t>79</w:t>
      </w:r>
      <w:r w:rsidRPr="0011180F">
        <w:rPr>
          <w:lang w:eastAsia="en-US"/>
        </w:rPr>
        <w:t xml:space="preserve"> несовершеннолетни</w:t>
      </w:r>
      <w:r w:rsidR="007D6FB2" w:rsidRPr="0011180F">
        <w:rPr>
          <w:lang w:eastAsia="en-US"/>
        </w:rPr>
        <w:t>х</w:t>
      </w:r>
      <w:r w:rsidRPr="0011180F">
        <w:rPr>
          <w:lang w:eastAsia="en-US"/>
        </w:rPr>
        <w:t>.</w:t>
      </w:r>
    </w:p>
    <w:p w:rsidR="007D6FB2" w:rsidRPr="0011180F" w:rsidRDefault="007D6FB2" w:rsidP="000361EC">
      <w:pPr>
        <w:spacing w:line="276" w:lineRule="auto"/>
        <w:ind w:firstLine="708"/>
        <w:jc w:val="both"/>
      </w:pPr>
      <w:r w:rsidRPr="0011180F">
        <w:lastRenderedPageBreak/>
        <w:t>Охвачено 275 несовершеннолетних  в возрасте 14-18 лет из них: 27 обучающихся,  состоящих на персонифицированном учете в органах и учреждениях системы профилактики; 215 из малообеспеченных семей и 4 из многодетных.</w:t>
      </w:r>
    </w:p>
    <w:p w:rsidR="007D6FB2" w:rsidRPr="0011180F" w:rsidRDefault="007D6FB2" w:rsidP="000361EC">
      <w:pPr>
        <w:spacing w:line="276" w:lineRule="auto"/>
        <w:ind w:firstLine="708"/>
        <w:jc w:val="both"/>
      </w:pPr>
      <w:r w:rsidRPr="0011180F">
        <w:t>-</w:t>
      </w:r>
      <w:proofErr w:type="spellStart"/>
      <w:r w:rsidRPr="0011180F">
        <w:t>г</w:t>
      </w:r>
      <w:proofErr w:type="gramStart"/>
      <w:r w:rsidRPr="0011180F">
        <w:t>.Д</w:t>
      </w:r>
      <w:proofErr w:type="gramEnd"/>
      <w:r w:rsidRPr="0011180F">
        <w:t>удинка</w:t>
      </w:r>
      <w:proofErr w:type="spellEnd"/>
      <w:r w:rsidRPr="0011180F">
        <w:t xml:space="preserve">  – 174 человек,</w:t>
      </w:r>
    </w:p>
    <w:p w:rsidR="007D6FB2" w:rsidRPr="0011180F" w:rsidRDefault="007D6FB2" w:rsidP="000361EC">
      <w:pPr>
        <w:spacing w:line="276" w:lineRule="auto"/>
        <w:ind w:firstLine="708"/>
        <w:jc w:val="both"/>
      </w:pPr>
      <w:r w:rsidRPr="0011180F">
        <w:t>-П.Усть-Авам-25человек.</w:t>
      </w:r>
    </w:p>
    <w:p w:rsidR="007D6FB2" w:rsidRPr="0011180F" w:rsidRDefault="007D6FB2" w:rsidP="000361EC">
      <w:pPr>
        <w:spacing w:line="276" w:lineRule="auto"/>
        <w:ind w:firstLine="708"/>
        <w:jc w:val="both"/>
      </w:pPr>
      <w:r w:rsidRPr="0011180F">
        <w:t xml:space="preserve">Организован выезд 7 детей-сирот и детей, оставшихся без попечения родителей в детский оздоровительный комплекс «Таежный» на период с 24июля по 06августа. Также организован выезд детей в период каникул, в том числе учетных детей в оздоровительный лагерь на юг Красноярского края, г. Анапа охват детей 165 н/летних 5-8 </w:t>
      </w:r>
      <w:proofErr w:type="spellStart"/>
      <w:r w:rsidRPr="0011180F">
        <w:t>кл</w:t>
      </w:r>
      <w:proofErr w:type="spellEnd"/>
      <w:r w:rsidRPr="0011180F">
        <w:t>., из них 25 обучающихся, состоящих на персонифицированном учете в органах и учреждениях системы профилактики.</w:t>
      </w:r>
    </w:p>
    <w:p w:rsidR="007D6FB2" w:rsidRPr="0011180F" w:rsidRDefault="007D6FB2" w:rsidP="000361EC">
      <w:pPr>
        <w:spacing w:line="276" w:lineRule="auto"/>
        <w:ind w:firstLine="708"/>
        <w:jc w:val="both"/>
      </w:pPr>
      <w:r w:rsidRPr="0011180F">
        <w:t xml:space="preserve">В период в августе проведена юнармейская профильная смена (реализация в условиях летнего лагеря с дневным пребыванием «Юнармеец»). В течение всей смены проведены мероприятия интеллектуально-состязательного направления. Всего охвачено – 35учащихся. </w:t>
      </w:r>
    </w:p>
    <w:p w:rsidR="007D6FB2" w:rsidRPr="0011180F" w:rsidRDefault="007D6FB2" w:rsidP="000361EC">
      <w:pPr>
        <w:spacing w:line="276" w:lineRule="auto"/>
        <w:ind w:firstLine="708"/>
        <w:jc w:val="both"/>
      </w:pPr>
      <w:r w:rsidRPr="0011180F">
        <w:t>В летний период (июнь, июль) проходили занятия детских объединениях ТМБ ОУДО ДЮЦТТ «Юниор» - охват 145учащихся.</w:t>
      </w:r>
    </w:p>
    <w:p w:rsidR="007D6FB2" w:rsidRPr="0011180F" w:rsidRDefault="007D6FB2" w:rsidP="000361EC">
      <w:pPr>
        <w:spacing w:line="276" w:lineRule="auto"/>
        <w:ind w:firstLine="708"/>
        <w:jc w:val="both"/>
      </w:pPr>
      <w:r w:rsidRPr="0011180F">
        <w:t xml:space="preserve">С 01.08.2022г. по 21.08.2022г. для детей, зачисленных в лагеря с дневным пребыванием проводились:  спортивные </w:t>
      </w:r>
      <w:proofErr w:type="gramStart"/>
      <w:r w:rsidRPr="0011180F">
        <w:t>состязании</w:t>
      </w:r>
      <w:proofErr w:type="gramEnd"/>
      <w:r w:rsidRPr="0011180F">
        <w:t xml:space="preserve"> с элементами северного многоборья и легкой атлетики для детей,  «Веселые старты»,  «Спортивные эстафеты», Игра «Полоса препятствий», в мероприятии приняли участие 175 детей. </w:t>
      </w:r>
    </w:p>
    <w:p w:rsidR="007D6FB2" w:rsidRPr="0011180F" w:rsidRDefault="007D6FB2" w:rsidP="000361EC">
      <w:pPr>
        <w:spacing w:line="276" w:lineRule="auto"/>
        <w:ind w:firstLine="708"/>
        <w:jc w:val="both"/>
      </w:pPr>
      <w:r w:rsidRPr="0011180F">
        <w:t>Положительный реабилитационный эффект в работе с учетными детьми, проживающими в интернатах, дает их выезд в тундру к родителям и самозанятость в родовых хозяйствах.</w:t>
      </w:r>
    </w:p>
    <w:p w:rsidR="007D6FB2" w:rsidRPr="0011180F" w:rsidRDefault="007D6FB2" w:rsidP="000361EC">
      <w:pPr>
        <w:spacing w:line="276" w:lineRule="auto"/>
        <w:ind w:firstLine="708"/>
        <w:jc w:val="both"/>
      </w:pPr>
      <w:r w:rsidRPr="0011180F">
        <w:t xml:space="preserve">В целях активизации работы по профилактике асоциальных явлений в подростковой среде, с детьми, подростками, находящимися в трудной жизненной ситуации,   не имеющими возможности выезда на отдых в летний период за пределы муниципального района, Управлением по делам молодежи, семейной политике и спорту Администрации муниципального района, МКУ «Таймырский молодежный центр» реализованы мероприятия. </w:t>
      </w:r>
    </w:p>
    <w:p w:rsidR="007D6FB2" w:rsidRPr="0011180F" w:rsidRDefault="007D6FB2" w:rsidP="000361EC">
      <w:pPr>
        <w:spacing w:line="276" w:lineRule="auto"/>
        <w:ind w:firstLine="708"/>
        <w:jc w:val="both"/>
      </w:pPr>
      <w:r w:rsidRPr="0011180F">
        <w:t>В целях формирования здорового образа жизни молодого поколения, профилактики наркомании, алкогольной и табачной зависимостей среди подростков и молодежи в Таймырском Долгано-Ненецком муниципальном районе состоялся конкурс проектов «Таймыр – территория здоровья», утвержденный постановлением Администрации муниципального района от 04.04.2022 г. № 533. Финансовую поддержку получили 10 проектов по 15 000, на общую сумму 150 000 рублей.</w:t>
      </w:r>
    </w:p>
    <w:p w:rsidR="007D6FB2" w:rsidRPr="0011180F" w:rsidRDefault="007D6FB2" w:rsidP="000361EC">
      <w:pPr>
        <w:spacing w:line="276" w:lineRule="auto"/>
        <w:ind w:firstLine="708"/>
        <w:jc w:val="both"/>
      </w:pPr>
      <w:r w:rsidRPr="0011180F">
        <w:t>В реализации проектных мероприятий приняло участие более 600 человек из числа подростков и молодежи муниципального района.</w:t>
      </w:r>
    </w:p>
    <w:p w:rsidR="007D6FB2" w:rsidRPr="0011180F" w:rsidRDefault="007D6FB2" w:rsidP="000361EC">
      <w:pPr>
        <w:spacing w:line="276" w:lineRule="auto"/>
        <w:ind w:firstLine="708"/>
        <w:jc w:val="both"/>
      </w:pPr>
      <w:r w:rsidRPr="0011180F">
        <w:t>В рамках Краевой программы «Трудовые отряды старшеклассников»:</w:t>
      </w:r>
    </w:p>
    <w:p w:rsidR="007D6FB2" w:rsidRPr="0011180F" w:rsidRDefault="007D6FB2" w:rsidP="000361EC">
      <w:pPr>
        <w:spacing w:line="276" w:lineRule="auto"/>
        <w:ind w:firstLine="708"/>
        <w:jc w:val="both"/>
      </w:pPr>
      <w:r w:rsidRPr="0011180F">
        <w:t xml:space="preserve">- трудоустроены  110 несовершеннолетних (116.06.– 29.06.2022г.  </w:t>
      </w:r>
      <w:proofErr w:type="spellStart"/>
      <w:r w:rsidRPr="0011180F">
        <w:t>п</w:t>
      </w:r>
      <w:proofErr w:type="gramStart"/>
      <w:r w:rsidRPr="0011180F">
        <w:t>.В</w:t>
      </w:r>
      <w:proofErr w:type="gramEnd"/>
      <w:r w:rsidRPr="0011180F">
        <w:t>олочанка</w:t>
      </w:r>
      <w:proofErr w:type="spellEnd"/>
      <w:r w:rsidRPr="0011180F">
        <w:t xml:space="preserve">, </w:t>
      </w:r>
      <w:proofErr w:type="spellStart"/>
      <w:r w:rsidRPr="0011180F">
        <w:t>п.Диксон</w:t>
      </w:r>
      <w:proofErr w:type="spellEnd"/>
      <w:r w:rsidRPr="0011180F">
        <w:t xml:space="preserve">  04.07.– 15.07.2022г п. – </w:t>
      </w:r>
      <w:proofErr w:type="spellStart"/>
      <w:r w:rsidRPr="0011180F">
        <w:t>Усть</w:t>
      </w:r>
      <w:proofErr w:type="spellEnd"/>
      <w:r w:rsidRPr="0011180F">
        <w:t xml:space="preserve">-Порт, 11.07.-22.07.2022г. –г. Дудинка, </w:t>
      </w:r>
      <w:proofErr w:type="spellStart"/>
      <w:r w:rsidRPr="0011180F">
        <w:t>Потапово</w:t>
      </w:r>
      <w:proofErr w:type="spellEnd"/>
      <w:r w:rsidRPr="0011180F">
        <w:t>, Носок, 01.08.-12.08.2022г.  –п. Хатанга, 18.08.-31.08.2022г. – п. Дудинка).</w:t>
      </w:r>
    </w:p>
    <w:p w:rsidR="007D6FB2" w:rsidRPr="0011180F" w:rsidRDefault="007D6FB2" w:rsidP="000361EC">
      <w:pPr>
        <w:spacing w:line="276" w:lineRule="auto"/>
        <w:ind w:firstLine="708"/>
        <w:jc w:val="both"/>
      </w:pPr>
      <w:r w:rsidRPr="0011180F">
        <w:lastRenderedPageBreak/>
        <w:t>Данная программа направлена на привлечение подростков в возрасте от 14 до 18 лет к общественно-полезному труду, выполнению ими социально-значимых работ, получение первичных профессиональных навыков, получение материальной поддержки, а также мероприятия в рамках данной программы направлены на профилактику правонарушений несовершеннолетних, обеспечение летней занятости подростков. https://vk.com/taimyrmolodej?w=wall-52389266_6956</w:t>
      </w:r>
    </w:p>
    <w:p w:rsidR="007D6FB2" w:rsidRPr="0011180F" w:rsidRDefault="008F6CFE" w:rsidP="000361EC">
      <w:pPr>
        <w:spacing w:line="276" w:lineRule="auto"/>
        <w:ind w:firstLine="708"/>
        <w:jc w:val="both"/>
      </w:pPr>
      <w:r w:rsidRPr="0011180F">
        <w:t>В</w:t>
      </w:r>
      <w:r w:rsidR="007D6FB2" w:rsidRPr="0011180F">
        <w:t xml:space="preserve"> рамках Краевой акции «День России» молодежь (503чел.) приняла участие </w:t>
      </w:r>
      <w:r w:rsidR="003B4A33" w:rsidRPr="0011180F">
        <w:t xml:space="preserve">в акции. </w:t>
      </w:r>
      <w:r w:rsidR="007D6FB2" w:rsidRPr="0011180F">
        <w:t xml:space="preserve">Основной целью акции является воспитание  чувства патриотизма, гордости за свою страну.  Молодежь должна  почувствовать свою причастность и  любовь к Родине. А так же </w:t>
      </w:r>
      <w:proofErr w:type="gramStart"/>
      <w:r w:rsidR="007D6FB2" w:rsidRPr="0011180F">
        <w:t>мероприятия</w:t>
      </w:r>
      <w:proofErr w:type="gramEnd"/>
      <w:r w:rsidR="007D6FB2" w:rsidRPr="0011180F">
        <w:t xml:space="preserve"> проводимые в рамках акции будут способствовать формированию  представлений детей о подвигах нашего народа, о событиях ВОВ, о наградах, о жизни народа в военное время, работе тыла.  </w:t>
      </w:r>
    </w:p>
    <w:p w:rsidR="007D6FB2" w:rsidRPr="0011180F" w:rsidRDefault="008F6CFE" w:rsidP="000361EC">
      <w:pPr>
        <w:spacing w:line="276" w:lineRule="auto"/>
        <w:ind w:firstLine="708"/>
        <w:jc w:val="both"/>
      </w:pPr>
      <w:r w:rsidRPr="0011180F">
        <w:t>В</w:t>
      </w:r>
      <w:r w:rsidR="007D6FB2" w:rsidRPr="0011180F">
        <w:t xml:space="preserve"> рамках проведения Международного дня борьбы с наркоманией и незаконным оборотом наркотиков   направлены на повышение уровня информированности общественности о проблеме наркомании, формирование у подростков умения защищать себя от манипуляций,  развитие навыков предотвращения употребления наркотиков в молодежной среде.</w:t>
      </w:r>
    </w:p>
    <w:p w:rsidR="007D6FB2" w:rsidRPr="0011180F" w:rsidRDefault="007D6FB2" w:rsidP="000361EC">
      <w:pPr>
        <w:spacing w:line="276" w:lineRule="auto"/>
        <w:ind w:firstLine="708"/>
        <w:jc w:val="both"/>
      </w:pPr>
      <w:r w:rsidRPr="0011180F">
        <w:t>В стенах Таймырского молодежного центра в преддверии Дня борьбы с наркоманией и незаконным оборотом наркотиков, а также в рамках антинаркотического</w:t>
      </w:r>
      <w:r w:rsidR="003B4A33" w:rsidRPr="0011180F">
        <w:t xml:space="preserve"> месячника прошли  профилактические мероприятия, </w:t>
      </w:r>
      <w:r w:rsidRPr="0011180F">
        <w:t>97 человек</w:t>
      </w:r>
      <w:r w:rsidR="003B4A33" w:rsidRPr="0011180F">
        <w:t xml:space="preserve"> приняли участие в акции</w:t>
      </w:r>
      <w:r w:rsidR="008F6CFE" w:rsidRPr="0011180F">
        <w:t xml:space="preserve">. </w:t>
      </w:r>
      <w:r w:rsidRPr="0011180F">
        <w:t>Организованные мероприятия в рамках Дня молодежи направлены на формирование здорового образа жизни у молодого поколения,  социально-активной жизненной позиции и вовлечение  молодежи в общественную жизнь города, района.</w:t>
      </w:r>
      <w:r w:rsidR="00621482" w:rsidRPr="0011180F">
        <w:t xml:space="preserve"> </w:t>
      </w:r>
      <w:r w:rsidRPr="0011180F">
        <w:t>Количество участников более 150 человек.</w:t>
      </w:r>
    </w:p>
    <w:p w:rsidR="007D6FB2" w:rsidRPr="0011180F" w:rsidRDefault="007D6FB2" w:rsidP="000361EC">
      <w:pPr>
        <w:spacing w:line="276" w:lineRule="auto"/>
        <w:ind w:firstLine="708"/>
        <w:jc w:val="both"/>
      </w:pPr>
      <w:r w:rsidRPr="0011180F">
        <w:t xml:space="preserve">В рамках трудового сезона ТОШ «Зеленый патруль» - </w:t>
      </w:r>
      <w:proofErr w:type="gramStart"/>
      <w:r w:rsidRPr="0011180F">
        <w:t>трудоустроены</w:t>
      </w:r>
      <w:proofErr w:type="gramEnd"/>
      <w:r w:rsidRPr="0011180F">
        <w:t xml:space="preserve">  40 несовершеннолетних.</w:t>
      </w:r>
    </w:p>
    <w:p w:rsidR="007D6FB2" w:rsidRPr="0011180F" w:rsidRDefault="007D6FB2" w:rsidP="000361EC">
      <w:pPr>
        <w:spacing w:line="276" w:lineRule="auto"/>
        <w:ind w:firstLine="708"/>
        <w:jc w:val="both"/>
      </w:pPr>
      <w:r w:rsidRPr="0011180F">
        <w:t>С 15 июня по   30 августа в рамках программы «Выходи играть во двор» организованы мероприятия активного досуга несовершеннолетних, направленные на профилактику безнадзорности и правонарушений несовершеннолетних. Количество участников составило 402 человека.</w:t>
      </w:r>
    </w:p>
    <w:p w:rsidR="007D6FB2" w:rsidRPr="0011180F" w:rsidRDefault="007D6FB2" w:rsidP="000361EC">
      <w:pPr>
        <w:spacing w:line="276" w:lineRule="auto"/>
        <w:ind w:firstLine="708"/>
        <w:jc w:val="both"/>
      </w:pPr>
      <w:r w:rsidRPr="0011180F">
        <w:t xml:space="preserve">  В  течени</w:t>
      </w:r>
      <w:proofErr w:type="gramStart"/>
      <w:r w:rsidRPr="0011180F">
        <w:t>и</w:t>
      </w:r>
      <w:proofErr w:type="gramEnd"/>
      <w:r w:rsidRPr="0011180F">
        <w:t xml:space="preserve"> июня-июля на территории г. Дудинка  прошла молодежная акция «Чистый воздух», в данном  эко-мероприятии приняли участие  подростки ТОС «Зеленый патруль».  (40 человек)</w:t>
      </w:r>
    </w:p>
    <w:p w:rsidR="007D6FB2" w:rsidRPr="0011180F" w:rsidRDefault="007D6FB2" w:rsidP="000361EC">
      <w:pPr>
        <w:spacing w:line="276" w:lineRule="auto"/>
        <w:ind w:firstLine="708"/>
        <w:jc w:val="both"/>
      </w:pPr>
      <w:r w:rsidRPr="0011180F">
        <w:t xml:space="preserve">06, 07 и 13 августа 2022 года на Таймыре прошли спортивные праздничные мероприятия, посвященные Всероссийскому Дню физкультурника. За три дня в столице Таймыра, а также </w:t>
      </w:r>
      <w:proofErr w:type="spellStart"/>
      <w:r w:rsidRPr="0011180F">
        <w:t>с.п</w:t>
      </w:r>
      <w:proofErr w:type="spellEnd"/>
      <w:r w:rsidRPr="0011180F">
        <w:t xml:space="preserve">. Хатанга, </w:t>
      </w:r>
      <w:proofErr w:type="spellStart"/>
      <w:r w:rsidRPr="0011180F">
        <w:t>г.п</w:t>
      </w:r>
      <w:proofErr w:type="spellEnd"/>
      <w:r w:rsidRPr="0011180F">
        <w:t xml:space="preserve">. Диксон и </w:t>
      </w:r>
      <w:proofErr w:type="spellStart"/>
      <w:r w:rsidRPr="0011180F">
        <w:t>с.п</w:t>
      </w:r>
      <w:proofErr w:type="spellEnd"/>
      <w:r w:rsidRPr="0011180F">
        <w:t xml:space="preserve">. Караул спортивный праздник собрал более 400 участников. В программу мероприятия вошла утренняя зарядка, торжественная церемония награждения работников отрасли спорта, соревнования по игровым видам спорта. Работали площадки ГТО, надувных аттракционов, проводились соревнования по армрестлингу и поднятию гири. Для </w:t>
      </w:r>
      <w:proofErr w:type="gramStart"/>
      <w:r w:rsidRPr="0011180F">
        <w:t>юных</w:t>
      </w:r>
      <w:proofErr w:type="gramEnd"/>
      <w:r w:rsidRPr="0011180F">
        <w:t xml:space="preserve"> </w:t>
      </w:r>
      <w:proofErr w:type="spellStart"/>
      <w:r w:rsidRPr="0011180F">
        <w:t>таймырцев</w:t>
      </w:r>
      <w:proofErr w:type="spellEnd"/>
      <w:r w:rsidRPr="0011180F">
        <w:t xml:space="preserve"> были организованы веселые старты.</w:t>
      </w:r>
    </w:p>
    <w:p w:rsidR="007D6FB2" w:rsidRPr="0011180F" w:rsidRDefault="007D6FB2" w:rsidP="000361EC">
      <w:pPr>
        <w:spacing w:line="276" w:lineRule="auto"/>
        <w:ind w:firstLine="708"/>
        <w:jc w:val="both"/>
      </w:pPr>
      <w:r w:rsidRPr="0011180F">
        <w:t xml:space="preserve">В целях пропаганды ЗОЖ, вовлечения детей и молодежи в занятия физической культурой и спортом,  а так же организации летней занятость несовершеннолетних на территории ТДНМР  состоялись турниры по баскетболу «Оранжевый мяч».     Так же турниры прошли в сельских и городских поселениях муниципального района (приняли участия 7 команд).  Победители и призеры турнира в </w:t>
      </w:r>
      <w:proofErr w:type="spellStart"/>
      <w:r w:rsidRPr="0011180F">
        <w:t>г</w:t>
      </w:r>
      <w:proofErr w:type="gramStart"/>
      <w:r w:rsidRPr="0011180F">
        <w:t>.Д</w:t>
      </w:r>
      <w:proofErr w:type="gramEnd"/>
      <w:r w:rsidRPr="0011180F">
        <w:t>удинка</w:t>
      </w:r>
      <w:proofErr w:type="spellEnd"/>
      <w:r w:rsidRPr="0011180F">
        <w:t xml:space="preserve"> и  во </w:t>
      </w:r>
      <w:r w:rsidRPr="0011180F">
        <w:lastRenderedPageBreak/>
        <w:t xml:space="preserve">всех городских и сельских поселениях муниципального района   были награждены кубками, дипломами и медали в рамках муниципальной программы «Развитие физической культуры и спорта на территории Таймырского Долгано-Ненецкого  муниципального района». </w:t>
      </w:r>
    </w:p>
    <w:p w:rsidR="007D6FB2" w:rsidRPr="0011180F" w:rsidRDefault="007D6FB2" w:rsidP="000361EC">
      <w:pPr>
        <w:spacing w:line="276" w:lineRule="auto"/>
        <w:ind w:firstLine="708"/>
        <w:jc w:val="both"/>
      </w:pPr>
      <w:r w:rsidRPr="0011180F">
        <w:t>В целях пропаганды ЗОЖ, вовлечения детей и молодежи в занятия физической культурой и спортом,  а так же организации летней занятости несовершеннолетних и молодежи  на территории муниципального района прошел Турнир по мини-футболу «Спорт против наркотиков»</w:t>
      </w:r>
      <w:proofErr w:type="gramStart"/>
      <w:r w:rsidRPr="0011180F">
        <w:t>.</w:t>
      </w:r>
      <w:proofErr w:type="gramEnd"/>
      <w:r w:rsidRPr="0011180F">
        <w:t xml:space="preserve"> </w:t>
      </w:r>
      <w:proofErr w:type="gramStart"/>
      <w:r w:rsidRPr="0011180F">
        <w:t>в</w:t>
      </w:r>
      <w:proofErr w:type="gramEnd"/>
      <w:r w:rsidRPr="0011180F">
        <w:t xml:space="preserve"> г. Дудинке  турнире по  мини-футболу за  пальму первенства боролись 5   разновозрастных  команд. Победители и призеры турнира в </w:t>
      </w:r>
      <w:proofErr w:type="spellStart"/>
      <w:r w:rsidRPr="0011180F">
        <w:t>г</w:t>
      </w:r>
      <w:proofErr w:type="gramStart"/>
      <w:r w:rsidRPr="0011180F">
        <w:t>.Д</w:t>
      </w:r>
      <w:proofErr w:type="gramEnd"/>
      <w:r w:rsidRPr="0011180F">
        <w:t>удинка</w:t>
      </w:r>
      <w:proofErr w:type="spellEnd"/>
      <w:r w:rsidRPr="0011180F">
        <w:t xml:space="preserve"> и  во всех городских и сельских поселениях муниципального района   были награждены кубками, дипломами и медали.  </w:t>
      </w:r>
    </w:p>
    <w:p w:rsidR="007D6FB2" w:rsidRPr="0011180F" w:rsidRDefault="007D6FB2" w:rsidP="000361EC">
      <w:pPr>
        <w:spacing w:line="276" w:lineRule="auto"/>
        <w:ind w:firstLine="708"/>
        <w:jc w:val="both"/>
      </w:pPr>
      <w:r w:rsidRPr="0011180F">
        <w:t>Для молодежи состоялось тематическое мероприятие «Под Флагом России», приуроченное ко Дню государственного флага Российской Федерации, направленное на повышение информированности жителей об основных символах государства: фл</w:t>
      </w:r>
      <w:r w:rsidR="008F6CFE" w:rsidRPr="0011180F">
        <w:t>аге, гербе, гимне, Конституции.</w:t>
      </w:r>
    </w:p>
    <w:p w:rsidR="001C6582" w:rsidRPr="0011180F" w:rsidRDefault="001C6582" w:rsidP="000361EC">
      <w:pPr>
        <w:spacing w:line="276" w:lineRule="auto"/>
        <w:ind w:firstLine="705"/>
        <w:jc w:val="both"/>
      </w:pPr>
      <w:proofErr w:type="gramStart"/>
      <w:r w:rsidRPr="0011180F">
        <w:t>Территориальным отделением КГКУ «Управление социальной защиты населения» по Таймырскому Долгано-Ненецкому муниципальному району в соответствии с путевками, выделяемыми Министерством социальной политики Красноярского края, организован отдых и оздоровление детей в летний период 2022года: в летние оздоровительные лагеря выделялись путевки в ДОЛ «Солнечный-1» в период с 02.06.2022г. по 06.08.2022г. выехали на отдых 50детей.</w:t>
      </w:r>
      <w:proofErr w:type="gramEnd"/>
      <w:r w:rsidRPr="0011180F">
        <w:t xml:space="preserve"> Территориальным отделением предоставлены бесплатные путевки в детский оздоровительный лагерь детям из многодетных, малообеспеченных семей, детям-инвалидам. Кроме того, специалистами ТО КГКУ «УСЗН» по ТДНМР оказана консультационная и материальная адресная помощь семьям, дети из которых выезжали в детский оздоровительный лагерь.</w:t>
      </w:r>
    </w:p>
    <w:p w:rsidR="001C6582" w:rsidRPr="0011180F" w:rsidRDefault="001C6582" w:rsidP="000361EC">
      <w:pPr>
        <w:spacing w:line="276" w:lineRule="auto"/>
        <w:ind w:firstLine="705"/>
        <w:jc w:val="both"/>
      </w:pPr>
      <w:r w:rsidRPr="0011180F">
        <w:t xml:space="preserve">В рамках проведения профилактической операции службами занятости населения на территории муниципального района осуществлялась работа по </w:t>
      </w:r>
      <w:proofErr w:type="spellStart"/>
      <w:r w:rsidRPr="0011180F">
        <w:t>профориентационным</w:t>
      </w:r>
      <w:proofErr w:type="spellEnd"/>
      <w:r w:rsidRPr="0011180F">
        <w:t xml:space="preserve"> услугам для несовершеннолетних граждан в летний период, в результате которой услугу получили 71 подростков. Временное трудоустройство получили 71 подростков в возрасте с 14 до 18лет в период с июня по июль 2022года в КГБУЗ «ТМРБ» и в трудовом отряде «Зеленый патруль». Всем трудоустроенным несовершеннолетним была назначена материальная поддержка от службы занятости. </w:t>
      </w:r>
    </w:p>
    <w:p w:rsidR="00B53D9D" w:rsidRPr="0011180F" w:rsidRDefault="00B53D9D" w:rsidP="000361EC">
      <w:pPr>
        <w:spacing w:line="276" w:lineRule="auto"/>
        <w:ind w:firstLine="705"/>
        <w:jc w:val="both"/>
      </w:pPr>
      <w:proofErr w:type="gramStart"/>
      <w:r w:rsidRPr="0011180F">
        <w:t>Приказом ОМВД России по Таймырскому Долгано-Ненецкому району от 09 июня 2021года  № 248 «О мерах по обеспечению общественного порядка и общественной безопасности в период летнего курортного сезона 2021 года на территории Таймырского Долгано-Ненецкого района» за каждым лагерем дневного пребывания  закреплены сотрудники ОМВД России по Таймырскому Долгано-Ненецкому району, проведено обследование на предмет антитеррористической защищенности школ, с администрацией и персоналом образовательных организаций проведены</w:t>
      </w:r>
      <w:proofErr w:type="gramEnd"/>
      <w:r w:rsidRPr="0011180F">
        <w:t xml:space="preserve"> инструктажи по порядку действий при получении информации о возможных террористических угрозах, обнаружении взрывчатых веществ и других подозрительных предметов. </w:t>
      </w:r>
    </w:p>
    <w:p w:rsidR="00B53D9D" w:rsidRPr="0011180F" w:rsidRDefault="00B53D9D" w:rsidP="000361EC">
      <w:pPr>
        <w:spacing w:line="276" w:lineRule="auto"/>
        <w:ind w:firstLine="708"/>
        <w:jc w:val="both"/>
      </w:pPr>
      <w:r w:rsidRPr="0011180F">
        <w:t xml:space="preserve">Комиссией по делам несовершеннолетних и защите их прав организован мониторинг занятости несовершеннолетних, состоящих на различных видах профилактического учета, в том числе в социально опасном положении. Следует отметить, что на территории </w:t>
      </w:r>
      <w:r w:rsidRPr="0011180F">
        <w:lastRenderedPageBreak/>
        <w:t xml:space="preserve">муниципального района успешно решена задача по обеспечению 90% занятостью несовершеннолетних, находящихся в социально опасном положении, состоящих на различных видах учета, в течение всего летнего периода. Решение высокого охвата летней занятостью осуществлялось, в том числе за счет </w:t>
      </w:r>
      <w:proofErr w:type="spellStart"/>
      <w:r w:rsidRPr="0011180F">
        <w:t>малозатратных</w:t>
      </w:r>
      <w:proofErr w:type="spellEnd"/>
      <w:r w:rsidRPr="0011180F">
        <w:t>, но эффективных форм досуга и занятости.</w:t>
      </w:r>
    </w:p>
    <w:p w:rsidR="00B53D9D" w:rsidRPr="0011180F" w:rsidRDefault="00B53D9D" w:rsidP="000361EC">
      <w:pPr>
        <w:spacing w:line="276" w:lineRule="auto"/>
        <w:ind w:firstLine="709"/>
        <w:jc w:val="both"/>
        <w:outlineLvl w:val="3"/>
      </w:pPr>
      <w:r w:rsidRPr="0011180F">
        <w:t>2.3. </w:t>
      </w:r>
      <w:proofErr w:type="spellStart"/>
      <w:r w:rsidRPr="0011180F">
        <w:t>КДНиЗП</w:t>
      </w:r>
      <w:proofErr w:type="spellEnd"/>
      <w:r w:rsidRPr="0011180F">
        <w:t xml:space="preserve"> оказывает содействие в привлечении социально ориентированных некоммерческих организаций и общественных объединений к реализации межведомственных планов (программ) индивидуальной профилактической работы.</w:t>
      </w:r>
    </w:p>
    <w:p w:rsidR="00B53D9D" w:rsidRPr="0011180F" w:rsidRDefault="00B53D9D" w:rsidP="000361EC">
      <w:pPr>
        <w:spacing w:line="276" w:lineRule="auto"/>
        <w:ind w:firstLine="709"/>
        <w:jc w:val="both"/>
        <w:outlineLvl w:val="3"/>
      </w:pPr>
      <w:r w:rsidRPr="0011180F">
        <w:t xml:space="preserve">Данная работа приносит свои положительные результаты не только в </w:t>
      </w:r>
      <w:proofErr w:type="spellStart"/>
      <w:r w:rsidRPr="0011180F">
        <w:t>г</w:t>
      </w:r>
      <w:proofErr w:type="gramStart"/>
      <w:r w:rsidRPr="0011180F">
        <w:t>.Д</w:t>
      </w:r>
      <w:proofErr w:type="gramEnd"/>
      <w:r w:rsidRPr="0011180F">
        <w:t>удинка</w:t>
      </w:r>
      <w:proofErr w:type="spellEnd"/>
      <w:r w:rsidRPr="0011180F">
        <w:t>, но и в отдаленных поселках муниципального района. Особо отмечается активное участие поселковых Женских Советов, руководителей территориальных поселковых отделов,</w:t>
      </w:r>
    </w:p>
    <w:p w:rsidR="00B53D9D" w:rsidRPr="0011180F" w:rsidRDefault="00B53D9D" w:rsidP="000361EC">
      <w:pPr>
        <w:spacing w:line="276" w:lineRule="auto"/>
        <w:ind w:firstLine="709"/>
        <w:jc w:val="both"/>
        <w:outlineLvl w:val="3"/>
      </w:pPr>
      <w:r w:rsidRPr="0011180F">
        <w:t>Большую работу по развитию взаимодействия с общественностью района, особенно в молодежной среде, волонтерского движения, проводит Управление по делам молодежи, семейной политике и спорту Администрации муниципального района, МКУ «Таймырский молодежный центр».</w:t>
      </w:r>
    </w:p>
    <w:p w:rsidR="00101F35" w:rsidRPr="0011180F" w:rsidRDefault="00B53D9D" w:rsidP="000361EC">
      <w:pPr>
        <w:spacing w:line="276" w:lineRule="auto"/>
        <w:ind w:firstLine="709"/>
        <w:jc w:val="both"/>
        <w:outlineLvl w:val="3"/>
      </w:pPr>
      <w:r w:rsidRPr="0011180F">
        <w:t xml:space="preserve">В </w:t>
      </w:r>
      <w:proofErr w:type="spellStart"/>
      <w:r w:rsidRPr="0011180F">
        <w:t>г</w:t>
      </w:r>
      <w:proofErr w:type="gramStart"/>
      <w:r w:rsidRPr="0011180F">
        <w:t>.Д</w:t>
      </w:r>
      <w:proofErr w:type="gramEnd"/>
      <w:r w:rsidRPr="0011180F">
        <w:t>удинка</w:t>
      </w:r>
      <w:proofErr w:type="spellEnd"/>
      <w:r w:rsidRPr="0011180F">
        <w:t xml:space="preserve"> ведется активное сотрудничество с театром-студией «Белая птица». </w:t>
      </w:r>
      <w:r w:rsidR="00101F35" w:rsidRPr="0011180F">
        <w:t xml:space="preserve"> </w:t>
      </w:r>
      <w:proofErr w:type="gramStart"/>
      <w:r w:rsidR="00101F35" w:rsidRPr="0011180F">
        <w:t xml:space="preserve">Так  АНО «Театр судия «Белые птицы» совместно в Дудинским детским домом реализуется успешная практика </w:t>
      </w:r>
      <w:r w:rsidR="00101F35" w:rsidRPr="0011180F">
        <w:tab/>
        <w:t>«PRO.</w:t>
      </w:r>
      <w:proofErr w:type="gramEnd"/>
      <w:r w:rsidR="00101F35" w:rsidRPr="0011180F">
        <w:t xml:space="preserve"> Наставники». Целью проекта является, социализация и подготовка к самостоятельной, осознанной жизни детей, находящихся в Дудинском детском доме, через укрепление наставничества.</w:t>
      </w:r>
    </w:p>
    <w:p w:rsidR="00101F35" w:rsidRPr="0011180F" w:rsidRDefault="00101F35" w:rsidP="000361EC">
      <w:pPr>
        <w:spacing w:line="276" w:lineRule="auto"/>
        <w:ind w:firstLine="709"/>
        <w:jc w:val="both"/>
        <w:outlineLvl w:val="3"/>
      </w:pPr>
      <w:r w:rsidRPr="0011180F">
        <w:t xml:space="preserve">Личные встречи наставников и детей – это то, ради чего был задуман и реализован проект, без индивидуальной дружбы все мероприятия проекта были бы тщетны и пусты. </w:t>
      </w:r>
    </w:p>
    <w:p w:rsidR="00B53D9D" w:rsidRPr="0011180F" w:rsidRDefault="00101F35" w:rsidP="000361EC">
      <w:pPr>
        <w:spacing w:line="276" w:lineRule="auto"/>
        <w:ind w:firstLine="709"/>
        <w:jc w:val="both"/>
        <w:outlineLvl w:val="3"/>
      </w:pPr>
      <w:r w:rsidRPr="0011180F">
        <w:t xml:space="preserve">Команда проекта добилась высоких результатов, благодаря грамотному обучению наставников на этапе входа в проект, личная высокая мотивация каждого и пример успеха предыдущих пар. Наставники были открыты для отношений с детьми. От взрослых к детям передавалась мудрость, жизненный опыт и бескорыстная дружба. Были еженедельные личные встречи с детьми, что было самым важным в проекте. Именно в личном общении формировались принципы дружбы и ценности, необходимые в будущем детей. Через поставленные задачи, цель в период проекта достигнута. Созданный Таймырский  «Клуб Наставников», который действует в Дудинке на основании Положения и двустороннего Соглашения между АНО «Театром студией «Белые птицы» и Дудинским детским домом, с 2020 года, обрел новых партнеров, получил большую популярность и стал неотъемлемой частью социальной жизни города Дудинки. </w:t>
      </w:r>
      <w:proofErr w:type="gramStart"/>
      <w:r w:rsidRPr="0011180F">
        <w:t>Дети</w:t>
      </w:r>
      <w:proofErr w:type="gramEnd"/>
      <w:r w:rsidRPr="0011180F">
        <w:t xml:space="preserve"> участвующие в проекте – эмоционально выросли. Стали увереннее, уравновешенней, повысили уровень успеваемости в школе. Сформировали новые модели отношений и стали больше доверять взрослым.</w:t>
      </w:r>
    </w:p>
    <w:p w:rsidR="00101F35" w:rsidRPr="0011180F" w:rsidRDefault="00101F35" w:rsidP="000361EC">
      <w:pPr>
        <w:spacing w:line="276" w:lineRule="auto"/>
        <w:ind w:firstLine="709"/>
        <w:jc w:val="both"/>
        <w:outlineLvl w:val="3"/>
      </w:pPr>
    </w:p>
    <w:p w:rsidR="00B53D9D" w:rsidRPr="0011180F" w:rsidRDefault="00B53D9D" w:rsidP="000361EC">
      <w:pPr>
        <w:spacing w:line="276" w:lineRule="auto"/>
        <w:jc w:val="center"/>
        <w:outlineLvl w:val="2"/>
      </w:pPr>
      <w:r w:rsidRPr="0011180F">
        <w:t>Раздел 3. Заключительная часть</w:t>
      </w:r>
    </w:p>
    <w:p w:rsidR="00B53D9D" w:rsidRPr="0011180F" w:rsidRDefault="00B53D9D" w:rsidP="000361E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</w:p>
    <w:p w:rsidR="00A21FFB" w:rsidRPr="0011180F" w:rsidRDefault="00EC2814" w:rsidP="000361EC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11180F">
        <w:rPr>
          <w:rFonts w:eastAsia="Calibri"/>
          <w:lang w:eastAsia="en-US"/>
        </w:rPr>
        <w:t xml:space="preserve"> В связи с изложенным, в целях </w:t>
      </w:r>
      <w:r w:rsidR="00A21FFB" w:rsidRPr="0011180F">
        <w:rPr>
          <w:rFonts w:eastAsia="Calibri"/>
          <w:lang w:eastAsia="en-US"/>
        </w:rPr>
        <w:t>дальнейшей реализации</w:t>
      </w:r>
      <w:r w:rsidRPr="0011180F">
        <w:rPr>
          <w:rFonts w:eastAsia="Calibri"/>
          <w:lang w:eastAsia="en-US"/>
        </w:rPr>
        <w:t xml:space="preserve"> федерального</w:t>
      </w:r>
      <w:r w:rsidR="00A21FFB" w:rsidRPr="0011180F">
        <w:rPr>
          <w:rFonts w:eastAsia="Calibri"/>
          <w:lang w:eastAsia="en-US"/>
        </w:rPr>
        <w:t xml:space="preserve"> законодательства, </w:t>
      </w:r>
      <w:proofErr w:type="spellStart"/>
      <w:r w:rsidR="00B53D9D" w:rsidRPr="0011180F">
        <w:rPr>
          <w:rFonts w:eastAsia="Calibri"/>
          <w:lang w:eastAsia="en-US"/>
        </w:rPr>
        <w:t>КДНиЗП</w:t>
      </w:r>
      <w:proofErr w:type="spellEnd"/>
      <w:r w:rsidR="00B53D9D" w:rsidRPr="0011180F">
        <w:rPr>
          <w:rFonts w:eastAsia="Calibri"/>
          <w:lang w:eastAsia="en-US"/>
        </w:rPr>
        <w:t xml:space="preserve"> совместно с органами и учреждениями, входящими в систему профилактики, в 202</w:t>
      </w:r>
      <w:r w:rsidRPr="0011180F">
        <w:rPr>
          <w:rFonts w:eastAsia="Calibri"/>
          <w:lang w:eastAsia="en-US"/>
        </w:rPr>
        <w:t>3</w:t>
      </w:r>
      <w:r w:rsidR="00A21FFB" w:rsidRPr="0011180F">
        <w:rPr>
          <w:rFonts w:eastAsia="Calibri"/>
          <w:lang w:eastAsia="en-US"/>
        </w:rPr>
        <w:t xml:space="preserve"> </w:t>
      </w:r>
      <w:r w:rsidR="00B53D9D" w:rsidRPr="0011180F">
        <w:rPr>
          <w:rFonts w:eastAsia="Calibri"/>
          <w:lang w:eastAsia="en-US"/>
        </w:rPr>
        <w:t xml:space="preserve">году будет продолжена деятельность, направленная </w:t>
      </w:r>
      <w:proofErr w:type="gramStart"/>
      <w:r w:rsidR="00B53D9D" w:rsidRPr="0011180F">
        <w:rPr>
          <w:rFonts w:eastAsia="Calibri"/>
          <w:lang w:eastAsia="en-US"/>
        </w:rPr>
        <w:t>на</w:t>
      </w:r>
      <w:proofErr w:type="gramEnd"/>
      <w:r w:rsidR="00A21FFB" w:rsidRPr="0011180F">
        <w:rPr>
          <w:rFonts w:eastAsia="Calibri"/>
          <w:lang w:eastAsia="en-US"/>
        </w:rPr>
        <w:t>:</w:t>
      </w:r>
    </w:p>
    <w:p w:rsidR="00A21FFB" w:rsidRPr="0011180F" w:rsidRDefault="00B53D9D" w:rsidP="000361EC">
      <w:pPr>
        <w:pStyle w:val="ab"/>
        <w:numPr>
          <w:ilvl w:val="0"/>
          <w:numId w:val="27"/>
        </w:numPr>
        <w:spacing w:line="276" w:lineRule="auto"/>
        <w:jc w:val="both"/>
        <w:rPr>
          <w:rFonts w:eastAsia="Calibri"/>
          <w:lang w:eastAsia="en-US"/>
        </w:rPr>
      </w:pPr>
      <w:r w:rsidRPr="0011180F">
        <w:rPr>
          <w:rFonts w:eastAsia="Calibri"/>
          <w:lang w:eastAsia="en-US"/>
        </w:rPr>
        <w:lastRenderedPageBreak/>
        <w:t xml:space="preserve">профилактику правонарушений и преступлений среди несовершеннолетних, </w:t>
      </w:r>
      <w:r w:rsidR="00A21FFB" w:rsidRPr="0011180F">
        <w:rPr>
          <w:rFonts w:eastAsia="Calibri"/>
          <w:lang w:eastAsia="en-US"/>
        </w:rPr>
        <w:t xml:space="preserve"> повышения эффективности  профилактики  повторных преступлений и правонарушений, совершенных несовершеннолетними, установление причин и условий, способствующих их повышению;</w:t>
      </w:r>
    </w:p>
    <w:p w:rsidR="00A21FFB" w:rsidRPr="0011180F" w:rsidRDefault="00B53D9D" w:rsidP="000361EC">
      <w:pPr>
        <w:pStyle w:val="ab"/>
        <w:numPr>
          <w:ilvl w:val="0"/>
          <w:numId w:val="27"/>
        </w:numPr>
        <w:spacing w:line="276" w:lineRule="auto"/>
        <w:jc w:val="both"/>
        <w:rPr>
          <w:rFonts w:eastAsia="Calibri"/>
          <w:lang w:eastAsia="en-US"/>
        </w:rPr>
      </w:pPr>
      <w:r w:rsidRPr="0011180F">
        <w:rPr>
          <w:rFonts w:eastAsia="Calibri"/>
          <w:lang w:eastAsia="en-US"/>
        </w:rPr>
        <w:t>профилактику суицидальных действий несовершеннолетних,</w:t>
      </w:r>
      <w:r w:rsidR="00A21FFB" w:rsidRPr="0011180F">
        <w:rPr>
          <w:rFonts w:eastAsia="Calibri"/>
          <w:lang w:eastAsia="en-US"/>
        </w:rPr>
        <w:t xml:space="preserve"> профилактику</w:t>
      </w:r>
      <w:r w:rsidR="00EC2814" w:rsidRPr="0011180F">
        <w:rPr>
          <w:rFonts w:eastAsia="Calibri"/>
          <w:lang w:eastAsia="en-US"/>
        </w:rPr>
        <w:t xml:space="preserve"> вовлечения несовершеннолетних в группы экстремистского характера</w:t>
      </w:r>
      <w:r w:rsidR="00A21FFB" w:rsidRPr="0011180F">
        <w:rPr>
          <w:rFonts w:eastAsia="Calibri"/>
          <w:lang w:eastAsia="en-US"/>
        </w:rPr>
        <w:t>;</w:t>
      </w:r>
      <w:r w:rsidRPr="0011180F">
        <w:rPr>
          <w:rFonts w:eastAsia="Calibri"/>
          <w:lang w:eastAsia="en-US"/>
        </w:rPr>
        <w:t xml:space="preserve"> </w:t>
      </w:r>
    </w:p>
    <w:p w:rsidR="00A21FFB" w:rsidRPr="0011180F" w:rsidRDefault="00A21FFB" w:rsidP="000361EC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11180F">
        <w:rPr>
          <w:rFonts w:eastAsia="Calibri"/>
          <w:lang w:eastAsia="en-US"/>
        </w:rPr>
        <w:t xml:space="preserve">3) </w:t>
      </w:r>
      <w:r w:rsidR="00B53D9D" w:rsidRPr="0011180F">
        <w:rPr>
          <w:rFonts w:eastAsia="Calibri"/>
          <w:lang w:eastAsia="en-US"/>
        </w:rPr>
        <w:t xml:space="preserve">предупреждение потребления несовершеннолетними одурманивающих и наркотических веществ, спиртосодержащей и алкогольной продукции; </w:t>
      </w:r>
    </w:p>
    <w:p w:rsidR="00A21FFB" w:rsidRPr="0011180F" w:rsidRDefault="00A21FFB" w:rsidP="000361EC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11180F">
        <w:rPr>
          <w:rFonts w:eastAsia="Calibri"/>
          <w:lang w:eastAsia="en-US"/>
        </w:rPr>
        <w:t xml:space="preserve">4) </w:t>
      </w:r>
      <w:r w:rsidR="00B53D9D" w:rsidRPr="0011180F">
        <w:rPr>
          <w:rFonts w:eastAsia="Calibri"/>
          <w:lang w:eastAsia="en-US"/>
        </w:rPr>
        <w:t xml:space="preserve">на раннее выявление семей и детей «группы риска», находящихся в социально опасном положении, в целях недопущения противоправных деяний и преступлений насильственного характера в отношении детей, и своевременному оказанию помощи несовершеннолетним, нуждающимся в своевременной защите и помощи государства; </w:t>
      </w:r>
    </w:p>
    <w:p w:rsidR="00A611DE" w:rsidRPr="0011180F" w:rsidRDefault="00A21FFB" w:rsidP="000361EC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11180F">
        <w:rPr>
          <w:rFonts w:eastAsia="Calibri"/>
          <w:lang w:eastAsia="en-US"/>
        </w:rPr>
        <w:t xml:space="preserve">5) </w:t>
      </w:r>
      <w:r w:rsidR="00B53D9D" w:rsidRPr="0011180F">
        <w:rPr>
          <w:rFonts w:eastAsia="Calibri"/>
          <w:lang w:eastAsia="en-US"/>
        </w:rPr>
        <w:t>проведению индивидуальных профилактических мероприятий, направленных на оздоровление детско-родительских отношений, а также проведение межведомственных акций и операций, направленных на профилактику групповой и повторной преступности среди несовершеннолетних, профилактику социального сиротства.</w:t>
      </w:r>
    </w:p>
    <w:p w:rsidR="000C4C94" w:rsidRPr="0011180F" w:rsidRDefault="000C4C94" w:rsidP="000361EC">
      <w:pPr>
        <w:spacing w:line="276" w:lineRule="auto"/>
        <w:jc w:val="both"/>
        <w:rPr>
          <w:bCs/>
        </w:rPr>
      </w:pPr>
    </w:p>
    <w:sectPr w:rsidR="000C4C94" w:rsidRPr="0011180F" w:rsidSect="000C4C94">
      <w:footerReference w:type="default" r:id="rId9"/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ADA" w:rsidRDefault="006A0ADA" w:rsidP="007419C4">
      <w:r>
        <w:separator/>
      </w:r>
    </w:p>
  </w:endnote>
  <w:endnote w:type="continuationSeparator" w:id="0">
    <w:p w:rsidR="006A0ADA" w:rsidRDefault="006A0ADA" w:rsidP="00741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08523"/>
      <w:docPartObj>
        <w:docPartGallery w:val="Page Numbers (Bottom of Page)"/>
        <w:docPartUnique/>
      </w:docPartObj>
    </w:sdtPr>
    <w:sdtEndPr/>
    <w:sdtContent>
      <w:p w:rsidR="007419C4" w:rsidRDefault="00FB33E3">
        <w:pPr>
          <w:pStyle w:val="af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05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419C4" w:rsidRDefault="007419C4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ADA" w:rsidRDefault="006A0ADA" w:rsidP="007419C4">
      <w:r>
        <w:separator/>
      </w:r>
    </w:p>
  </w:footnote>
  <w:footnote w:type="continuationSeparator" w:id="0">
    <w:p w:rsidR="006A0ADA" w:rsidRDefault="006A0ADA" w:rsidP="00741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349A"/>
    <w:multiLevelType w:val="hybridMultilevel"/>
    <w:tmpl w:val="53427E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1228B2"/>
    <w:multiLevelType w:val="hybridMultilevel"/>
    <w:tmpl w:val="E8EEA842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50A5260"/>
    <w:multiLevelType w:val="hybridMultilevel"/>
    <w:tmpl w:val="F542A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16C0A"/>
    <w:multiLevelType w:val="hybridMultilevel"/>
    <w:tmpl w:val="C2BE7C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79F675C"/>
    <w:multiLevelType w:val="hybridMultilevel"/>
    <w:tmpl w:val="DEC001AA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5">
    <w:nsid w:val="1FD14785"/>
    <w:multiLevelType w:val="hybridMultilevel"/>
    <w:tmpl w:val="E6A6F2BE"/>
    <w:lvl w:ilvl="0" w:tplc="FFB204C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219E5C65"/>
    <w:multiLevelType w:val="hybridMultilevel"/>
    <w:tmpl w:val="A8E281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452FF8"/>
    <w:multiLevelType w:val="hybridMultilevel"/>
    <w:tmpl w:val="5D166F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EC29A3"/>
    <w:multiLevelType w:val="hybridMultilevel"/>
    <w:tmpl w:val="D63449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82657E"/>
    <w:multiLevelType w:val="hybridMultilevel"/>
    <w:tmpl w:val="798A4640"/>
    <w:lvl w:ilvl="0" w:tplc="799CCD2A">
      <w:start w:val="1"/>
      <w:numFmt w:val="decimal"/>
      <w:lvlText w:val="%1."/>
      <w:lvlJc w:val="left"/>
      <w:pPr>
        <w:ind w:left="8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0">
    <w:nsid w:val="2B76790D"/>
    <w:multiLevelType w:val="hybridMultilevel"/>
    <w:tmpl w:val="E23475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126D6A"/>
    <w:multiLevelType w:val="hybridMultilevel"/>
    <w:tmpl w:val="921CDA3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34710A21"/>
    <w:multiLevelType w:val="hybridMultilevel"/>
    <w:tmpl w:val="CD9A0F7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65D5211"/>
    <w:multiLevelType w:val="hybridMultilevel"/>
    <w:tmpl w:val="7F6CE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8C3B55"/>
    <w:multiLevelType w:val="hybridMultilevel"/>
    <w:tmpl w:val="CA36F16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3A9E72B4"/>
    <w:multiLevelType w:val="hybridMultilevel"/>
    <w:tmpl w:val="82B287F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EBD2495"/>
    <w:multiLevelType w:val="hybridMultilevel"/>
    <w:tmpl w:val="C78CC6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4303B7"/>
    <w:multiLevelType w:val="hybridMultilevel"/>
    <w:tmpl w:val="69BEFF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B1501B"/>
    <w:multiLevelType w:val="hybridMultilevel"/>
    <w:tmpl w:val="402EA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44587F"/>
    <w:multiLevelType w:val="hybridMultilevel"/>
    <w:tmpl w:val="AF9ECF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054C25"/>
    <w:multiLevelType w:val="hybridMultilevel"/>
    <w:tmpl w:val="33166402"/>
    <w:lvl w:ilvl="0" w:tplc="0419000B">
      <w:start w:val="1"/>
      <w:numFmt w:val="bullet"/>
      <w:lvlText w:val=""/>
      <w:lvlJc w:val="left"/>
      <w:pPr>
        <w:ind w:left="11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1">
    <w:nsid w:val="5D6F3FC6"/>
    <w:multiLevelType w:val="hybridMultilevel"/>
    <w:tmpl w:val="8B20AE36"/>
    <w:lvl w:ilvl="0" w:tplc="EFD2F89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2">
    <w:nsid w:val="631F751D"/>
    <w:multiLevelType w:val="hybridMultilevel"/>
    <w:tmpl w:val="39C236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7A3285B"/>
    <w:multiLevelType w:val="hybridMultilevel"/>
    <w:tmpl w:val="7A6C06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6E21355"/>
    <w:multiLevelType w:val="hybridMultilevel"/>
    <w:tmpl w:val="B180F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103EF5"/>
    <w:multiLevelType w:val="hybridMultilevel"/>
    <w:tmpl w:val="8F12362E"/>
    <w:lvl w:ilvl="0" w:tplc="806056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B235DC"/>
    <w:multiLevelType w:val="hybridMultilevel"/>
    <w:tmpl w:val="928EE6C0"/>
    <w:lvl w:ilvl="0" w:tplc="AEF0C1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23"/>
  </w:num>
  <w:num w:numId="3">
    <w:abstractNumId w:val="24"/>
  </w:num>
  <w:num w:numId="4">
    <w:abstractNumId w:val="3"/>
  </w:num>
  <w:num w:numId="5">
    <w:abstractNumId w:val="7"/>
  </w:num>
  <w:num w:numId="6">
    <w:abstractNumId w:val="9"/>
  </w:num>
  <w:num w:numId="7">
    <w:abstractNumId w:val="4"/>
  </w:num>
  <w:num w:numId="8">
    <w:abstractNumId w:val="21"/>
  </w:num>
  <w:num w:numId="9">
    <w:abstractNumId w:val="0"/>
  </w:num>
  <w:num w:numId="10">
    <w:abstractNumId w:val="12"/>
  </w:num>
  <w:num w:numId="11">
    <w:abstractNumId w:val="6"/>
  </w:num>
  <w:num w:numId="12">
    <w:abstractNumId w:val="18"/>
  </w:num>
  <w:num w:numId="13">
    <w:abstractNumId w:val="25"/>
  </w:num>
  <w:num w:numId="14">
    <w:abstractNumId w:val="13"/>
  </w:num>
  <w:num w:numId="15">
    <w:abstractNumId w:val="20"/>
  </w:num>
  <w:num w:numId="16">
    <w:abstractNumId w:val="11"/>
  </w:num>
  <w:num w:numId="17">
    <w:abstractNumId w:val="1"/>
  </w:num>
  <w:num w:numId="18">
    <w:abstractNumId w:val="19"/>
  </w:num>
  <w:num w:numId="19">
    <w:abstractNumId w:val="15"/>
  </w:num>
  <w:num w:numId="20">
    <w:abstractNumId w:val="16"/>
  </w:num>
  <w:num w:numId="21">
    <w:abstractNumId w:val="8"/>
  </w:num>
  <w:num w:numId="22">
    <w:abstractNumId w:val="10"/>
  </w:num>
  <w:num w:numId="23">
    <w:abstractNumId w:val="17"/>
  </w:num>
  <w:num w:numId="24">
    <w:abstractNumId w:val="5"/>
  </w:num>
  <w:num w:numId="25">
    <w:abstractNumId w:val="22"/>
  </w:num>
  <w:num w:numId="26">
    <w:abstractNumId w:val="14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0F3F"/>
    <w:rsid w:val="00006EDC"/>
    <w:rsid w:val="00030805"/>
    <w:rsid w:val="000361EC"/>
    <w:rsid w:val="00052FE4"/>
    <w:rsid w:val="00057739"/>
    <w:rsid w:val="00094474"/>
    <w:rsid w:val="000C4C94"/>
    <w:rsid w:val="000D101C"/>
    <w:rsid w:val="000F3093"/>
    <w:rsid w:val="00101F35"/>
    <w:rsid w:val="0011180F"/>
    <w:rsid w:val="00176344"/>
    <w:rsid w:val="001913B9"/>
    <w:rsid w:val="001C6582"/>
    <w:rsid w:val="002109D4"/>
    <w:rsid w:val="00217262"/>
    <w:rsid w:val="0025372A"/>
    <w:rsid w:val="002A2BEF"/>
    <w:rsid w:val="002F3200"/>
    <w:rsid w:val="00325E9B"/>
    <w:rsid w:val="00383C3E"/>
    <w:rsid w:val="003B4A33"/>
    <w:rsid w:val="004041AF"/>
    <w:rsid w:val="00444949"/>
    <w:rsid w:val="00472CAC"/>
    <w:rsid w:val="00472CFC"/>
    <w:rsid w:val="004A42A2"/>
    <w:rsid w:val="004A5C85"/>
    <w:rsid w:val="00522F47"/>
    <w:rsid w:val="005436F3"/>
    <w:rsid w:val="005C3BB0"/>
    <w:rsid w:val="005E0C0C"/>
    <w:rsid w:val="00613224"/>
    <w:rsid w:val="00621482"/>
    <w:rsid w:val="00626634"/>
    <w:rsid w:val="00643886"/>
    <w:rsid w:val="006A0ADA"/>
    <w:rsid w:val="006B5475"/>
    <w:rsid w:val="006B7BC9"/>
    <w:rsid w:val="006D0F3F"/>
    <w:rsid w:val="007373C0"/>
    <w:rsid w:val="007419C4"/>
    <w:rsid w:val="007431D1"/>
    <w:rsid w:val="0074649A"/>
    <w:rsid w:val="00760E00"/>
    <w:rsid w:val="00790EE3"/>
    <w:rsid w:val="007D6FB2"/>
    <w:rsid w:val="007E39FC"/>
    <w:rsid w:val="00801C08"/>
    <w:rsid w:val="00875E4A"/>
    <w:rsid w:val="00881F2F"/>
    <w:rsid w:val="008A18AB"/>
    <w:rsid w:val="008C7059"/>
    <w:rsid w:val="008E1147"/>
    <w:rsid w:val="008F6CFE"/>
    <w:rsid w:val="00926E1C"/>
    <w:rsid w:val="00961C90"/>
    <w:rsid w:val="00990C14"/>
    <w:rsid w:val="009912D2"/>
    <w:rsid w:val="009F7AC3"/>
    <w:rsid w:val="00A21FFB"/>
    <w:rsid w:val="00A605ED"/>
    <w:rsid w:val="00A611DE"/>
    <w:rsid w:val="00A83A0B"/>
    <w:rsid w:val="00A87634"/>
    <w:rsid w:val="00B53D94"/>
    <w:rsid w:val="00B53D9D"/>
    <w:rsid w:val="00B54127"/>
    <w:rsid w:val="00B55262"/>
    <w:rsid w:val="00B85EF2"/>
    <w:rsid w:val="00BB6CF9"/>
    <w:rsid w:val="00BF5B1E"/>
    <w:rsid w:val="00C55153"/>
    <w:rsid w:val="00C629CB"/>
    <w:rsid w:val="00CA1B1B"/>
    <w:rsid w:val="00CB4701"/>
    <w:rsid w:val="00CD7267"/>
    <w:rsid w:val="00CF4F7D"/>
    <w:rsid w:val="00D324BB"/>
    <w:rsid w:val="00D35543"/>
    <w:rsid w:val="00D37FAF"/>
    <w:rsid w:val="00D85687"/>
    <w:rsid w:val="00DB4110"/>
    <w:rsid w:val="00DC0B4F"/>
    <w:rsid w:val="00DC3A97"/>
    <w:rsid w:val="00E102BE"/>
    <w:rsid w:val="00E26D11"/>
    <w:rsid w:val="00E35343"/>
    <w:rsid w:val="00E86A66"/>
    <w:rsid w:val="00EC2814"/>
    <w:rsid w:val="00ED706F"/>
    <w:rsid w:val="00F631F7"/>
    <w:rsid w:val="00FB33E3"/>
    <w:rsid w:val="00FD1663"/>
    <w:rsid w:val="00FE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763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763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763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34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34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34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34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34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3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63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763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7634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763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7634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7634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763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7634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763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7634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763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763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763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1763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76344"/>
    <w:rPr>
      <w:b/>
      <w:bCs/>
    </w:rPr>
  </w:style>
  <w:style w:type="character" w:styleId="a9">
    <w:name w:val="Emphasis"/>
    <w:basedOn w:val="a0"/>
    <w:uiPriority w:val="20"/>
    <w:qFormat/>
    <w:rsid w:val="00176344"/>
    <w:rPr>
      <w:i/>
      <w:iCs/>
    </w:rPr>
  </w:style>
  <w:style w:type="paragraph" w:styleId="aa">
    <w:name w:val="No Spacing"/>
    <w:uiPriority w:val="1"/>
    <w:qFormat/>
    <w:rsid w:val="0017634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7634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7634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7634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7634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7634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7634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7634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7634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7634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7634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76344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7419C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7419C4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footer"/>
    <w:basedOn w:val="a"/>
    <w:link w:val="af7"/>
    <w:uiPriority w:val="99"/>
    <w:unhideWhenUsed/>
    <w:rsid w:val="007419C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419C4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472CF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472CFC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9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050BB-5B95-4FF4-896B-2B153C4C0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8094</Words>
  <Characters>46137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Петрова Анастасия Ивановна</cp:lastModifiedBy>
  <cp:revision>24</cp:revision>
  <cp:lastPrinted>2023-01-27T10:56:00Z</cp:lastPrinted>
  <dcterms:created xsi:type="dcterms:W3CDTF">2018-04-15T13:48:00Z</dcterms:created>
  <dcterms:modified xsi:type="dcterms:W3CDTF">2023-05-12T05:33:00Z</dcterms:modified>
</cp:coreProperties>
</file>