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8CC" w:rsidRDefault="003028CC" w:rsidP="003028CC">
      <w:pPr>
        <w:spacing w:line="240" w:lineRule="auto"/>
        <w:ind w:firstLine="709"/>
        <w:contextualSpacing/>
        <w:jc w:val="center"/>
      </w:pPr>
      <w:r>
        <w:t>П</w:t>
      </w:r>
      <w:r w:rsidRPr="00A6517E">
        <w:t>рокуратура</w:t>
      </w:r>
      <w:r>
        <w:t xml:space="preserve"> Таймырского района</w:t>
      </w:r>
      <w:r w:rsidRPr="00A6517E">
        <w:t xml:space="preserve"> разъясняет </w:t>
      </w:r>
      <w:r>
        <w:t>об индексации судом суммы компенсации, в связи с несвоевременным исполнением решения суда</w:t>
      </w:r>
    </w:p>
    <w:p w:rsidR="003028CC" w:rsidRDefault="003028CC" w:rsidP="003028CC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:rsidR="003028CC" w:rsidRPr="00614EB5" w:rsidRDefault="003028CC" w:rsidP="003028CC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614EB5">
        <w:rPr>
          <w:rFonts w:eastAsia="Times New Roman"/>
          <w:lang w:eastAsia="ru-RU"/>
        </w:rPr>
        <w:t>В случае несвоевременного исполнения решения суда о выплате денежных сумм по заявлению взыскателя или должника суд может произвести индексацию суммы компенсации на день исполнения решения.</w:t>
      </w:r>
    </w:p>
    <w:p w:rsidR="003028CC" w:rsidRPr="00614EB5" w:rsidRDefault="003028CC" w:rsidP="003028CC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614EB5">
        <w:rPr>
          <w:rFonts w:eastAsia="Times New Roman"/>
          <w:lang w:eastAsia="ru-RU"/>
        </w:rPr>
        <w:t>Индексация суммы взысканных денежных средств направлена на поддержание покупательской способности данной суммы, не является мерой гражданской или иной ответственности и применяется вне зависимости от вины лица, обязанного выплатить денежные средства, в задержке их выплаты.</w:t>
      </w:r>
    </w:p>
    <w:p w:rsidR="003028CC" w:rsidRPr="00614EB5" w:rsidRDefault="003028CC" w:rsidP="003028CC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614EB5">
        <w:rPr>
          <w:rFonts w:eastAsia="Times New Roman"/>
          <w:lang w:eastAsia="ru-RU"/>
        </w:rPr>
        <w:t>Срок исковой давности не распространяется на требования об индексации, поскольку такое требование не является исковым, а представляет собой установленный законом компенсационный механизм по возмещению финансовых потерь взыскателя от длительного неисполнения судебного решения в условиях обесценивания взысканных судом сумм.</w:t>
      </w:r>
    </w:p>
    <w:p w:rsidR="003028CC" w:rsidRPr="00614EB5" w:rsidRDefault="003028CC" w:rsidP="003028CC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614EB5">
        <w:rPr>
          <w:rFonts w:eastAsia="Times New Roman"/>
          <w:lang w:eastAsia="ru-RU"/>
        </w:rPr>
        <w:t>Индексация возможна на любой стадии исполнения решения суда, в том числе в случае неисполнения вступившего в законную силу судебного решения. Юридически значимым обстоятельством является лишь факт несвоевременной уплаты присужденной суммы полностью или в части.</w:t>
      </w:r>
    </w:p>
    <w:p w:rsidR="003028CC" w:rsidRPr="00614EB5" w:rsidRDefault="003028CC" w:rsidP="003028CC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614EB5">
        <w:rPr>
          <w:rFonts w:eastAsia="Times New Roman"/>
          <w:lang w:eastAsia="ru-RU"/>
        </w:rPr>
        <w:t>Постановлением Конституционного Суда Российской Федерации от 12 января 2021 года № 1-П статья 208 Гражданского процессуального кодекса Российской Федерации, посвящённая индексации, признана не соответствующей Конституции Российской Федерации, поскольку содержащееся в ней положение не содержит определенных и недвусмысленных критериев, в соответствии с которыми должна осуществляться предусмотренная  индексация.</w:t>
      </w:r>
    </w:p>
    <w:p w:rsidR="003028CC" w:rsidRPr="00DE6D12" w:rsidRDefault="003028CC" w:rsidP="003028CC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614EB5">
        <w:rPr>
          <w:rFonts w:eastAsia="Times New Roman"/>
          <w:lang w:eastAsia="ru-RU"/>
        </w:rPr>
        <w:t>В связи с этим с 27 апреля 2022 года вступают в законную силу изменения, внесённые Федеральным законом от 16.04.2022 № 98-ФЗ в указанную статью, установлены критерии индексации взысканных судом в рамках гражданского процесса денежных сумм.</w:t>
      </w:r>
    </w:p>
    <w:p w:rsidR="003028CC" w:rsidRDefault="003028CC" w:rsidP="003028CC">
      <w:pPr>
        <w:spacing w:line="240" w:lineRule="auto"/>
        <w:contextualSpacing/>
        <w:jc w:val="both"/>
      </w:pPr>
    </w:p>
    <w:p w:rsidR="003028CC" w:rsidRDefault="003028CC" w:rsidP="003028CC">
      <w:pPr>
        <w:spacing w:line="240" w:lineRule="auto"/>
        <w:contextualSpacing/>
        <w:jc w:val="both"/>
      </w:pPr>
    </w:p>
    <w:p w:rsidR="003028CC" w:rsidRDefault="003028CC" w:rsidP="003028CC">
      <w:pPr>
        <w:spacing w:line="240" w:lineRule="exact"/>
        <w:contextualSpacing/>
        <w:jc w:val="both"/>
      </w:pPr>
      <w:r>
        <w:t>Старший помощник прокурора района</w:t>
      </w:r>
    </w:p>
    <w:p w:rsidR="003028CC" w:rsidRDefault="003028CC" w:rsidP="003028CC">
      <w:pPr>
        <w:spacing w:line="240" w:lineRule="exact"/>
        <w:contextualSpacing/>
        <w:jc w:val="both"/>
      </w:pPr>
    </w:p>
    <w:p w:rsidR="003028CC" w:rsidRDefault="003028CC" w:rsidP="003028CC">
      <w:pPr>
        <w:spacing w:line="240" w:lineRule="exact"/>
        <w:contextualSpacing/>
        <w:jc w:val="both"/>
      </w:pPr>
      <w:r>
        <w:t xml:space="preserve">младший советник юстиции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Г.Ю. Гурин</w:t>
      </w:r>
    </w:p>
    <w:p w:rsidR="00AE582C" w:rsidRDefault="00AE582C">
      <w:bookmarkStart w:id="0" w:name="_GoBack"/>
      <w:bookmarkEnd w:id="0"/>
    </w:p>
    <w:sectPr w:rsidR="00AE582C" w:rsidSect="00B24755">
      <w:headerReference w:type="default" r:id="rId5"/>
      <w:pgSz w:w="11906" w:h="16838"/>
      <w:pgMar w:top="1134" w:right="567" w:bottom="992" w:left="1418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494523"/>
      <w:docPartObj>
        <w:docPartGallery w:val="Page Numbers (Top of Page)"/>
        <w:docPartUnique/>
      </w:docPartObj>
    </w:sdtPr>
    <w:sdtEndPr/>
    <w:sdtContent>
      <w:p w:rsidR="00A6517E" w:rsidRDefault="003028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6517E" w:rsidRDefault="003028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ACA"/>
    <w:rsid w:val="003028CC"/>
    <w:rsid w:val="00AE582C"/>
    <w:rsid w:val="00C0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C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28CC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C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28CC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leontieva</dc:creator>
  <cp:keywords/>
  <dc:description/>
  <cp:lastModifiedBy>leontieva</cp:lastModifiedBy>
  <cp:revision>2</cp:revision>
  <dcterms:created xsi:type="dcterms:W3CDTF">2022-06-09T07:15:00Z</dcterms:created>
  <dcterms:modified xsi:type="dcterms:W3CDTF">2022-06-09T07:15:00Z</dcterms:modified>
</cp:coreProperties>
</file>