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F965B2" w:rsidRDefault="00F965B2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5B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F965B2">
        <w:rPr>
          <w:rFonts w:ascii="Times New Roman" w:hAnsi="Times New Roman" w:cs="Times New Roman"/>
          <w:b/>
          <w:sz w:val="26"/>
          <w:szCs w:val="26"/>
          <w:u w:val="single"/>
        </w:rPr>
        <w:t>рег</w:t>
      </w:r>
      <w:proofErr w:type="spellEnd"/>
      <w:r w:rsidRPr="00F965B2">
        <w:rPr>
          <w:rFonts w:ascii="Times New Roman" w:hAnsi="Times New Roman" w:cs="Times New Roman"/>
          <w:b/>
          <w:sz w:val="26"/>
          <w:szCs w:val="26"/>
          <w:u w:val="single"/>
        </w:rPr>
        <w:t>. № 1, 20.07.2017, проект постановления Администрации Таймырского Долгано-Ненецкого муниципального района «</w:t>
      </w:r>
      <w:r w:rsidRPr="00F965B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 внесении изменений в постановление Администрации муниципального района </w:t>
      </w:r>
      <w:r w:rsidRPr="00F965B2">
        <w:rPr>
          <w:rFonts w:ascii="Times New Roman" w:hAnsi="Times New Roman" w:cs="Times New Roman"/>
          <w:b/>
          <w:sz w:val="26"/>
          <w:szCs w:val="26"/>
          <w:u w:val="single"/>
        </w:rPr>
        <w:t>от 30.10.2013 № 777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Pr="00F965B2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  <w:r w:rsidR="00937021" w:rsidRPr="00F965B2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F965B2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937021" w:rsidRPr="00EA2372" w:rsidRDefault="00937021" w:rsidP="00937021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EA2372">
        <w:rPr>
          <w:rFonts w:ascii="Times New Roman" w:hAnsi="Times New Roman" w:cs="Times New Roman"/>
        </w:rPr>
        <w:t>(регистрационный номер, дата, наименование)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с 21.07.2017 по 04.08.2017 включительно.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r w:rsidR="00F965B2" w:rsidRPr="00F965B2">
        <w:rPr>
          <w:rFonts w:ascii="Times New Roman" w:hAnsi="Times New Roman" w:cs="Times New Roman"/>
          <w:b/>
          <w:sz w:val="26"/>
          <w:szCs w:val="26"/>
          <w:lang w:val="en-US"/>
        </w:rPr>
        <w:t>nikulkina</w:t>
      </w:r>
      <w:r w:rsidR="00F965B2" w:rsidRPr="00F965B2">
        <w:rPr>
          <w:rFonts w:ascii="Times New Roman" w:hAnsi="Times New Roman" w:cs="Times New Roman"/>
          <w:b/>
          <w:sz w:val="26"/>
          <w:szCs w:val="26"/>
        </w:rPr>
        <w:t>@</w:t>
      </w:r>
      <w:proofErr w:type="spellStart"/>
      <w:r w:rsidR="00F965B2" w:rsidRPr="00F965B2">
        <w:rPr>
          <w:rFonts w:ascii="Times New Roman" w:hAnsi="Times New Roman" w:cs="Times New Roman"/>
          <w:b/>
          <w:sz w:val="26"/>
          <w:szCs w:val="26"/>
          <w:lang w:val="en-US"/>
        </w:rPr>
        <w:t>atao</w:t>
      </w:r>
      <w:proofErr w:type="spellEnd"/>
      <w:r w:rsidR="00F965B2" w:rsidRPr="00F965B2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F965B2" w:rsidRPr="00F965B2">
        <w:rPr>
          <w:rFonts w:ascii="Times New Roman" w:hAnsi="Times New Roman" w:cs="Times New Roman"/>
          <w:b/>
          <w:sz w:val="26"/>
          <w:szCs w:val="26"/>
          <w:lang w:val="en-US"/>
        </w:rPr>
        <w:t>taimyr</w:t>
      </w:r>
      <w:proofErr w:type="spellEnd"/>
      <w:r w:rsidR="00F965B2" w:rsidRPr="00F965B2">
        <w:rPr>
          <w:rFonts w:ascii="Times New Roman" w:hAnsi="Times New Roman" w:cs="Times New Roman"/>
          <w:b/>
          <w:sz w:val="26"/>
          <w:szCs w:val="26"/>
        </w:rPr>
        <w:t>24.</w:t>
      </w:r>
      <w:proofErr w:type="spellStart"/>
      <w:r w:rsidR="00F965B2" w:rsidRPr="00F965B2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021"/>
    <w:rsid w:val="007D569A"/>
    <w:rsid w:val="00937021"/>
    <w:rsid w:val="00B34EED"/>
    <w:rsid w:val="00F9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3</cp:revision>
  <dcterms:created xsi:type="dcterms:W3CDTF">2017-07-19T08:56:00Z</dcterms:created>
  <dcterms:modified xsi:type="dcterms:W3CDTF">2017-07-20T03:08:00Z</dcterms:modified>
</cp:coreProperties>
</file>