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73" w:rsidRPr="00946D66" w:rsidRDefault="008B7673" w:rsidP="008B7673">
      <w:pPr>
        <w:pStyle w:val="ConsPlusTitle"/>
        <w:jc w:val="right"/>
        <w:rPr>
          <w:rFonts w:ascii="Times New Roman" w:hAnsi="Times New Roman" w:cs="Times New Roman"/>
          <w:sz w:val="26"/>
          <w:szCs w:val="26"/>
        </w:rPr>
      </w:pPr>
      <w:bookmarkStart w:id="0" w:name="Par40"/>
      <w:bookmarkEnd w:id="0"/>
      <w:r w:rsidRPr="00946D66">
        <w:rPr>
          <w:rFonts w:ascii="Times New Roman" w:hAnsi="Times New Roman" w:cs="Times New Roman"/>
          <w:sz w:val="26"/>
          <w:szCs w:val="26"/>
        </w:rPr>
        <w:t>ПРОЕКТ</w:t>
      </w:r>
    </w:p>
    <w:p w:rsidR="008B7673" w:rsidRPr="00946D66" w:rsidRDefault="008B7673" w:rsidP="008B7673">
      <w:pPr>
        <w:pStyle w:val="ConsPlusTitle"/>
        <w:jc w:val="right"/>
        <w:rPr>
          <w:rFonts w:ascii="Times New Roman" w:hAnsi="Times New Roman" w:cs="Times New Roman"/>
          <w:sz w:val="26"/>
          <w:szCs w:val="26"/>
        </w:rPr>
      </w:pPr>
    </w:p>
    <w:p w:rsidR="008B7673" w:rsidRDefault="006735A4" w:rsidP="008B7673">
      <w:pPr>
        <w:pStyle w:val="ConsPlusTitle"/>
        <w:jc w:val="center"/>
        <w:rPr>
          <w:rFonts w:ascii="Times New Roman" w:hAnsi="Times New Roman" w:cs="Times New Roman"/>
          <w:sz w:val="26"/>
          <w:szCs w:val="26"/>
        </w:rPr>
      </w:pPr>
      <w:r w:rsidRPr="00946D66">
        <w:rPr>
          <w:rFonts w:ascii="Times New Roman" w:hAnsi="Times New Roman" w:cs="Times New Roman"/>
          <w:sz w:val="26"/>
          <w:szCs w:val="26"/>
        </w:rPr>
        <w:t>Внесение</w:t>
      </w:r>
      <w:r w:rsidR="008B7673" w:rsidRPr="00946D66">
        <w:rPr>
          <w:rFonts w:ascii="Times New Roman" w:hAnsi="Times New Roman" w:cs="Times New Roman"/>
          <w:sz w:val="26"/>
          <w:szCs w:val="26"/>
        </w:rPr>
        <w:t xml:space="preserve"> изменений в административный регламент предоставления муниципальной услуги </w:t>
      </w:r>
      <w:r w:rsidR="008B7673" w:rsidRPr="00E82C88">
        <w:rPr>
          <w:rFonts w:ascii="Times New Roman" w:hAnsi="Times New Roman" w:cs="Times New Roman"/>
          <w:sz w:val="26"/>
          <w:szCs w:val="26"/>
        </w:rPr>
        <w:t>«Признание молодых семей участниками Подпрограммы «Обеспечение жильем молодых семей</w:t>
      </w:r>
      <w:r w:rsidR="00346A06" w:rsidRPr="00E82C88">
        <w:rPr>
          <w:rFonts w:ascii="Times New Roman" w:hAnsi="Times New Roman" w:cs="Times New Roman"/>
          <w:sz w:val="26"/>
          <w:szCs w:val="26"/>
        </w:rPr>
        <w:t xml:space="preserve"> Таймырского Долгано-Ненецкого муниципального района</w:t>
      </w:r>
      <w:r w:rsidR="008B7673" w:rsidRPr="00E82C88">
        <w:rPr>
          <w:rFonts w:ascii="Times New Roman" w:hAnsi="Times New Roman" w:cs="Times New Roman"/>
          <w:sz w:val="26"/>
          <w:szCs w:val="26"/>
        </w:rPr>
        <w:t>»</w:t>
      </w:r>
      <w:r w:rsidR="00E82C88">
        <w:rPr>
          <w:rFonts w:ascii="Times New Roman" w:hAnsi="Times New Roman" w:cs="Times New Roman"/>
          <w:sz w:val="26"/>
          <w:szCs w:val="26"/>
        </w:rPr>
        <w:t xml:space="preserve"> муниципальной программы «Улучшение жилищных условий отдельных категорий граждан Таймырского Долгано-Ненецкого муниципального района»</w:t>
      </w:r>
    </w:p>
    <w:p w:rsidR="00491861" w:rsidRPr="00946D66" w:rsidRDefault="00491861" w:rsidP="008B7673">
      <w:pPr>
        <w:pStyle w:val="ConsPlusTitle"/>
        <w:jc w:val="center"/>
        <w:rPr>
          <w:rFonts w:ascii="Times New Roman" w:hAnsi="Times New Roman" w:cs="Times New Roman"/>
          <w:sz w:val="26"/>
          <w:szCs w:val="26"/>
        </w:rPr>
      </w:pPr>
    </w:p>
    <w:p w:rsidR="008B7673" w:rsidRPr="00946D66" w:rsidRDefault="008B7673" w:rsidP="00CF28B5">
      <w:pPr>
        <w:autoSpaceDE w:val="0"/>
        <w:autoSpaceDN w:val="0"/>
        <w:adjustRightInd w:val="0"/>
        <w:spacing w:after="0" w:line="240" w:lineRule="auto"/>
        <w:ind w:firstLine="851"/>
        <w:jc w:val="both"/>
        <w:rPr>
          <w:rFonts w:ascii="Times New Roman" w:hAnsi="Times New Roman"/>
          <w:sz w:val="26"/>
          <w:szCs w:val="26"/>
        </w:rPr>
      </w:pPr>
      <w:r w:rsidRPr="00946D66">
        <w:rPr>
          <w:rFonts w:ascii="Times New Roman" w:hAnsi="Times New Roman"/>
          <w:sz w:val="26"/>
          <w:szCs w:val="26"/>
        </w:rPr>
        <w:t>На основании внесенных изменений в нормативно-правовые акты федерального, краевого и муниципального уровней и на основании абзаца 2 подпункта 2.9. пункта 2 Порядка разработки и утверждения административных регламентов предоставления муниципальных услуг, у</w:t>
      </w:r>
      <w:r w:rsidR="00C93C14" w:rsidRPr="00946D66">
        <w:rPr>
          <w:rFonts w:ascii="Times New Roman" w:hAnsi="Times New Roman"/>
          <w:sz w:val="26"/>
          <w:szCs w:val="26"/>
        </w:rPr>
        <w:t xml:space="preserve">твержденного </w:t>
      </w:r>
      <w:r w:rsidRPr="00946D66">
        <w:rPr>
          <w:rFonts w:ascii="Times New Roman" w:hAnsi="Times New Roman"/>
          <w:sz w:val="26"/>
          <w:szCs w:val="26"/>
        </w:rPr>
        <w:t xml:space="preserve">Постановлением Администрации муниципального района от 04.06.2012 № 390 подготовлен проект административного регламента предоставления муниципальной услуги </w:t>
      </w:r>
      <w:r w:rsidRPr="007C1C18">
        <w:rPr>
          <w:rFonts w:ascii="Times New Roman" w:hAnsi="Times New Roman"/>
          <w:sz w:val="26"/>
          <w:szCs w:val="26"/>
        </w:rPr>
        <w:t>«Признание молодых семей участниками Подпрограммы «Обеспечение жильем молодых семей Таймырского Долгано-Ненецкого муниципального района» муниципальной Программы «Улучшение жилищных условий отдельных категорий граждан Таймырского Долгано-Ненецкого муниципального района»</w:t>
      </w:r>
      <w:r w:rsidR="00503776">
        <w:rPr>
          <w:rFonts w:ascii="Times New Roman" w:hAnsi="Times New Roman"/>
          <w:b/>
          <w:sz w:val="26"/>
          <w:szCs w:val="26"/>
        </w:rPr>
        <w:t xml:space="preserve">, </w:t>
      </w:r>
      <w:r w:rsidR="00503776" w:rsidRPr="00BC07FA">
        <w:rPr>
          <w:rFonts w:ascii="Times New Roman" w:hAnsi="Times New Roman"/>
          <w:sz w:val="26"/>
          <w:szCs w:val="26"/>
        </w:rPr>
        <w:t>утвержденно</w:t>
      </w:r>
      <w:r w:rsidR="0061605D" w:rsidRPr="00BC07FA">
        <w:rPr>
          <w:rFonts w:ascii="Times New Roman" w:hAnsi="Times New Roman"/>
          <w:sz w:val="26"/>
          <w:szCs w:val="26"/>
        </w:rPr>
        <w:t>го</w:t>
      </w:r>
      <w:r w:rsidR="00503776" w:rsidRPr="00BC07FA">
        <w:rPr>
          <w:rFonts w:ascii="Times New Roman" w:hAnsi="Times New Roman"/>
          <w:sz w:val="26"/>
          <w:szCs w:val="26"/>
        </w:rPr>
        <w:t xml:space="preserve"> </w:t>
      </w:r>
      <w:r w:rsidR="003E3FFA" w:rsidRPr="00BC07FA">
        <w:rPr>
          <w:rFonts w:ascii="Times New Roman" w:eastAsiaTheme="minorHAnsi" w:hAnsi="Times New Roman"/>
          <w:bCs/>
          <w:iCs/>
          <w:sz w:val="26"/>
          <w:szCs w:val="26"/>
          <w:lang w:eastAsia="en-US"/>
        </w:rPr>
        <w:t>Постановлением Администрации Таймырского Долгано-Ненецкого муниципального района от 15.11.2013 № 842</w:t>
      </w:r>
      <w:r w:rsidR="003E3FFA" w:rsidRPr="003E3FFA">
        <w:rPr>
          <w:rFonts w:ascii="Times New Roman" w:eastAsiaTheme="minorHAnsi" w:hAnsi="Times New Roman"/>
          <w:b/>
          <w:bCs/>
          <w:iCs/>
          <w:sz w:val="26"/>
          <w:szCs w:val="26"/>
          <w:lang w:eastAsia="en-US"/>
        </w:rPr>
        <w:t>,</w:t>
      </w:r>
      <w:r w:rsidR="003E3FFA">
        <w:rPr>
          <w:rFonts w:ascii="Times New Roman" w:eastAsiaTheme="minorHAnsi" w:hAnsi="Times New Roman"/>
          <w:b/>
          <w:bCs/>
          <w:i/>
          <w:iCs/>
          <w:sz w:val="26"/>
          <w:szCs w:val="26"/>
          <w:lang w:eastAsia="en-US"/>
        </w:rPr>
        <w:t xml:space="preserve"> </w:t>
      </w:r>
      <w:r w:rsidRPr="00946D66">
        <w:rPr>
          <w:rFonts w:ascii="Times New Roman" w:hAnsi="Times New Roman"/>
          <w:sz w:val="26"/>
          <w:szCs w:val="26"/>
        </w:rPr>
        <w:t>с внесенными следующими изменениями:</w:t>
      </w:r>
    </w:p>
    <w:p w:rsidR="00CE4207" w:rsidRPr="00946D66" w:rsidRDefault="00CE4207" w:rsidP="00CF28B5">
      <w:pPr>
        <w:widowControl w:val="0"/>
        <w:autoSpaceDE w:val="0"/>
        <w:autoSpaceDN w:val="0"/>
        <w:adjustRightInd w:val="0"/>
        <w:spacing w:after="0" w:line="240" w:lineRule="auto"/>
        <w:ind w:firstLine="851"/>
        <w:jc w:val="both"/>
        <w:rPr>
          <w:rFonts w:ascii="Times New Roman" w:hAnsi="Times New Roman"/>
          <w:sz w:val="26"/>
          <w:szCs w:val="26"/>
        </w:rPr>
      </w:pPr>
    </w:p>
    <w:p w:rsidR="008B7673" w:rsidRPr="00CF28B5" w:rsidRDefault="00CF28B5" w:rsidP="00AD5953">
      <w:pPr>
        <w:widowControl w:val="0"/>
        <w:tabs>
          <w:tab w:val="left" w:pos="709"/>
        </w:tabs>
        <w:autoSpaceDE w:val="0"/>
        <w:autoSpaceDN w:val="0"/>
        <w:adjustRightInd w:val="0"/>
        <w:spacing w:after="0" w:line="240" w:lineRule="auto"/>
        <w:ind w:firstLine="567"/>
        <w:jc w:val="both"/>
        <w:rPr>
          <w:rFonts w:ascii="Times New Roman" w:hAnsi="Times New Roman"/>
          <w:b/>
          <w:sz w:val="26"/>
          <w:szCs w:val="26"/>
        </w:rPr>
      </w:pPr>
      <w:r w:rsidRPr="00CF28B5">
        <w:rPr>
          <w:rFonts w:ascii="Times New Roman" w:hAnsi="Times New Roman"/>
          <w:sz w:val="26"/>
          <w:szCs w:val="26"/>
        </w:rPr>
        <w:t>1.</w:t>
      </w:r>
      <w:r>
        <w:rPr>
          <w:rFonts w:ascii="Times New Roman" w:hAnsi="Times New Roman"/>
          <w:sz w:val="26"/>
          <w:szCs w:val="26"/>
        </w:rPr>
        <w:t xml:space="preserve"> </w:t>
      </w:r>
      <w:r w:rsidR="00863168" w:rsidRPr="00CF28B5">
        <w:rPr>
          <w:rFonts w:ascii="Times New Roman" w:hAnsi="Times New Roman"/>
          <w:sz w:val="26"/>
          <w:szCs w:val="26"/>
        </w:rPr>
        <w:t xml:space="preserve">В </w:t>
      </w:r>
      <w:r w:rsidR="006735A4" w:rsidRPr="00CF28B5">
        <w:rPr>
          <w:rFonts w:ascii="Times New Roman" w:hAnsi="Times New Roman"/>
          <w:sz w:val="26"/>
          <w:szCs w:val="26"/>
        </w:rPr>
        <w:t>абзац</w:t>
      </w:r>
      <w:r w:rsidR="00204C75" w:rsidRPr="00CF28B5">
        <w:rPr>
          <w:rFonts w:ascii="Times New Roman" w:hAnsi="Times New Roman"/>
          <w:sz w:val="26"/>
          <w:szCs w:val="26"/>
        </w:rPr>
        <w:t>е</w:t>
      </w:r>
      <w:r w:rsidR="006735A4" w:rsidRPr="00CF28B5">
        <w:rPr>
          <w:rFonts w:ascii="Times New Roman" w:hAnsi="Times New Roman"/>
          <w:sz w:val="26"/>
          <w:szCs w:val="26"/>
        </w:rPr>
        <w:t xml:space="preserve"> </w:t>
      </w:r>
      <w:r w:rsidR="006735A4" w:rsidRPr="00CF28B5">
        <w:rPr>
          <w:rFonts w:ascii="Times New Roman" w:hAnsi="Times New Roman"/>
          <w:b/>
          <w:sz w:val="26"/>
          <w:szCs w:val="26"/>
        </w:rPr>
        <w:t>втором</w:t>
      </w:r>
      <w:r w:rsidR="006735A4" w:rsidRPr="00CF28B5">
        <w:rPr>
          <w:rFonts w:ascii="Times New Roman" w:hAnsi="Times New Roman"/>
          <w:sz w:val="26"/>
          <w:szCs w:val="26"/>
        </w:rPr>
        <w:t xml:space="preserve"> </w:t>
      </w:r>
      <w:r w:rsidR="00863168" w:rsidRPr="00CF28B5">
        <w:rPr>
          <w:rFonts w:ascii="Times New Roman" w:hAnsi="Times New Roman"/>
          <w:sz w:val="26"/>
          <w:szCs w:val="26"/>
        </w:rPr>
        <w:t>п</w:t>
      </w:r>
      <w:r w:rsidR="008B7673" w:rsidRPr="00CF28B5">
        <w:rPr>
          <w:rFonts w:ascii="Times New Roman" w:hAnsi="Times New Roman"/>
          <w:sz w:val="26"/>
          <w:szCs w:val="26"/>
        </w:rPr>
        <w:t>ункт</w:t>
      </w:r>
      <w:r w:rsidR="006735A4" w:rsidRPr="00CF28B5">
        <w:rPr>
          <w:rFonts w:ascii="Times New Roman" w:hAnsi="Times New Roman"/>
          <w:sz w:val="26"/>
          <w:szCs w:val="26"/>
        </w:rPr>
        <w:t>а</w:t>
      </w:r>
      <w:r w:rsidR="008B7673" w:rsidRPr="00CF28B5">
        <w:rPr>
          <w:rFonts w:ascii="Times New Roman" w:hAnsi="Times New Roman"/>
          <w:sz w:val="26"/>
          <w:szCs w:val="26"/>
        </w:rPr>
        <w:t xml:space="preserve"> </w:t>
      </w:r>
      <w:r w:rsidR="008B7673" w:rsidRPr="00CF28B5">
        <w:rPr>
          <w:rFonts w:ascii="Times New Roman" w:hAnsi="Times New Roman"/>
          <w:b/>
          <w:sz w:val="26"/>
          <w:szCs w:val="26"/>
        </w:rPr>
        <w:t>1.2</w:t>
      </w:r>
      <w:r w:rsidR="008B7673" w:rsidRPr="00CF28B5">
        <w:rPr>
          <w:rFonts w:ascii="Times New Roman" w:hAnsi="Times New Roman"/>
          <w:sz w:val="26"/>
          <w:szCs w:val="26"/>
        </w:rPr>
        <w:t xml:space="preserve"> </w:t>
      </w:r>
      <w:r w:rsidR="00863168" w:rsidRPr="00CF28B5">
        <w:rPr>
          <w:rFonts w:ascii="Times New Roman" w:hAnsi="Times New Roman"/>
          <w:sz w:val="26"/>
          <w:szCs w:val="26"/>
        </w:rPr>
        <w:t xml:space="preserve">слова </w:t>
      </w:r>
      <w:r w:rsidR="00863168" w:rsidRPr="00CF28B5">
        <w:rPr>
          <w:rFonts w:ascii="Times New Roman" w:hAnsi="Times New Roman"/>
          <w:b/>
          <w:sz w:val="26"/>
          <w:szCs w:val="26"/>
        </w:rPr>
        <w:t>«минист</w:t>
      </w:r>
      <w:r w:rsidR="00204C75" w:rsidRPr="00CF28B5">
        <w:rPr>
          <w:rFonts w:ascii="Times New Roman" w:hAnsi="Times New Roman"/>
          <w:b/>
          <w:sz w:val="26"/>
          <w:szCs w:val="26"/>
        </w:rPr>
        <w:t>ерством строительства и жилищно</w:t>
      </w:r>
      <w:r w:rsidR="00E82C88" w:rsidRPr="00CF28B5">
        <w:rPr>
          <w:rFonts w:ascii="Times New Roman" w:hAnsi="Times New Roman"/>
          <w:b/>
          <w:sz w:val="26"/>
          <w:szCs w:val="26"/>
        </w:rPr>
        <w:t>-</w:t>
      </w:r>
      <w:r w:rsidR="00863168" w:rsidRPr="00CF28B5">
        <w:rPr>
          <w:rFonts w:ascii="Times New Roman" w:hAnsi="Times New Roman"/>
          <w:b/>
          <w:sz w:val="26"/>
          <w:szCs w:val="26"/>
        </w:rPr>
        <w:t>коммунального хозяйства Красноярского края»</w:t>
      </w:r>
      <w:r w:rsidR="00863168" w:rsidRPr="00CF28B5">
        <w:rPr>
          <w:rFonts w:ascii="Times New Roman" w:hAnsi="Times New Roman"/>
          <w:sz w:val="26"/>
          <w:szCs w:val="26"/>
        </w:rPr>
        <w:t xml:space="preserve"> заменить словами</w:t>
      </w:r>
      <w:r w:rsidR="00346A06" w:rsidRPr="00CF28B5">
        <w:rPr>
          <w:rFonts w:ascii="Times New Roman" w:hAnsi="Times New Roman"/>
          <w:sz w:val="26"/>
          <w:szCs w:val="26"/>
        </w:rPr>
        <w:t xml:space="preserve"> </w:t>
      </w:r>
      <w:r w:rsidR="00863168" w:rsidRPr="00CF28B5">
        <w:rPr>
          <w:rFonts w:ascii="Times New Roman" w:hAnsi="Times New Roman"/>
          <w:b/>
          <w:sz w:val="26"/>
          <w:szCs w:val="26"/>
        </w:rPr>
        <w:t>«министерством строительства Красноярского края»</w:t>
      </w:r>
      <w:r w:rsidR="00946D66" w:rsidRPr="00CF28B5">
        <w:rPr>
          <w:rFonts w:ascii="Times New Roman" w:hAnsi="Times New Roman"/>
          <w:b/>
          <w:sz w:val="26"/>
          <w:szCs w:val="26"/>
        </w:rPr>
        <w:t>.</w:t>
      </w:r>
    </w:p>
    <w:p w:rsidR="00AE40A0" w:rsidRPr="00946D66"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AE40A0" w:rsidRPr="00946D66">
        <w:rPr>
          <w:rFonts w:ascii="Times New Roman" w:hAnsi="Times New Roman" w:cs="Times New Roman"/>
          <w:sz w:val="26"/>
          <w:szCs w:val="26"/>
        </w:rPr>
        <w:t xml:space="preserve">Абзац </w:t>
      </w:r>
      <w:r w:rsidR="00204C75" w:rsidRPr="00946D66">
        <w:rPr>
          <w:rFonts w:ascii="Times New Roman" w:hAnsi="Times New Roman" w:cs="Times New Roman"/>
          <w:b/>
          <w:sz w:val="26"/>
          <w:szCs w:val="26"/>
        </w:rPr>
        <w:t>одиннадцатый</w:t>
      </w:r>
      <w:r w:rsidR="00AE40A0" w:rsidRPr="00946D66">
        <w:rPr>
          <w:rFonts w:ascii="Times New Roman" w:hAnsi="Times New Roman" w:cs="Times New Roman"/>
          <w:sz w:val="26"/>
          <w:szCs w:val="26"/>
        </w:rPr>
        <w:t xml:space="preserve"> пункта 1.3.2 изложить в следующей редакции:</w:t>
      </w:r>
    </w:p>
    <w:p w:rsidR="00AE40A0" w:rsidRPr="00946D66" w:rsidRDefault="00AE40A0" w:rsidP="00AD5953">
      <w:pPr>
        <w:tabs>
          <w:tab w:val="left" w:pos="709"/>
        </w:tabs>
        <w:autoSpaceDE w:val="0"/>
        <w:autoSpaceDN w:val="0"/>
        <w:adjustRightInd w:val="0"/>
        <w:spacing w:after="0" w:line="240" w:lineRule="auto"/>
        <w:ind w:firstLine="567"/>
        <w:rPr>
          <w:rFonts w:ascii="Times New Roman" w:hAnsi="Times New Roman"/>
          <w:b/>
          <w:color w:val="000000" w:themeColor="text1"/>
          <w:sz w:val="26"/>
          <w:szCs w:val="26"/>
        </w:rPr>
      </w:pPr>
      <w:r w:rsidRPr="00946D66">
        <w:rPr>
          <w:rFonts w:ascii="Times New Roman" w:hAnsi="Times New Roman"/>
          <w:b/>
          <w:sz w:val="26"/>
          <w:szCs w:val="26"/>
        </w:rPr>
        <w:t xml:space="preserve">«Адрес электронной почты Отдела: </w:t>
      </w:r>
      <w:hyperlink r:id="rId9" w:history="1">
        <w:r w:rsidRPr="00946D66">
          <w:rPr>
            <w:rStyle w:val="a4"/>
            <w:rFonts w:ascii="Times New Roman" w:hAnsi="Times New Roman"/>
            <w:b/>
            <w:color w:val="000000" w:themeColor="text1"/>
            <w:sz w:val="26"/>
            <w:szCs w:val="26"/>
            <w:lang w:val="en-US"/>
          </w:rPr>
          <w:t>l</w:t>
        </w:r>
        <w:r w:rsidRPr="00946D66">
          <w:rPr>
            <w:rStyle w:val="a4"/>
            <w:rFonts w:ascii="Times New Roman" w:eastAsiaTheme="minorHAnsi" w:hAnsi="Times New Roman"/>
            <w:b/>
            <w:color w:val="000000" w:themeColor="text1"/>
            <w:sz w:val="26"/>
            <w:szCs w:val="26"/>
            <w:lang w:eastAsia="en-US"/>
          </w:rPr>
          <w:t>ukyanchenko@taimyr24.ru</w:t>
        </w:r>
      </w:hyperlink>
      <w:r w:rsidR="00863168" w:rsidRPr="00946D66">
        <w:rPr>
          <w:rStyle w:val="a4"/>
          <w:rFonts w:ascii="Times New Roman" w:eastAsiaTheme="minorHAnsi" w:hAnsi="Times New Roman"/>
          <w:b/>
          <w:color w:val="000000" w:themeColor="text1"/>
          <w:sz w:val="26"/>
          <w:szCs w:val="26"/>
          <w:lang w:eastAsia="en-US"/>
        </w:rPr>
        <w:t>.</w:t>
      </w:r>
      <w:r w:rsidR="00863168" w:rsidRPr="00946D66">
        <w:rPr>
          <w:rFonts w:ascii="Times New Roman" w:hAnsi="Times New Roman"/>
          <w:b/>
          <w:sz w:val="26"/>
          <w:szCs w:val="26"/>
        </w:rPr>
        <w:t>».</w:t>
      </w:r>
    </w:p>
    <w:p w:rsidR="00CF28B5" w:rsidRDefault="00CF28B5" w:rsidP="00AD5953">
      <w:pPr>
        <w:pStyle w:val="ConsPlusNormal"/>
        <w:tabs>
          <w:tab w:val="left" w:pos="709"/>
        </w:tabs>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204C75" w:rsidRPr="00946D66">
        <w:rPr>
          <w:rFonts w:ascii="Times New Roman" w:hAnsi="Times New Roman" w:cs="Times New Roman"/>
          <w:color w:val="000000" w:themeColor="text1"/>
          <w:sz w:val="26"/>
          <w:szCs w:val="26"/>
        </w:rPr>
        <w:t>В п</w:t>
      </w:r>
      <w:r w:rsidR="00B434D8" w:rsidRPr="00946D66">
        <w:rPr>
          <w:rFonts w:ascii="Times New Roman" w:hAnsi="Times New Roman" w:cs="Times New Roman"/>
          <w:color w:val="000000" w:themeColor="text1"/>
          <w:sz w:val="26"/>
          <w:szCs w:val="26"/>
        </w:rPr>
        <w:t>ункт</w:t>
      </w:r>
      <w:r w:rsidR="00204C75" w:rsidRPr="00946D66">
        <w:rPr>
          <w:rFonts w:ascii="Times New Roman" w:hAnsi="Times New Roman" w:cs="Times New Roman"/>
          <w:color w:val="000000" w:themeColor="text1"/>
          <w:sz w:val="26"/>
          <w:szCs w:val="26"/>
        </w:rPr>
        <w:t xml:space="preserve">е </w:t>
      </w:r>
      <w:r w:rsidR="00204C75" w:rsidRPr="00946D66">
        <w:rPr>
          <w:rFonts w:ascii="Times New Roman" w:hAnsi="Times New Roman" w:cs="Times New Roman"/>
          <w:b/>
          <w:color w:val="000000" w:themeColor="text1"/>
          <w:sz w:val="26"/>
          <w:szCs w:val="26"/>
        </w:rPr>
        <w:t>1.3.3</w:t>
      </w:r>
      <w:r w:rsidR="00946D66" w:rsidRPr="00E82C88">
        <w:rPr>
          <w:rFonts w:ascii="Times New Roman" w:hAnsi="Times New Roman" w:cs="Times New Roman"/>
          <w:b/>
          <w:sz w:val="26"/>
          <w:szCs w:val="26"/>
        </w:rPr>
        <w:t>:</w:t>
      </w:r>
      <w:r w:rsidR="00B434D8" w:rsidRPr="00946D66">
        <w:rPr>
          <w:rFonts w:ascii="Times New Roman" w:hAnsi="Times New Roman" w:cs="Times New Roman"/>
          <w:color w:val="000000" w:themeColor="text1"/>
          <w:sz w:val="26"/>
          <w:szCs w:val="26"/>
        </w:rPr>
        <w:t xml:space="preserve"> </w:t>
      </w:r>
    </w:p>
    <w:p w:rsidR="0061063D" w:rsidRPr="00CF28B5" w:rsidRDefault="00204C75" w:rsidP="00AD5953">
      <w:pPr>
        <w:pStyle w:val="ConsPlusNormal"/>
        <w:numPr>
          <w:ilvl w:val="0"/>
          <w:numId w:val="11"/>
        </w:numPr>
        <w:tabs>
          <w:tab w:val="left" w:pos="709"/>
          <w:tab w:val="left" w:pos="993"/>
        </w:tabs>
        <w:ind w:left="0" w:firstLine="567"/>
        <w:jc w:val="both"/>
        <w:rPr>
          <w:rFonts w:ascii="Times New Roman" w:hAnsi="Times New Roman" w:cs="Times New Roman"/>
          <w:color w:val="000000" w:themeColor="text1"/>
          <w:sz w:val="26"/>
          <w:szCs w:val="26"/>
        </w:rPr>
      </w:pPr>
      <w:r w:rsidRPr="00946D66">
        <w:rPr>
          <w:rFonts w:ascii="Times New Roman" w:hAnsi="Times New Roman" w:cs="Times New Roman"/>
          <w:color w:val="000000" w:themeColor="text1"/>
          <w:sz w:val="26"/>
          <w:szCs w:val="26"/>
        </w:rPr>
        <w:t>абзац</w:t>
      </w:r>
      <w:r w:rsidR="0061063D" w:rsidRPr="00946D66">
        <w:rPr>
          <w:rFonts w:ascii="Times New Roman" w:hAnsi="Times New Roman" w:cs="Times New Roman"/>
          <w:color w:val="000000" w:themeColor="text1"/>
          <w:sz w:val="26"/>
          <w:szCs w:val="26"/>
        </w:rPr>
        <w:t xml:space="preserve"> </w:t>
      </w:r>
      <w:r w:rsidR="002A7FD0" w:rsidRPr="00946D66">
        <w:rPr>
          <w:rFonts w:ascii="Times New Roman" w:hAnsi="Times New Roman" w:cs="Times New Roman"/>
          <w:b/>
          <w:color w:val="000000" w:themeColor="text1"/>
          <w:sz w:val="26"/>
          <w:szCs w:val="26"/>
        </w:rPr>
        <w:t>пят</w:t>
      </w:r>
      <w:r w:rsidR="00CE4207" w:rsidRPr="00946D66">
        <w:rPr>
          <w:rFonts w:ascii="Times New Roman" w:hAnsi="Times New Roman" w:cs="Times New Roman"/>
          <w:b/>
          <w:color w:val="000000" w:themeColor="text1"/>
          <w:sz w:val="26"/>
          <w:szCs w:val="26"/>
        </w:rPr>
        <w:t>ый</w:t>
      </w:r>
      <w:r w:rsidR="0061063D" w:rsidRPr="00946D66">
        <w:rPr>
          <w:rFonts w:ascii="Times New Roman" w:hAnsi="Times New Roman" w:cs="Times New Roman"/>
          <w:b/>
          <w:color w:val="000000" w:themeColor="text1"/>
          <w:sz w:val="26"/>
          <w:szCs w:val="26"/>
        </w:rPr>
        <w:t xml:space="preserve"> </w:t>
      </w:r>
      <w:r w:rsidR="0061063D" w:rsidRPr="00946D66">
        <w:rPr>
          <w:rFonts w:ascii="Times New Roman" w:hAnsi="Times New Roman" w:cs="Times New Roman"/>
          <w:color w:val="000000" w:themeColor="text1"/>
          <w:sz w:val="26"/>
          <w:szCs w:val="26"/>
        </w:rPr>
        <w:t>изложить в следующей редакции:</w:t>
      </w:r>
    </w:p>
    <w:p w:rsidR="0077076F" w:rsidRPr="00946D66" w:rsidRDefault="0061063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w:t>
      </w:r>
      <w:r w:rsidR="00893A39" w:rsidRPr="00946D66">
        <w:rPr>
          <w:rFonts w:ascii="Times New Roman" w:hAnsi="Times New Roman" w:cs="Times New Roman"/>
          <w:b/>
          <w:sz w:val="26"/>
          <w:szCs w:val="26"/>
        </w:rPr>
        <w:t>Вторник,</w:t>
      </w:r>
      <w:r w:rsidR="0077076F" w:rsidRPr="00946D66">
        <w:rPr>
          <w:rFonts w:ascii="Times New Roman" w:hAnsi="Times New Roman" w:cs="Times New Roman"/>
          <w:b/>
          <w:sz w:val="26"/>
          <w:szCs w:val="26"/>
        </w:rPr>
        <w:t xml:space="preserve"> четверг</w:t>
      </w:r>
      <w:r w:rsidR="00946D66">
        <w:rPr>
          <w:rFonts w:ascii="Times New Roman" w:hAnsi="Times New Roman" w:cs="Times New Roman"/>
          <w:b/>
          <w:sz w:val="26"/>
          <w:szCs w:val="26"/>
        </w:rPr>
        <w:t xml:space="preserve"> </w:t>
      </w:r>
      <w:r w:rsidR="00946D66" w:rsidRPr="00E82C88">
        <w:rPr>
          <w:rFonts w:ascii="Times New Roman" w:hAnsi="Times New Roman" w:cs="Times New Roman"/>
          <w:b/>
          <w:sz w:val="26"/>
          <w:szCs w:val="26"/>
        </w:rPr>
        <w:t>-</w:t>
      </w:r>
      <w:r w:rsidR="0077076F" w:rsidRPr="00946D66">
        <w:rPr>
          <w:rFonts w:ascii="Times New Roman" w:hAnsi="Times New Roman" w:cs="Times New Roman"/>
          <w:b/>
          <w:sz w:val="26"/>
          <w:szCs w:val="26"/>
        </w:rPr>
        <w:t xml:space="preserve"> </w:t>
      </w:r>
      <w:r w:rsidR="003F765B" w:rsidRPr="00946D66">
        <w:rPr>
          <w:rFonts w:ascii="Times New Roman" w:hAnsi="Times New Roman" w:cs="Times New Roman"/>
          <w:b/>
          <w:sz w:val="26"/>
          <w:szCs w:val="26"/>
        </w:rPr>
        <w:t>с 12</w:t>
      </w:r>
      <w:r w:rsidR="0077076F" w:rsidRPr="00946D66">
        <w:rPr>
          <w:rFonts w:ascii="Times New Roman" w:hAnsi="Times New Roman" w:cs="Times New Roman"/>
          <w:b/>
          <w:sz w:val="26"/>
          <w:szCs w:val="26"/>
        </w:rPr>
        <w:t>:00 часо</w:t>
      </w:r>
      <w:r w:rsidR="003F765B" w:rsidRPr="00946D66">
        <w:rPr>
          <w:rFonts w:ascii="Times New Roman" w:hAnsi="Times New Roman" w:cs="Times New Roman"/>
          <w:b/>
          <w:sz w:val="26"/>
          <w:szCs w:val="26"/>
        </w:rPr>
        <w:t>в до 20</w:t>
      </w:r>
      <w:r w:rsidRPr="00946D66">
        <w:rPr>
          <w:rFonts w:ascii="Times New Roman" w:hAnsi="Times New Roman" w:cs="Times New Roman"/>
          <w:b/>
          <w:sz w:val="26"/>
          <w:szCs w:val="26"/>
        </w:rPr>
        <w:t>:00 часов (без перерыва).</w:t>
      </w:r>
    </w:p>
    <w:p w:rsidR="00893A39" w:rsidRPr="00946D66" w:rsidRDefault="003C7F2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 xml:space="preserve">Понедельник, среда, пятница </w:t>
      </w:r>
      <w:r w:rsidR="00946D66" w:rsidRPr="00E82C88">
        <w:rPr>
          <w:rFonts w:ascii="Times New Roman" w:hAnsi="Times New Roman" w:cs="Times New Roman"/>
          <w:b/>
          <w:sz w:val="26"/>
          <w:szCs w:val="26"/>
        </w:rPr>
        <w:t>-</w:t>
      </w:r>
      <w:r w:rsidR="00946D66">
        <w:rPr>
          <w:rFonts w:ascii="Times New Roman" w:hAnsi="Times New Roman" w:cs="Times New Roman"/>
          <w:b/>
          <w:sz w:val="26"/>
          <w:szCs w:val="26"/>
        </w:rPr>
        <w:t xml:space="preserve"> </w:t>
      </w:r>
      <w:r w:rsidRPr="00946D66">
        <w:rPr>
          <w:rFonts w:ascii="Times New Roman" w:hAnsi="Times New Roman" w:cs="Times New Roman"/>
          <w:b/>
          <w:sz w:val="26"/>
          <w:szCs w:val="26"/>
        </w:rPr>
        <w:t>с 09:00 часов до 18</w:t>
      </w:r>
      <w:r w:rsidR="0061063D" w:rsidRPr="00946D66">
        <w:rPr>
          <w:rFonts w:ascii="Times New Roman" w:hAnsi="Times New Roman" w:cs="Times New Roman"/>
          <w:b/>
          <w:sz w:val="26"/>
          <w:szCs w:val="26"/>
        </w:rPr>
        <w:t>:00 часов (без перерыва).</w:t>
      </w:r>
    </w:p>
    <w:p w:rsidR="003C7F2D" w:rsidRPr="00946D66" w:rsidRDefault="003C7F2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 xml:space="preserve">Суббота </w:t>
      </w:r>
      <w:r w:rsidR="00946D66" w:rsidRPr="00E82C88">
        <w:rPr>
          <w:rFonts w:ascii="Times New Roman" w:hAnsi="Times New Roman" w:cs="Times New Roman"/>
          <w:b/>
          <w:sz w:val="26"/>
          <w:szCs w:val="26"/>
        </w:rPr>
        <w:t xml:space="preserve">- </w:t>
      </w:r>
      <w:r w:rsidRPr="00946D66">
        <w:rPr>
          <w:rFonts w:ascii="Times New Roman" w:hAnsi="Times New Roman" w:cs="Times New Roman"/>
          <w:b/>
          <w:sz w:val="26"/>
          <w:szCs w:val="26"/>
        </w:rPr>
        <w:t>с 09:00 часо</w:t>
      </w:r>
      <w:r w:rsidR="0061063D" w:rsidRPr="00946D66">
        <w:rPr>
          <w:rFonts w:ascii="Times New Roman" w:hAnsi="Times New Roman" w:cs="Times New Roman"/>
          <w:b/>
          <w:sz w:val="26"/>
          <w:szCs w:val="26"/>
        </w:rPr>
        <w:t>в до 17:00 часов (без перерыва).»</w:t>
      </w:r>
      <w:r w:rsidR="002A7FD0" w:rsidRPr="00946D66">
        <w:rPr>
          <w:rFonts w:ascii="Times New Roman" w:hAnsi="Times New Roman" w:cs="Times New Roman"/>
          <w:b/>
          <w:sz w:val="26"/>
          <w:szCs w:val="26"/>
        </w:rPr>
        <w:t>.</w:t>
      </w:r>
    </w:p>
    <w:p w:rsidR="0061063D" w:rsidRPr="00946D66" w:rsidRDefault="0061063D" w:rsidP="00AD5953">
      <w:pPr>
        <w:pStyle w:val="ConsPlusNormal"/>
        <w:numPr>
          <w:ilvl w:val="0"/>
          <w:numId w:val="11"/>
        </w:numPr>
        <w:tabs>
          <w:tab w:val="left" w:pos="709"/>
          <w:tab w:val="left" w:pos="993"/>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 xml:space="preserve">абзац </w:t>
      </w:r>
      <w:r w:rsidR="002A7FD0" w:rsidRPr="00946D66">
        <w:rPr>
          <w:rFonts w:ascii="Times New Roman" w:hAnsi="Times New Roman" w:cs="Times New Roman"/>
          <w:b/>
          <w:sz w:val="26"/>
          <w:szCs w:val="26"/>
        </w:rPr>
        <w:t>шест</w:t>
      </w:r>
      <w:r w:rsidR="00CE4207" w:rsidRPr="00946D66">
        <w:rPr>
          <w:rFonts w:ascii="Times New Roman" w:hAnsi="Times New Roman" w:cs="Times New Roman"/>
          <w:b/>
          <w:sz w:val="26"/>
          <w:szCs w:val="26"/>
        </w:rPr>
        <w:t>ой</w:t>
      </w:r>
      <w:r w:rsidRPr="00946D66">
        <w:rPr>
          <w:rFonts w:ascii="Times New Roman" w:hAnsi="Times New Roman" w:cs="Times New Roman"/>
          <w:sz w:val="26"/>
          <w:szCs w:val="26"/>
        </w:rPr>
        <w:t xml:space="preserve"> </w:t>
      </w:r>
      <w:r w:rsidR="00204C75" w:rsidRPr="00946D66">
        <w:rPr>
          <w:rFonts w:ascii="Times New Roman" w:hAnsi="Times New Roman" w:cs="Times New Roman"/>
          <w:sz w:val="26"/>
          <w:szCs w:val="26"/>
        </w:rPr>
        <w:t>изложить в следующей</w:t>
      </w:r>
      <w:r w:rsidRPr="00946D66">
        <w:rPr>
          <w:rFonts w:ascii="Times New Roman" w:hAnsi="Times New Roman" w:cs="Times New Roman"/>
          <w:sz w:val="26"/>
          <w:szCs w:val="26"/>
        </w:rPr>
        <w:t xml:space="preserve"> </w:t>
      </w:r>
      <w:r w:rsidR="00204C75" w:rsidRPr="00946D66">
        <w:rPr>
          <w:rFonts w:ascii="Times New Roman" w:hAnsi="Times New Roman" w:cs="Times New Roman"/>
          <w:sz w:val="26"/>
          <w:szCs w:val="26"/>
        </w:rPr>
        <w:t>редакции</w:t>
      </w:r>
      <w:r w:rsidRPr="00946D66">
        <w:rPr>
          <w:rFonts w:ascii="Times New Roman" w:hAnsi="Times New Roman" w:cs="Times New Roman"/>
          <w:sz w:val="26"/>
          <w:szCs w:val="26"/>
        </w:rPr>
        <w:t>:</w:t>
      </w:r>
    </w:p>
    <w:p w:rsidR="00893A39" w:rsidRPr="00946D66" w:rsidRDefault="0061063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w:t>
      </w:r>
      <w:r w:rsidR="003C7F2D" w:rsidRPr="00946D66">
        <w:rPr>
          <w:rFonts w:ascii="Times New Roman" w:hAnsi="Times New Roman" w:cs="Times New Roman"/>
          <w:b/>
          <w:sz w:val="26"/>
          <w:szCs w:val="26"/>
        </w:rPr>
        <w:t>Воскресенье</w:t>
      </w:r>
      <w:r w:rsidR="00893A39" w:rsidRPr="00946D66">
        <w:rPr>
          <w:rFonts w:ascii="Times New Roman" w:hAnsi="Times New Roman" w:cs="Times New Roman"/>
          <w:b/>
          <w:sz w:val="26"/>
          <w:szCs w:val="26"/>
        </w:rPr>
        <w:t xml:space="preserve"> </w:t>
      </w:r>
      <w:r w:rsidR="003C7F2D" w:rsidRPr="00946D66">
        <w:rPr>
          <w:rFonts w:ascii="Times New Roman" w:hAnsi="Times New Roman" w:cs="Times New Roman"/>
          <w:b/>
          <w:sz w:val="26"/>
          <w:szCs w:val="26"/>
        </w:rPr>
        <w:t>– выходной день</w:t>
      </w:r>
      <w:r w:rsidR="00893A39" w:rsidRPr="00946D66">
        <w:rPr>
          <w:rFonts w:ascii="Times New Roman" w:hAnsi="Times New Roman" w:cs="Times New Roman"/>
          <w:b/>
          <w:sz w:val="26"/>
          <w:szCs w:val="26"/>
        </w:rPr>
        <w:t>.</w:t>
      </w:r>
      <w:r w:rsidRPr="00946D66">
        <w:rPr>
          <w:rFonts w:ascii="Times New Roman" w:hAnsi="Times New Roman" w:cs="Times New Roman"/>
          <w:b/>
          <w:sz w:val="26"/>
          <w:szCs w:val="26"/>
        </w:rPr>
        <w:t>».</w:t>
      </w:r>
    </w:p>
    <w:p w:rsidR="00670902"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4. </w:t>
      </w:r>
      <w:r w:rsidR="00642B26">
        <w:rPr>
          <w:rFonts w:ascii="Times New Roman" w:hAnsi="Times New Roman" w:cs="Times New Roman"/>
          <w:color w:val="000000" w:themeColor="text1"/>
          <w:sz w:val="26"/>
          <w:szCs w:val="26"/>
        </w:rPr>
        <w:t>П</w:t>
      </w:r>
      <w:r w:rsidR="002A7FD0" w:rsidRPr="00946D66">
        <w:rPr>
          <w:rFonts w:ascii="Times New Roman" w:hAnsi="Times New Roman" w:cs="Times New Roman"/>
          <w:color w:val="000000" w:themeColor="text1"/>
          <w:sz w:val="26"/>
          <w:szCs w:val="26"/>
        </w:rPr>
        <w:t>ункт</w:t>
      </w:r>
      <w:r w:rsidR="00C07F5D" w:rsidRPr="00946D66">
        <w:rPr>
          <w:rFonts w:ascii="Times New Roman" w:hAnsi="Times New Roman" w:cs="Times New Roman"/>
          <w:color w:val="000000" w:themeColor="text1"/>
          <w:sz w:val="26"/>
          <w:szCs w:val="26"/>
        </w:rPr>
        <w:t xml:space="preserve"> </w:t>
      </w:r>
      <w:r w:rsidR="00C07F5D" w:rsidRPr="00946D66">
        <w:rPr>
          <w:rFonts w:ascii="Times New Roman" w:hAnsi="Times New Roman" w:cs="Times New Roman"/>
          <w:b/>
          <w:color w:val="000000" w:themeColor="text1"/>
          <w:sz w:val="26"/>
          <w:szCs w:val="26"/>
        </w:rPr>
        <w:t>2.5</w:t>
      </w:r>
      <w:r w:rsidR="00642B26">
        <w:rPr>
          <w:rFonts w:ascii="Times New Roman" w:hAnsi="Times New Roman" w:cs="Times New Roman"/>
          <w:b/>
          <w:color w:val="000000" w:themeColor="text1"/>
          <w:sz w:val="26"/>
          <w:szCs w:val="26"/>
        </w:rPr>
        <w:t xml:space="preserve"> изложить в следующей редакции</w:t>
      </w:r>
      <w:r w:rsidR="00946D66" w:rsidRPr="00E82C88">
        <w:rPr>
          <w:rFonts w:ascii="Times New Roman" w:hAnsi="Times New Roman" w:cs="Times New Roman"/>
          <w:sz w:val="26"/>
          <w:szCs w:val="26"/>
        </w:rPr>
        <w:t>:</w:t>
      </w:r>
    </w:p>
    <w:p w:rsidR="00642B26" w:rsidRPr="00153135" w:rsidRDefault="00642B26" w:rsidP="00AD5953">
      <w:pPr>
        <w:pStyle w:val="a3"/>
        <w:widowControl w:val="0"/>
        <w:tabs>
          <w:tab w:val="left" w:pos="709"/>
          <w:tab w:val="left" w:pos="993"/>
        </w:tabs>
        <w:autoSpaceDE w:val="0"/>
        <w:autoSpaceDN w:val="0"/>
        <w:spacing w:after="0" w:line="240" w:lineRule="auto"/>
        <w:ind w:left="0" w:firstLine="567"/>
        <w:jc w:val="both"/>
        <w:rPr>
          <w:rFonts w:ascii="Times New Roman" w:hAnsi="Times New Roman"/>
          <w:b/>
          <w:sz w:val="26"/>
          <w:szCs w:val="26"/>
        </w:rPr>
      </w:pPr>
      <w:r w:rsidRPr="00153135">
        <w:rPr>
          <w:rFonts w:ascii="Times New Roman" w:hAnsi="Times New Roman"/>
          <w:b/>
          <w:sz w:val="26"/>
          <w:szCs w:val="26"/>
        </w:rPr>
        <w:t>«</w:t>
      </w:r>
      <w:r w:rsidR="00153135">
        <w:rPr>
          <w:rFonts w:ascii="Times New Roman" w:hAnsi="Times New Roman"/>
          <w:b/>
          <w:sz w:val="26"/>
          <w:szCs w:val="26"/>
        </w:rPr>
        <w:t>-</w:t>
      </w:r>
      <w:r w:rsidR="00F869FA" w:rsidRPr="00153135">
        <w:rPr>
          <w:rFonts w:ascii="Times New Roman" w:hAnsi="Times New Roman"/>
          <w:b/>
          <w:sz w:val="26"/>
          <w:szCs w:val="26"/>
        </w:rPr>
        <w:t xml:space="preserve"> </w:t>
      </w:r>
      <w:hyperlink r:id="rId10" w:history="1">
        <w:r w:rsidRPr="00153135">
          <w:rPr>
            <w:rFonts w:ascii="Times New Roman" w:hAnsi="Times New Roman"/>
            <w:b/>
            <w:sz w:val="26"/>
            <w:szCs w:val="26"/>
          </w:rPr>
          <w:t>Конституция</w:t>
        </w:r>
      </w:hyperlink>
      <w:r w:rsidRPr="00153135">
        <w:rPr>
          <w:rFonts w:ascii="Times New Roman" w:hAnsi="Times New Roman"/>
          <w:b/>
          <w:sz w:val="26"/>
          <w:szCs w:val="26"/>
        </w:rPr>
        <w:t xml:space="preserve"> Российской Федерации;</w:t>
      </w:r>
    </w:p>
    <w:p w:rsidR="00642B26" w:rsidRDefault="00642B26" w:rsidP="00AD5953">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r w:rsidRPr="00153135">
        <w:rPr>
          <w:rFonts w:ascii="Times New Roman" w:hAnsi="Times New Roman"/>
          <w:b/>
          <w:sz w:val="26"/>
          <w:szCs w:val="26"/>
        </w:rPr>
        <w:t xml:space="preserve">Бюджетный </w:t>
      </w:r>
      <w:hyperlink r:id="rId11" w:history="1">
        <w:r w:rsidRPr="00153135">
          <w:rPr>
            <w:rFonts w:ascii="Times New Roman" w:hAnsi="Times New Roman"/>
            <w:b/>
            <w:sz w:val="26"/>
            <w:szCs w:val="26"/>
          </w:rPr>
          <w:t>кодекс</w:t>
        </w:r>
      </w:hyperlink>
      <w:r w:rsidRPr="00153135">
        <w:rPr>
          <w:rFonts w:ascii="Times New Roman" w:hAnsi="Times New Roman"/>
          <w:b/>
          <w:sz w:val="26"/>
          <w:szCs w:val="26"/>
        </w:rPr>
        <w:t xml:space="preserve"> Российской Федерации;</w:t>
      </w:r>
    </w:p>
    <w:p w:rsidR="0060021C" w:rsidRPr="00153135" w:rsidRDefault="0060021C" w:rsidP="0060021C">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r w:rsidRPr="00153135">
        <w:rPr>
          <w:rFonts w:ascii="Times New Roman" w:hAnsi="Times New Roman"/>
          <w:b/>
          <w:sz w:val="26"/>
          <w:szCs w:val="26"/>
        </w:rPr>
        <w:t xml:space="preserve">Федеральный </w:t>
      </w:r>
      <w:hyperlink r:id="rId12" w:history="1">
        <w:r w:rsidRPr="00153135">
          <w:rPr>
            <w:rFonts w:ascii="Times New Roman" w:hAnsi="Times New Roman"/>
            <w:b/>
            <w:sz w:val="26"/>
            <w:szCs w:val="26"/>
          </w:rPr>
          <w:t>закон</w:t>
        </w:r>
      </w:hyperlink>
      <w:r w:rsidRPr="00153135">
        <w:rPr>
          <w:rFonts w:ascii="Times New Roman" w:hAnsi="Times New Roman"/>
          <w:b/>
          <w:sz w:val="26"/>
          <w:szCs w:val="26"/>
        </w:rPr>
        <w:t xml:space="preserve"> от 27.07.2010 № 210-ФЗ «Об организации предоставления государственных и муниципальных услуг»;</w:t>
      </w:r>
    </w:p>
    <w:p w:rsidR="0060021C" w:rsidRDefault="007F4A60" w:rsidP="0060021C">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hyperlink r:id="rId13" w:history="1">
        <w:r w:rsidR="0060021C" w:rsidRPr="00153135">
          <w:rPr>
            <w:rFonts w:ascii="Times New Roman" w:hAnsi="Times New Roman"/>
            <w:b/>
            <w:sz w:val="26"/>
            <w:szCs w:val="26"/>
          </w:rPr>
          <w:t>Постановление</w:t>
        </w:r>
      </w:hyperlink>
      <w:r w:rsidR="0060021C" w:rsidRPr="00153135">
        <w:rPr>
          <w:rFonts w:ascii="Times New Roman" w:hAnsi="Times New Roman"/>
          <w:b/>
          <w:sz w:val="26"/>
          <w:szCs w:val="26"/>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42B26" w:rsidRPr="00153135" w:rsidRDefault="00642B26" w:rsidP="00AD5953">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r w:rsidRPr="00153135">
        <w:rPr>
          <w:rFonts w:ascii="Times New Roman" w:hAnsi="Times New Roman"/>
          <w:b/>
          <w:sz w:val="26"/>
          <w:szCs w:val="26"/>
        </w:rPr>
        <w:t>Постановление Правительства Росс</w:t>
      </w:r>
      <w:r w:rsidR="00322D03" w:rsidRPr="00153135">
        <w:rPr>
          <w:rFonts w:ascii="Times New Roman" w:hAnsi="Times New Roman"/>
          <w:b/>
          <w:sz w:val="26"/>
          <w:szCs w:val="26"/>
        </w:rPr>
        <w:t>ийской Федерации от 17.12.2010</w:t>
      </w:r>
      <w:r w:rsidRPr="00153135">
        <w:rPr>
          <w:rFonts w:ascii="Times New Roman" w:hAnsi="Times New Roman"/>
          <w:b/>
          <w:sz w:val="26"/>
          <w:szCs w:val="26"/>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42B26" w:rsidRPr="00153135" w:rsidRDefault="007F4A60" w:rsidP="00AD5953">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hyperlink r:id="rId14" w:history="1">
        <w:r w:rsidR="00642B26" w:rsidRPr="00153135">
          <w:rPr>
            <w:rFonts w:ascii="Times New Roman" w:hAnsi="Times New Roman"/>
            <w:b/>
            <w:sz w:val="26"/>
            <w:szCs w:val="26"/>
          </w:rPr>
          <w:t>Закон</w:t>
        </w:r>
      </w:hyperlink>
      <w:r w:rsidR="00642B26" w:rsidRPr="00153135">
        <w:rPr>
          <w:rFonts w:ascii="Times New Roman" w:hAnsi="Times New Roman"/>
          <w:b/>
          <w:sz w:val="26"/>
          <w:szCs w:val="26"/>
        </w:rPr>
        <w:t xml:space="preserve"> Красноярског</w:t>
      </w:r>
      <w:r w:rsidR="00F869FA" w:rsidRPr="00153135">
        <w:rPr>
          <w:rFonts w:ascii="Times New Roman" w:hAnsi="Times New Roman"/>
          <w:b/>
          <w:sz w:val="26"/>
          <w:szCs w:val="26"/>
        </w:rPr>
        <w:t xml:space="preserve">о края от 06.10.2011 № 13-6224 </w:t>
      </w:r>
      <w:r w:rsidR="00642B26" w:rsidRPr="00153135">
        <w:rPr>
          <w:rFonts w:ascii="Times New Roman" w:hAnsi="Times New Roman"/>
          <w:b/>
          <w:sz w:val="26"/>
          <w:szCs w:val="26"/>
        </w:rPr>
        <w:t>«Об отдельных вопросах правового регулирования предоставления молодым семьям социальных выплат на приобретение (строительство) жилья»;</w:t>
      </w:r>
    </w:p>
    <w:p w:rsidR="00642B26" w:rsidRPr="00153135" w:rsidRDefault="007F4A60" w:rsidP="00AD5953">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hyperlink r:id="rId15" w:history="1">
        <w:r w:rsidR="00642B26" w:rsidRPr="00153135">
          <w:rPr>
            <w:rFonts w:ascii="Times New Roman" w:hAnsi="Times New Roman"/>
            <w:b/>
            <w:sz w:val="26"/>
            <w:szCs w:val="26"/>
          </w:rPr>
          <w:t>Постановление</w:t>
        </w:r>
      </w:hyperlink>
      <w:r w:rsidR="00642B26" w:rsidRPr="00153135">
        <w:rPr>
          <w:rFonts w:ascii="Times New Roman" w:hAnsi="Times New Roman"/>
          <w:b/>
          <w:sz w:val="26"/>
          <w:szCs w:val="26"/>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p>
    <w:p w:rsidR="00642B26" w:rsidRPr="00153135" w:rsidRDefault="007F4A60" w:rsidP="00AD5953">
      <w:pPr>
        <w:pStyle w:val="a3"/>
        <w:widowControl w:val="0"/>
        <w:numPr>
          <w:ilvl w:val="0"/>
          <w:numId w:val="12"/>
        </w:numPr>
        <w:tabs>
          <w:tab w:val="left" w:pos="709"/>
          <w:tab w:val="left" w:pos="993"/>
        </w:tabs>
        <w:autoSpaceDE w:val="0"/>
        <w:autoSpaceDN w:val="0"/>
        <w:spacing w:after="0" w:line="240" w:lineRule="auto"/>
        <w:ind w:left="0" w:firstLine="567"/>
        <w:jc w:val="both"/>
        <w:rPr>
          <w:rFonts w:ascii="Times New Roman" w:hAnsi="Times New Roman"/>
          <w:b/>
          <w:sz w:val="26"/>
          <w:szCs w:val="26"/>
        </w:rPr>
      </w:pPr>
      <w:hyperlink r:id="rId16" w:history="1">
        <w:r w:rsidR="00642B26" w:rsidRPr="00153135">
          <w:rPr>
            <w:rFonts w:ascii="Times New Roman" w:hAnsi="Times New Roman"/>
            <w:b/>
            <w:sz w:val="26"/>
            <w:szCs w:val="26"/>
          </w:rPr>
          <w:t>Устав</w:t>
        </w:r>
      </w:hyperlink>
      <w:r w:rsidR="00642B26" w:rsidRPr="00153135">
        <w:rPr>
          <w:rFonts w:ascii="Times New Roman" w:hAnsi="Times New Roman"/>
          <w:b/>
          <w:sz w:val="26"/>
          <w:szCs w:val="26"/>
        </w:rPr>
        <w:t xml:space="preserve"> Таймырского Долгано-Ненецкого муниципального района;</w:t>
      </w:r>
    </w:p>
    <w:p w:rsidR="00642B26" w:rsidRPr="00F869FA" w:rsidRDefault="007F4A60" w:rsidP="00AD5953">
      <w:pPr>
        <w:pStyle w:val="ConsPlusNormal"/>
        <w:numPr>
          <w:ilvl w:val="0"/>
          <w:numId w:val="12"/>
        </w:numPr>
        <w:tabs>
          <w:tab w:val="left" w:pos="709"/>
          <w:tab w:val="left" w:pos="993"/>
        </w:tabs>
        <w:ind w:left="0" w:firstLine="567"/>
        <w:jc w:val="both"/>
        <w:rPr>
          <w:rFonts w:ascii="Times New Roman" w:eastAsia="Calibri" w:hAnsi="Times New Roman" w:cs="Times New Roman"/>
          <w:b/>
          <w:sz w:val="26"/>
          <w:szCs w:val="26"/>
          <w:lang w:eastAsia="en-US"/>
        </w:rPr>
      </w:pPr>
      <w:hyperlink r:id="rId17" w:history="1">
        <w:r w:rsidR="00642B26" w:rsidRPr="00F869FA">
          <w:rPr>
            <w:rFonts w:ascii="Times New Roman" w:eastAsia="Calibri" w:hAnsi="Times New Roman" w:cs="Times New Roman"/>
            <w:b/>
            <w:sz w:val="26"/>
            <w:szCs w:val="26"/>
            <w:lang w:eastAsia="en-US"/>
          </w:rPr>
          <w:t>Постановление</w:t>
        </w:r>
      </w:hyperlink>
      <w:r w:rsidR="00642B26" w:rsidRPr="00F869FA">
        <w:rPr>
          <w:rFonts w:ascii="Times New Roman" w:eastAsia="Calibri" w:hAnsi="Times New Roman" w:cs="Times New Roman"/>
          <w:b/>
          <w:sz w:val="26"/>
          <w:szCs w:val="26"/>
          <w:lang w:eastAsia="en-US"/>
        </w:rPr>
        <w:t xml:space="preserve"> Администрации Таймырского Долгано-Ненецкого муниципального района от 07.09.2018 № 954 «Об утверждении муниципальной программы Таймырского Долгано-Ненецкого муниципального района «Улучшение жилищных условий отдельных категорий граждан Таймырского Долгано-Ненецкого муниципального района»</w:t>
      </w:r>
      <w:r w:rsidR="00F869FA" w:rsidRPr="00F869FA">
        <w:rPr>
          <w:rFonts w:ascii="Times New Roman" w:eastAsia="Calibri" w:hAnsi="Times New Roman" w:cs="Times New Roman"/>
          <w:b/>
          <w:sz w:val="26"/>
          <w:szCs w:val="26"/>
          <w:lang w:eastAsia="en-US"/>
        </w:rPr>
        <w:t>.</w:t>
      </w:r>
      <w:r w:rsidR="00AD5953">
        <w:rPr>
          <w:rFonts w:ascii="Times New Roman" w:eastAsia="Calibri" w:hAnsi="Times New Roman" w:cs="Times New Roman"/>
          <w:b/>
          <w:sz w:val="26"/>
          <w:szCs w:val="26"/>
          <w:lang w:eastAsia="en-US"/>
        </w:rPr>
        <w:t>».</w:t>
      </w:r>
    </w:p>
    <w:p w:rsidR="000B7682" w:rsidRPr="00946D66"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133194" w:rsidRPr="00946D66">
        <w:rPr>
          <w:rFonts w:ascii="Times New Roman" w:hAnsi="Times New Roman" w:cs="Times New Roman"/>
          <w:sz w:val="26"/>
          <w:szCs w:val="26"/>
        </w:rPr>
        <w:t xml:space="preserve">В </w:t>
      </w:r>
      <w:r w:rsidR="002A7FD0" w:rsidRPr="00946D66">
        <w:rPr>
          <w:rFonts w:ascii="Times New Roman" w:hAnsi="Times New Roman" w:cs="Times New Roman"/>
          <w:sz w:val="26"/>
          <w:szCs w:val="26"/>
        </w:rPr>
        <w:t>пункт</w:t>
      </w:r>
      <w:r w:rsidR="00133194" w:rsidRPr="00946D66">
        <w:rPr>
          <w:rFonts w:ascii="Times New Roman" w:hAnsi="Times New Roman" w:cs="Times New Roman"/>
          <w:sz w:val="26"/>
          <w:szCs w:val="26"/>
        </w:rPr>
        <w:t>е</w:t>
      </w:r>
      <w:r w:rsidR="00D270B0" w:rsidRPr="00946D66">
        <w:rPr>
          <w:rFonts w:ascii="Times New Roman" w:hAnsi="Times New Roman" w:cs="Times New Roman"/>
          <w:sz w:val="26"/>
          <w:szCs w:val="26"/>
        </w:rPr>
        <w:t xml:space="preserve"> </w:t>
      </w:r>
      <w:r w:rsidR="00D270B0" w:rsidRPr="00946D66">
        <w:rPr>
          <w:rFonts w:ascii="Times New Roman" w:hAnsi="Times New Roman" w:cs="Times New Roman"/>
          <w:b/>
          <w:sz w:val="26"/>
          <w:szCs w:val="26"/>
        </w:rPr>
        <w:t>2.6.1</w:t>
      </w:r>
      <w:r w:rsidR="00946D66" w:rsidRPr="00E82C88">
        <w:rPr>
          <w:rFonts w:ascii="Times New Roman" w:hAnsi="Times New Roman" w:cs="Times New Roman"/>
          <w:b/>
          <w:sz w:val="26"/>
          <w:szCs w:val="26"/>
        </w:rPr>
        <w:t>:</w:t>
      </w:r>
    </w:p>
    <w:p w:rsidR="002A7FD0" w:rsidRPr="00946D66" w:rsidRDefault="002A7FD0" w:rsidP="00AD5953">
      <w:pPr>
        <w:pStyle w:val="ConsPlusNormal"/>
        <w:numPr>
          <w:ilvl w:val="0"/>
          <w:numId w:val="13"/>
        </w:numPr>
        <w:tabs>
          <w:tab w:val="left" w:pos="709"/>
          <w:tab w:val="left" w:pos="851"/>
        </w:tabs>
        <w:ind w:left="0" w:firstLine="567"/>
        <w:jc w:val="both"/>
        <w:rPr>
          <w:rFonts w:ascii="Times New Roman" w:hAnsi="Times New Roman" w:cs="Times New Roman"/>
          <w:b/>
          <w:sz w:val="26"/>
          <w:szCs w:val="26"/>
        </w:rPr>
      </w:pPr>
      <w:r w:rsidRPr="00946D66">
        <w:rPr>
          <w:rFonts w:ascii="Times New Roman" w:hAnsi="Times New Roman" w:cs="Times New Roman"/>
          <w:sz w:val="26"/>
          <w:szCs w:val="26"/>
        </w:rPr>
        <w:t xml:space="preserve">в абзаце </w:t>
      </w:r>
      <w:r w:rsidR="00CE4207" w:rsidRPr="00946D66">
        <w:rPr>
          <w:rFonts w:ascii="Times New Roman" w:hAnsi="Times New Roman" w:cs="Times New Roman"/>
          <w:b/>
          <w:sz w:val="26"/>
          <w:szCs w:val="26"/>
        </w:rPr>
        <w:t>втором</w:t>
      </w:r>
      <w:r w:rsidR="00D270B0" w:rsidRPr="00946D66">
        <w:rPr>
          <w:rFonts w:ascii="Times New Roman" w:hAnsi="Times New Roman" w:cs="Times New Roman"/>
          <w:b/>
          <w:sz w:val="26"/>
          <w:szCs w:val="26"/>
        </w:rPr>
        <w:t xml:space="preserve"> </w:t>
      </w:r>
      <w:r w:rsidR="00D270B0" w:rsidRPr="00946D66">
        <w:rPr>
          <w:rFonts w:ascii="Times New Roman" w:hAnsi="Times New Roman" w:cs="Times New Roman"/>
          <w:sz w:val="26"/>
          <w:szCs w:val="26"/>
        </w:rPr>
        <w:t>слово</w:t>
      </w:r>
      <w:r w:rsidR="00D270B0" w:rsidRPr="00946D66">
        <w:rPr>
          <w:rFonts w:ascii="Times New Roman" w:hAnsi="Times New Roman" w:cs="Times New Roman"/>
          <w:b/>
          <w:sz w:val="26"/>
          <w:szCs w:val="26"/>
        </w:rPr>
        <w:t xml:space="preserve"> «экономкласса» </w:t>
      </w:r>
      <w:r w:rsidR="00D270B0" w:rsidRPr="00946D66">
        <w:rPr>
          <w:rFonts w:ascii="Times New Roman" w:hAnsi="Times New Roman" w:cs="Times New Roman"/>
          <w:sz w:val="26"/>
          <w:szCs w:val="26"/>
        </w:rPr>
        <w:t>заменить словами</w:t>
      </w:r>
      <w:r w:rsidR="00D270B0" w:rsidRPr="00946D66">
        <w:rPr>
          <w:rFonts w:ascii="Times New Roman" w:hAnsi="Times New Roman" w:cs="Times New Roman"/>
          <w:b/>
          <w:sz w:val="26"/>
          <w:szCs w:val="26"/>
        </w:rPr>
        <w:t xml:space="preserve"> «</w:t>
      </w:r>
      <w:r w:rsidR="004F08E1" w:rsidRPr="00946D66">
        <w:rPr>
          <w:rFonts w:ascii="Times New Roman" w:hAnsi="Times New Roman" w:cs="Times New Roman"/>
          <w:b/>
          <w:sz w:val="26"/>
          <w:szCs w:val="26"/>
        </w:rPr>
        <w:t>стандартного жилья»;</w:t>
      </w:r>
    </w:p>
    <w:p w:rsidR="004F08E1" w:rsidRPr="00946D66" w:rsidRDefault="004F08E1" w:rsidP="00AD5953">
      <w:pPr>
        <w:pStyle w:val="ConsPlusNormal"/>
        <w:numPr>
          <w:ilvl w:val="0"/>
          <w:numId w:val="13"/>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абзац</w:t>
      </w:r>
      <w:r w:rsidRPr="00946D66">
        <w:rPr>
          <w:rFonts w:ascii="Times New Roman" w:hAnsi="Times New Roman" w:cs="Times New Roman"/>
          <w:b/>
          <w:sz w:val="26"/>
          <w:szCs w:val="26"/>
        </w:rPr>
        <w:t xml:space="preserve"> </w:t>
      </w:r>
      <w:r w:rsidR="00990774" w:rsidRPr="00946D66">
        <w:rPr>
          <w:rFonts w:ascii="Times New Roman" w:hAnsi="Times New Roman" w:cs="Times New Roman"/>
          <w:b/>
          <w:sz w:val="26"/>
          <w:szCs w:val="26"/>
        </w:rPr>
        <w:t xml:space="preserve">седьмой </w:t>
      </w:r>
      <w:r w:rsidR="00990774" w:rsidRPr="00946D66">
        <w:rPr>
          <w:rFonts w:ascii="Times New Roman" w:hAnsi="Times New Roman" w:cs="Times New Roman"/>
          <w:sz w:val="26"/>
          <w:szCs w:val="26"/>
        </w:rPr>
        <w:t>изложить в следующей редакции:</w:t>
      </w:r>
    </w:p>
    <w:p w:rsidR="000B7682" w:rsidRPr="00946D66" w:rsidRDefault="000B7682"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r w:rsidR="00990774" w:rsidRPr="00946D66">
        <w:rPr>
          <w:rFonts w:ascii="Times New Roman" w:hAnsi="Times New Roman" w:cs="Times New Roman"/>
          <w:b/>
          <w:sz w:val="26"/>
          <w:szCs w:val="26"/>
        </w:rPr>
        <w:t>;</w:t>
      </w:r>
    </w:p>
    <w:p w:rsidR="00DC6A50" w:rsidRPr="00946D66" w:rsidRDefault="00133194" w:rsidP="00AD5953">
      <w:pPr>
        <w:pStyle w:val="ConsPlusNormal"/>
        <w:numPr>
          <w:ilvl w:val="0"/>
          <w:numId w:val="13"/>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после</w:t>
      </w:r>
      <w:r w:rsidRPr="00946D66">
        <w:rPr>
          <w:rFonts w:ascii="Times New Roman" w:hAnsi="Times New Roman" w:cs="Times New Roman"/>
          <w:b/>
          <w:sz w:val="26"/>
          <w:szCs w:val="26"/>
        </w:rPr>
        <w:t xml:space="preserve"> </w:t>
      </w:r>
      <w:r w:rsidR="00DC6A50" w:rsidRPr="00946D66">
        <w:rPr>
          <w:rFonts w:ascii="Times New Roman" w:hAnsi="Times New Roman" w:cs="Times New Roman"/>
          <w:sz w:val="26"/>
          <w:szCs w:val="26"/>
        </w:rPr>
        <w:t>абзац</w:t>
      </w:r>
      <w:r w:rsidRPr="00946D66">
        <w:rPr>
          <w:rFonts w:ascii="Times New Roman" w:hAnsi="Times New Roman" w:cs="Times New Roman"/>
          <w:sz w:val="26"/>
          <w:szCs w:val="26"/>
        </w:rPr>
        <w:t>а</w:t>
      </w:r>
      <w:r w:rsidRPr="00946D66">
        <w:rPr>
          <w:rFonts w:ascii="Times New Roman" w:hAnsi="Times New Roman" w:cs="Times New Roman"/>
          <w:b/>
          <w:sz w:val="26"/>
          <w:szCs w:val="26"/>
        </w:rPr>
        <w:t xml:space="preserve"> седьмого</w:t>
      </w:r>
      <w:r w:rsidR="00DC6A50" w:rsidRPr="00946D66">
        <w:rPr>
          <w:rFonts w:ascii="Times New Roman" w:hAnsi="Times New Roman" w:cs="Times New Roman"/>
          <w:b/>
          <w:sz w:val="26"/>
          <w:szCs w:val="26"/>
        </w:rPr>
        <w:t xml:space="preserve"> </w:t>
      </w:r>
      <w:r w:rsidR="00DC6A50" w:rsidRPr="00946D66">
        <w:rPr>
          <w:rFonts w:ascii="Times New Roman" w:hAnsi="Times New Roman" w:cs="Times New Roman"/>
          <w:sz w:val="26"/>
          <w:szCs w:val="26"/>
        </w:rPr>
        <w:t>дополнить абзацем следующего содержания:</w:t>
      </w:r>
    </w:p>
    <w:p w:rsidR="00DC6A50" w:rsidRPr="00946D66" w:rsidRDefault="00DC6A50"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«-на уплату цены договора участия в долевом строительстве, который предусматривает в качестве объекта долевого участия жилое помещение, путем внесения соответствующих средств на счет эскроу;»</w:t>
      </w:r>
      <w:r w:rsidR="00133194" w:rsidRPr="00946D66">
        <w:rPr>
          <w:rFonts w:ascii="Times New Roman" w:hAnsi="Times New Roman" w:cs="Times New Roman"/>
          <w:b/>
          <w:sz w:val="26"/>
          <w:szCs w:val="26"/>
        </w:rPr>
        <w:t>;</w:t>
      </w:r>
    </w:p>
    <w:p w:rsidR="00F44E5D" w:rsidRPr="00946D66" w:rsidRDefault="00DC6A50" w:rsidP="00AD5953">
      <w:pPr>
        <w:pStyle w:val="ConsPlusNormal"/>
        <w:numPr>
          <w:ilvl w:val="0"/>
          <w:numId w:val="13"/>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п</w:t>
      </w:r>
      <w:r w:rsidR="00F44E5D" w:rsidRPr="00946D66">
        <w:rPr>
          <w:rFonts w:ascii="Times New Roman" w:hAnsi="Times New Roman" w:cs="Times New Roman"/>
          <w:sz w:val="26"/>
          <w:szCs w:val="26"/>
        </w:rPr>
        <w:t xml:space="preserve">одпункт </w:t>
      </w:r>
      <w:r w:rsidR="00F44E5D" w:rsidRPr="00946D66">
        <w:rPr>
          <w:rFonts w:ascii="Times New Roman" w:hAnsi="Times New Roman" w:cs="Times New Roman"/>
          <w:b/>
          <w:sz w:val="26"/>
          <w:szCs w:val="26"/>
        </w:rPr>
        <w:t xml:space="preserve">а) </w:t>
      </w:r>
      <w:r w:rsidRPr="00946D66">
        <w:rPr>
          <w:rFonts w:ascii="Times New Roman" w:hAnsi="Times New Roman" w:cs="Times New Roman"/>
          <w:sz w:val="26"/>
          <w:szCs w:val="26"/>
        </w:rPr>
        <w:t>изложить в следующей редакции:</w:t>
      </w:r>
    </w:p>
    <w:p w:rsidR="002C4136" w:rsidRDefault="002F05A8"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w:t>
      </w:r>
      <w:r w:rsidR="002C4136">
        <w:rPr>
          <w:rFonts w:ascii="Times New Roman" w:hAnsi="Times New Roman" w:cs="Times New Roman"/>
          <w:b/>
          <w:sz w:val="26"/>
          <w:szCs w:val="26"/>
        </w:rPr>
        <w:t>а) заявления по форме согласно:</w:t>
      </w:r>
    </w:p>
    <w:p w:rsidR="00491861" w:rsidRDefault="00CF28B5" w:rsidP="00AD5953">
      <w:pPr>
        <w:pStyle w:val="ConsPlusNormal"/>
        <w:tabs>
          <w:tab w:val="left" w:pos="709"/>
        </w:tabs>
        <w:ind w:firstLine="567"/>
        <w:jc w:val="both"/>
        <w:rPr>
          <w:rFonts w:ascii="Times New Roman" w:hAnsi="Times New Roman" w:cs="Times New Roman"/>
          <w:b/>
          <w:sz w:val="26"/>
          <w:szCs w:val="26"/>
        </w:rPr>
      </w:pPr>
      <w:r>
        <w:rPr>
          <w:rFonts w:ascii="Times New Roman" w:hAnsi="Times New Roman" w:cs="Times New Roman"/>
          <w:b/>
          <w:sz w:val="26"/>
          <w:szCs w:val="26"/>
        </w:rPr>
        <w:t xml:space="preserve">- </w:t>
      </w:r>
      <w:hyperlink r:id="rId18" w:history="1">
        <w:r w:rsidR="00F44E5D" w:rsidRPr="00946D66">
          <w:rPr>
            <w:rFonts w:ascii="Times New Roman" w:hAnsi="Times New Roman" w:cs="Times New Roman"/>
            <w:b/>
            <w:sz w:val="26"/>
            <w:szCs w:val="26"/>
          </w:rPr>
          <w:t>приложению № 2</w:t>
        </w:r>
      </w:hyperlink>
      <w:r w:rsidR="00F44E5D" w:rsidRPr="00946D66">
        <w:rPr>
          <w:rFonts w:ascii="Times New Roman" w:hAnsi="Times New Roman" w:cs="Times New Roman"/>
          <w:b/>
          <w:sz w:val="26"/>
          <w:szCs w:val="26"/>
        </w:rPr>
        <w:t xml:space="preserve"> к Правилам предоставления молодым семьям социальных выплат на приобретение (строительство) жилья и их использования</w:t>
      </w:r>
      <w:r w:rsidR="00305094" w:rsidRPr="00946D66">
        <w:rPr>
          <w:rFonts w:ascii="Times New Roman" w:hAnsi="Times New Roman" w:cs="Times New Roman"/>
          <w:b/>
          <w:sz w:val="26"/>
          <w:szCs w:val="26"/>
        </w:rPr>
        <w:t xml:space="preserve">, утвержденных </w:t>
      </w:r>
      <w:r w:rsidR="00AD5953">
        <w:rPr>
          <w:rFonts w:ascii="Times New Roman" w:hAnsi="Times New Roman" w:cs="Times New Roman"/>
          <w:b/>
          <w:sz w:val="26"/>
          <w:szCs w:val="26"/>
        </w:rPr>
        <w:t>П</w:t>
      </w:r>
      <w:r w:rsidR="001029CD" w:rsidRPr="00946D66">
        <w:rPr>
          <w:rFonts w:ascii="Times New Roman" w:hAnsi="Times New Roman" w:cs="Times New Roman"/>
          <w:b/>
          <w:sz w:val="26"/>
          <w:szCs w:val="26"/>
        </w:rPr>
        <w:t xml:space="preserve">остановлением </w:t>
      </w:r>
      <w:r w:rsidR="001029CD">
        <w:rPr>
          <w:rFonts w:ascii="Times New Roman" w:hAnsi="Times New Roman" w:cs="Times New Roman"/>
          <w:b/>
          <w:sz w:val="26"/>
          <w:szCs w:val="26"/>
        </w:rPr>
        <w:t>Правительства</w:t>
      </w:r>
      <w:r w:rsidR="00305094" w:rsidRPr="00946D66">
        <w:rPr>
          <w:rFonts w:ascii="Times New Roman" w:hAnsi="Times New Roman" w:cs="Times New Roman"/>
          <w:b/>
          <w:sz w:val="26"/>
          <w:szCs w:val="26"/>
        </w:rPr>
        <w:t xml:space="preserve">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w:t>
      </w:r>
      <w:r w:rsidR="001029CD">
        <w:rPr>
          <w:rFonts w:ascii="Times New Roman" w:hAnsi="Times New Roman" w:cs="Times New Roman"/>
          <w:b/>
          <w:sz w:val="26"/>
          <w:szCs w:val="26"/>
        </w:rPr>
        <w:t>граждан Российской Федерации</w:t>
      </w:r>
      <w:r w:rsidR="00AD5953">
        <w:rPr>
          <w:rFonts w:ascii="Times New Roman" w:hAnsi="Times New Roman" w:cs="Times New Roman"/>
          <w:b/>
          <w:sz w:val="26"/>
          <w:szCs w:val="26"/>
        </w:rPr>
        <w:t>»</w:t>
      </w:r>
      <w:r w:rsidR="001029CD" w:rsidRPr="00642B26">
        <w:rPr>
          <w:rFonts w:ascii="Times New Roman" w:hAnsi="Times New Roman" w:cs="Times New Roman"/>
          <w:b/>
          <w:sz w:val="26"/>
          <w:szCs w:val="26"/>
        </w:rPr>
        <w:t>;</w:t>
      </w:r>
      <w:r w:rsidR="00890FBD" w:rsidRPr="00890FBD">
        <w:rPr>
          <w:rFonts w:ascii="Times New Roman" w:hAnsi="Times New Roman" w:cs="Times New Roman"/>
          <w:b/>
          <w:i/>
          <w:color w:val="FF0000"/>
          <w:sz w:val="26"/>
          <w:szCs w:val="26"/>
          <w:highlight w:val="green"/>
        </w:rPr>
        <w:t xml:space="preserve"> </w:t>
      </w:r>
    </w:p>
    <w:p w:rsidR="00F44E5D" w:rsidRPr="00946D66" w:rsidRDefault="007F4A60" w:rsidP="00AD5953">
      <w:pPr>
        <w:pStyle w:val="ConsPlusNormal"/>
        <w:numPr>
          <w:ilvl w:val="0"/>
          <w:numId w:val="14"/>
        </w:numPr>
        <w:tabs>
          <w:tab w:val="left" w:pos="709"/>
          <w:tab w:val="left" w:pos="993"/>
        </w:tabs>
        <w:ind w:left="0" w:firstLine="567"/>
        <w:jc w:val="both"/>
        <w:rPr>
          <w:rFonts w:ascii="Times New Roman" w:hAnsi="Times New Roman" w:cs="Times New Roman"/>
          <w:b/>
          <w:sz w:val="26"/>
          <w:szCs w:val="26"/>
        </w:rPr>
      </w:pPr>
      <w:hyperlink r:id="rId19" w:history="1">
        <w:r w:rsidR="006D6D2A" w:rsidRPr="00946D66">
          <w:rPr>
            <w:rFonts w:ascii="Times New Roman" w:hAnsi="Times New Roman" w:cs="Times New Roman"/>
            <w:b/>
            <w:sz w:val="26"/>
            <w:szCs w:val="26"/>
          </w:rPr>
          <w:t>приложению №</w:t>
        </w:r>
        <w:r w:rsidR="00F44E5D" w:rsidRPr="00946D66">
          <w:rPr>
            <w:rFonts w:ascii="Times New Roman" w:hAnsi="Times New Roman" w:cs="Times New Roman"/>
            <w:b/>
            <w:sz w:val="26"/>
            <w:szCs w:val="26"/>
          </w:rPr>
          <w:t xml:space="preserve"> </w:t>
        </w:r>
        <w:r w:rsidR="00305094" w:rsidRPr="00946D66">
          <w:rPr>
            <w:rFonts w:ascii="Times New Roman" w:hAnsi="Times New Roman" w:cs="Times New Roman"/>
            <w:b/>
            <w:sz w:val="26"/>
            <w:szCs w:val="26"/>
          </w:rPr>
          <w:t>18</w:t>
        </w:r>
      </w:hyperlink>
      <w:r w:rsidR="00F44E5D" w:rsidRPr="00946D66">
        <w:rPr>
          <w:rFonts w:ascii="Times New Roman" w:hAnsi="Times New Roman" w:cs="Times New Roman"/>
          <w:b/>
          <w:sz w:val="26"/>
          <w:szCs w:val="26"/>
        </w:rPr>
        <w:t xml:space="preserve"> </w:t>
      </w:r>
      <w:r w:rsidR="006D6D2A" w:rsidRPr="00946D66">
        <w:rPr>
          <w:rFonts w:ascii="Times New Roman" w:hAnsi="Times New Roman" w:cs="Times New Roman"/>
          <w:b/>
          <w:sz w:val="26"/>
          <w:szCs w:val="26"/>
        </w:rPr>
        <w:t>к подпрограмме «</w:t>
      </w:r>
      <w:r w:rsidR="00F44E5D" w:rsidRPr="00946D66">
        <w:rPr>
          <w:rFonts w:ascii="Times New Roman" w:hAnsi="Times New Roman" w:cs="Times New Roman"/>
          <w:b/>
          <w:sz w:val="26"/>
          <w:szCs w:val="26"/>
        </w:rPr>
        <w:t>Улучшение жилищных услов</w:t>
      </w:r>
      <w:r w:rsidR="00305094" w:rsidRPr="00946D66">
        <w:rPr>
          <w:rFonts w:ascii="Times New Roman" w:hAnsi="Times New Roman" w:cs="Times New Roman"/>
          <w:b/>
          <w:sz w:val="26"/>
          <w:szCs w:val="26"/>
        </w:rPr>
        <w:t>ий отдельных категорий граждан</w:t>
      </w:r>
      <w:r w:rsidR="006D6D2A" w:rsidRPr="00946D66">
        <w:rPr>
          <w:rFonts w:ascii="Times New Roman" w:hAnsi="Times New Roman" w:cs="Times New Roman"/>
          <w:b/>
          <w:sz w:val="26"/>
          <w:szCs w:val="26"/>
        </w:rPr>
        <w:t>»</w:t>
      </w:r>
      <w:r w:rsidR="00F44E5D" w:rsidRPr="00946D66">
        <w:rPr>
          <w:rFonts w:ascii="Times New Roman" w:hAnsi="Times New Roman" w:cs="Times New Roman"/>
          <w:b/>
          <w:sz w:val="26"/>
          <w:szCs w:val="26"/>
        </w:rPr>
        <w:t xml:space="preserve"> государственно</w:t>
      </w:r>
      <w:r w:rsidR="006D6D2A" w:rsidRPr="00946D66">
        <w:rPr>
          <w:rFonts w:ascii="Times New Roman" w:hAnsi="Times New Roman" w:cs="Times New Roman"/>
          <w:b/>
          <w:sz w:val="26"/>
          <w:szCs w:val="26"/>
        </w:rPr>
        <w:t>й программы Красноярского края «</w:t>
      </w:r>
      <w:r w:rsidR="00F44E5D" w:rsidRPr="00946D66">
        <w:rPr>
          <w:rFonts w:ascii="Times New Roman" w:hAnsi="Times New Roman" w:cs="Times New Roman"/>
          <w:b/>
          <w:sz w:val="26"/>
          <w:szCs w:val="26"/>
        </w:rPr>
        <w:t>Создание условий для обеспечения доступным и комфортным жи</w:t>
      </w:r>
      <w:r w:rsidR="00D00CD0" w:rsidRPr="00946D66">
        <w:rPr>
          <w:rFonts w:ascii="Times New Roman" w:hAnsi="Times New Roman" w:cs="Times New Roman"/>
          <w:b/>
          <w:sz w:val="26"/>
          <w:szCs w:val="26"/>
        </w:rPr>
        <w:t>льем граждан</w:t>
      </w:r>
      <w:r w:rsidR="006D6D2A" w:rsidRPr="00946D66">
        <w:rPr>
          <w:rFonts w:ascii="Times New Roman" w:hAnsi="Times New Roman" w:cs="Times New Roman"/>
          <w:b/>
          <w:sz w:val="26"/>
          <w:szCs w:val="26"/>
        </w:rPr>
        <w:t>»</w:t>
      </w:r>
      <w:r w:rsidR="00F44E5D" w:rsidRPr="00946D66">
        <w:rPr>
          <w:rFonts w:ascii="Times New Roman" w:hAnsi="Times New Roman" w:cs="Times New Roman"/>
          <w:b/>
          <w:sz w:val="26"/>
          <w:szCs w:val="26"/>
        </w:rPr>
        <w:t xml:space="preserve">, утвержденной Постановлением Правительства Красноярского края от 30.09.2013 </w:t>
      </w:r>
      <w:r w:rsidR="00D048F1" w:rsidRPr="00946D66">
        <w:rPr>
          <w:rFonts w:ascii="Times New Roman" w:hAnsi="Times New Roman" w:cs="Times New Roman"/>
          <w:b/>
          <w:sz w:val="26"/>
          <w:szCs w:val="26"/>
        </w:rPr>
        <w:t>№</w:t>
      </w:r>
      <w:r w:rsidR="00F44E5D" w:rsidRPr="00946D66">
        <w:rPr>
          <w:rFonts w:ascii="Times New Roman" w:hAnsi="Times New Roman" w:cs="Times New Roman"/>
          <w:b/>
          <w:sz w:val="26"/>
          <w:szCs w:val="26"/>
        </w:rPr>
        <w:t xml:space="preserve"> 514-п;</w:t>
      </w:r>
    </w:p>
    <w:p w:rsidR="00F44E5D" w:rsidRPr="00946D66" w:rsidRDefault="007F4A60" w:rsidP="00AD5953">
      <w:pPr>
        <w:pStyle w:val="ConsPlusNormal"/>
        <w:numPr>
          <w:ilvl w:val="0"/>
          <w:numId w:val="14"/>
        </w:numPr>
        <w:tabs>
          <w:tab w:val="left" w:pos="709"/>
          <w:tab w:val="left" w:pos="993"/>
        </w:tabs>
        <w:ind w:left="0" w:firstLine="567"/>
        <w:jc w:val="both"/>
        <w:rPr>
          <w:rFonts w:ascii="Times New Roman" w:hAnsi="Times New Roman" w:cs="Times New Roman"/>
          <w:b/>
          <w:sz w:val="26"/>
          <w:szCs w:val="26"/>
        </w:rPr>
      </w:pPr>
      <w:hyperlink r:id="rId20" w:history="1">
        <w:r w:rsidR="000016B8" w:rsidRPr="00946D66">
          <w:rPr>
            <w:rFonts w:ascii="Times New Roman" w:hAnsi="Times New Roman" w:cs="Times New Roman"/>
            <w:b/>
            <w:sz w:val="26"/>
            <w:szCs w:val="26"/>
          </w:rPr>
          <w:t>приложению №</w:t>
        </w:r>
        <w:r w:rsidR="00F44E5D" w:rsidRPr="00946D66">
          <w:rPr>
            <w:rFonts w:ascii="Times New Roman" w:hAnsi="Times New Roman" w:cs="Times New Roman"/>
            <w:b/>
            <w:sz w:val="26"/>
            <w:szCs w:val="26"/>
          </w:rPr>
          <w:t xml:space="preserve"> 4</w:t>
        </w:r>
      </w:hyperlink>
      <w:r w:rsidR="000016B8" w:rsidRPr="00946D66">
        <w:rPr>
          <w:rFonts w:ascii="Times New Roman" w:hAnsi="Times New Roman" w:cs="Times New Roman"/>
          <w:b/>
          <w:sz w:val="26"/>
          <w:szCs w:val="26"/>
        </w:rPr>
        <w:t xml:space="preserve"> к подпрограмме «</w:t>
      </w:r>
      <w:r w:rsidR="00F44E5D" w:rsidRPr="00946D66">
        <w:rPr>
          <w:rFonts w:ascii="Times New Roman" w:hAnsi="Times New Roman" w:cs="Times New Roman"/>
          <w:b/>
          <w:sz w:val="26"/>
          <w:szCs w:val="26"/>
        </w:rPr>
        <w:t>Обеспечение жильем молодых семей Таймырского Долгано-</w:t>
      </w:r>
      <w:r w:rsidR="000016B8" w:rsidRPr="00946D66">
        <w:rPr>
          <w:rFonts w:ascii="Times New Roman" w:hAnsi="Times New Roman" w:cs="Times New Roman"/>
          <w:b/>
          <w:sz w:val="26"/>
          <w:szCs w:val="26"/>
        </w:rPr>
        <w:t>Ненецкого муниципального района»</w:t>
      </w:r>
      <w:r w:rsidR="00D00CD0" w:rsidRPr="00946D66">
        <w:rPr>
          <w:rFonts w:ascii="Times New Roman" w:hAnsi="Times New Roman" w:cs="Times New Roman"/>
          <w:b/>
          <w:sz w:val="26"/>
          <w:szCs w:val="26"/>
        </w:rPr>
        <w:t xml:space="preserve"> </w:t>
      </w:r>
      <w:r w:rsidR="000016B8" w:rsidRPr="00946D66">
        <w:rPr>
          <w:rFonts w:ascii="Times New Roman" w:hAnsi="Times New Roman" w:cs="Times New Roman"/>
          <w:b/>
          <w:sz w:val="26"/>
          <w:szCs w:val="26"/>
        </w:rPr>
        <w:t>муниципальной программы «</w:t>
      </w:r>
      <w:r w:rsidR="00F44E5D" w:rsidRPr="00946D66">
        <w:rPr>
          <w:rFonts w:ascii="Times New Roman" w:hAnsi="Times New Roman" w:cs="Times New Roman"/>
          <w:b/>
          <w:sz w:val="26"/>
          <w:szCs w:val="26"/>
        </w:rPr>
        <w:t>Улучшение жилищных условий отдельных категорий граждан Таймырского Долгано-</w:t>
      </w:r>
      <w:r w:rsidR="000016B8" w:rsidRPr="00946D66">
        <w:rPr>
          <w:rFonts w:ascii="Times New Roman" w:hAnsi="Times New Roman" w:cs="Times New Roman"/>
          <w:b/>
          <w:sz w:val="26"/>
          <w:szCs w:val="26"/>
        </w:rPr>
        <w:t>Ненецкого муниципального района»</w:t>
      </w:r>
      <w:r w:rsidR="00F44E5D" w:rsidRPr="00946D66">
        <w:rPr>
          <w:rFonts w:ascii="Times New Roman" w:hAnsi="Times New Roman" w:cs="Times New Roman"/>
          <w:b/>
          <w:sz w:val="26"/>
          <w:szCs w:val="26"/>
        </w:rPr>
        <w:t xml:space="preserve">, утвержденной Постановлением Администрации муниципального района от </w:t>
      </w:r>
      <w:r w:rsidR="000016B8" w:rsidRPr="00946D66">
        <w:rPr>
          <w:rFonts w:ascii="Times New Roman" w:hAnsi="Times New Roman" w:cs="Times New Roman"/>
          <w:b/>
          <w:sz w:val="26"/>
          <w:szCs w:val="26"/>
        </w:rPr>
        <w:t>07.09.2018</w:t>
      </w:r>
      <w:r w:rsidR="00F44E5D" w:rsidRPr="00946D66">
        <w:rPr>
          <w:rFonts w:ascii="Times New Roman" w:hAnsi="Times New Roman" w:cs="Times New Roman"/>
          <w:b/>
          <w:sz w:val="26"/>
          <w:szCs w:val="26"/>
        </w:rPr>
        <w:t xml:space="preserve"> </w:t>
      </w:r>
      <w:r w:rsidR="000016B8" w:rsidRPr="00946D66">
        <w:rPr>
          <w:rFonts w:ascii="Times New Roman" w:hAnsi="Times New Roman" w:cs="Times New Roman"/>
          <w:b/>
          <w:sz w:val="26"/>
          <w:szCs w:val="26"/>
        </w:rPr>
        <w:t>№</w:t>
      </w:r>
      <w:r w:rsidR="00F44E5D" w:rsidRPr="00946D66">
        <w:rPr>
          <w:rFonts w:ascii="Times New Roman" w:hAnsi="Times New Roman" w:cs="Times New Roman"/>
          <w:b/>
          <w:sz w:val="26"/>
          <w:szCs w:val="26"/>
        </w:rPr>
        <w:t xml:space="preserve"> </w:t>
      </w:r>
      <w:r w:rsidR="000016B8" w:rsidRPr="00946D66">
        <w:rPr>
          <w:rFonts w:ascii="Times New Roman" w:hAnsi="Times New Roman" w:cs="Times New Roman"/>
          <w:b/>
          <w:sz w:val="26"/>
          <w:szCs w:val="26"/>
        </w:rPr>
        <w:t>954</w:t>
      </w:r>
      <w:r w:rsidR="00F44E5D" w:rsidRPr="00946D66">
        <w:rPr>
          <w:rFonts w:ascii="Times New Roman" w:hAnsi="Times New Roman" w:cs="Times New Roman"/>
          <w:b/>
          <w:sz w:val="26"/>
          <w:szCs w:val="26"/>
        </w:rPr>
        <w:t>.</w:t>
      </w:r>
    </w:p>
    <w:p w:rsidR="00F44E5D" w:rsidRPr="00946D66" w:rsidRDefault="00F44E5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lastRenderedPageBreak/>
        <w:t>Все заявления заполняются в 2 экземплярах (один экземпляр возвращается заявителю с указанием даты принятия заявлений и документов, прилагаемых к ним).</w:t>
      </w:r>
    </w:p>
    <w:p w:rsidR="00F44E5D" w:rsidRPr="00946D66" w:rsidRDefault="00F44E5D"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Заявления должны быть написаны разборчивым почерком, с указанием всех реквизитов, по типов</w:t>
      </w:r>
      <w:r w:rsidR="004C57CA" w:rsidRPr="00946D66">
        <w:rPr>
          <w:rFonts w:ascii="Times New Roman" w:hAnsi="Times New Roman" w:cs="Times New Roman"/>
          <w:b/>
          <w:sz w:val="26"/>
          <w:szCs w:val="26"/>
        </w:rPr>
        <w:t>ой форме и подписан</w:t>
      </w:r>
      <w:r w:rsidR="00D00CD0" w:rsidRPr="00946D66">
        <w:rPr>
          <w:rFonts w:ascii="Times New Roman" w:hAnsi="Times New Roman" w:cs="Times New Roman"/>
          <w:b/>
          <w:sz w:val="26"/>
          <w:szCs w:val="26"/>
        </w:rPr>
        <w:t>ы заявителем;</w:t>
      </w:r>
      <w:r w:rsidR="000016B8" w:rsidRPr="00946D66">
        <w:rPr>
          <w:rFonts w:ascii="Times New Roman" w:hAnsi="Times New Roman" w:cs="Times New Roman"/>
          <w:b/>
          <w:sz w:val="26"/>
          <w:szCs w:val="26"/>
        </w:rPr>
        <w:t>»</w:t>
      </w:r>
      <w:r w:rsidR="002F05A8" w:rsidRPr="00946D66">
        <w:rPr>
          <w:rFonts w:ascii="Times New Roman" w:hAnsi="Times New Roman" w:cs="Times New Roman"/>
          <w:b/>
          <w:sz w:val="26"/>
          <w:szCs w:val="26"/>
        </w:rPr>
        <w:t>;</w:t>
      </w:r>
    </w:p>
    <w:p w:rsidR="004C57CA" w:rsidRPr="00946D66" w:rsidRDefault="00D00CD0" w:rsidP="00F41637">
      <w:pPr>
        <w:pStyle w:val="ConsPlusNormal"/>
        <w:numPr>
          <w:ilvl w:val="0"/>
          <w:numId w:val="14"/>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после под</w:t>
      </w:r>
      <w:r w:rsidR="004C57CA" w:rsidRPr="00946D66">
        <w:rPr>
          <w:rFonts w:ascii="Times New Roman" w:hAnsi="Times New Roman" w:cs="Times New Roman"/>
          <w:sz w:val="26"/>
          <w:szCs w:val="26"/>
        </w:rPr>
        <w:t>пункт</w:t>
      </w:r>
      <w:r w:rsidRPr="00946D66">
        <w:rPr>
          <w:rFonts w:ascii="Times New Roman" w:hAnsi="Times New Roman" w:cs="Times New Roman"/>
          <w:sz w:val="26"/>
          <w:szCs w:val="26"/>
        </w:rPr>
        <w:t>а</w:t>
      </w:r>
      <w:r w:rsidR="004C57CA" w:rsidRPr="00946D66">
        <w:rPr>
          <w:rFonts w:ascii="Times New Roman" w:hAnsi="Times New Roman" w:cs="Times New Roman"/>
          <w:b/>
          <w:sz w:val="26"/>
          <w:szCs w:val="26"/>
        </w:rPr>
        <w:t xml:space="preserve"> в) </w:t>
      </w:r>
      <w:r w:rsidR="004C57CA" w:rsidRPr="00946D66">
        <w:rPr>
          <w:rFonts w:ascii="Times New Roman" w:hAnsi="Times New Roman" w:cs="Times New Roman"/>
          <w:sz w:val="26"/>
          <w:szCs w:val="26"/>
        </w:rPr>
        <w:t xml:space="preserve">дополнить </w:t>
      </w:r>
      <w:r w:rsidRPr="00946D66">
        <w:rPr>
          <w:rFonts w:ascii="Times New Roman" w:hAnsi="Times New Roman" w:cs="Times New Roman"/>
          <w:sz w:val="26"/>
          <w:szCs w:val="26"/>
        </w:rPr>
        <w:t>под</w:t>
      </w:r>
      <w:r w:rsidR="004C57CA" w:rsidRPr="00946D66">
        <w:rPr>
          <w:rFonts w:ascii="Times New Roman" w:hAnsi="Times New Roman" w:cs="Times New Roman"/>
          <w:sz w:val="26"/>
          <w:szCs w:val="26"/>
        </w:rPr>
        <w:t>пунктом следующего содержания:</w:t>
      </w:r>
    </w:p>
    <w:p w:rsidR="008C32CE" w:rsidRPr="00946D66" w:rsidRDefault="004C57CA" w:rsidP="00AD5953">
      <w:pPr>
        <w:tabs>
          <w:tab w:val="left" w:pos="709"/>
        </w:tabs>
        <w:autoSpaceDE w:val="0"/>
        <w:autoSpaceDN w:val="0"/>
        <w:adjustRightInd w:val="0"/>
        <w:spacing w:after="0" w:line="240" w:lineRule="auto"/>
        <w:ind w:firstLine="567"/>
        <w:jc w:val="both"/>
        <w:rPr>
          <w:rFonts w:ascii="Times New Roman" w:eastAsiaTheme="minorHAnsi" w:hAnsi="Times New Roman"/>
          <w:b/>
          <w:bCs/>
          <w:sz w:val="26"/>
          <w:szCs w:val="26"/>
          <w:lang w:eastAsia="en-US"/>
        </w:rPr>
      </w:pPr>
      <w:r w:rsidRPr="00946D66">
        <w:rPr>
          <w:rFonts w:ascii="Times New Roman" w:hAnsi="Times New Roman"/>
          <w:b/>
          <w:sz w:val="26"/>
          <w:szCs w:val="26"/>
        </w:rPr>
        <w:t xml:space="preserve">«г) </w:t>
      </w:r>
      <w:r w:rsidR="008C32CE" w:rsidRPr="00946D66">
        <w:rPr>
          <w:rFonts w:ascii="Times New Roman" w:eastAsiaTheme="minorHAnsi" w:hAnsi="Times New Roman"/>
          <w:b/>
          <w:bCs/>
          <w:sz w:val="26"/>
          <w:szCs w:val="26"/>
          <w:lang w:eastAsia="en-US"/>
        </w:rPr>
        <w:t xml:space="preserve">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w:t>
      </w:r>
      <w:r w:rsidR="004E2F0D" w:rsidRPr="00946D66">
        <w:rPr>
          <w:rFonts w:ascii="Times New Roman" w:eastAsiaTheme="minorHAnsi" w:hAnsi="Times New Roman"/>
          <w:b/>
          <w:bCs/>
          <w:sz w:val="26"/>
          <w:szCs w:val="26"/>
          <w:lang w:eastAsia="en-US"/>
        </w:rPr>
        <w:t>членов его семьи;»;</w:t>
      </w:r>
    </w:p>
    <w:p w:rsidR="004C57CA" w:rsidRPr="00946D66" w:rsidRDefault="00D00CD0" w:rsidP="00AD5953">
      <w:pPr>
        <w:pStyle w:val="ConsPlusNormal"/>
        <w:numPr>
          <w:ilvl w:val="0"/>
          <w:numId w:val="14"/>
        </w:numPr>
        <w:tabs>
          <w:tab w:val="left" w:pos="709"/>
          <w:tab w:val="left" w:pos="851"/>
        </w:tabs>
        <w:ind w:left="0" w:firstLine="567"/>
        <w:jc w:val="both"/>
        <w:rPr>
          <w:rFonts w:ascii="Times New Roman" w:hAnsi="Times New Roman" w:cs="Times New Roman"/>
          <w:b/>
          <w:sz w:val="26"/>
          <w:szCs w:val="26"/>
        </w:rPr>
      </w:pPr>
      <w:r w:rsidRPr="00946D66">
        <w:rPr>
          <w:rFonts w:ascii="Times New Roman" w:hAnsi="Times New Roman" w:cs="Times New Roman"/>
          <w:sz w:val="26"/>
          <w:szCs w:val="26"/>
        </w:rPr>
        <w:t>под</w:t>
      </w:r>
      <w:r w:rsidR="004C57CA" w:rsidRPr="00946D66">
        <w:rPr>
          <w:rFonts w:ascii="Times New Roman" w:hAnsi="Times New Roman" w:cs="Times New Roman"/>
          <w:sz w:val="26"/>
          <w:szCs w:val="26"/>
        </w:rPr>
        <w:t>пункты</w:t>
      </w:r>
      <w:r w:rsidR="004C57CA" w:rsidRPr="00946D66">
        <w:rPr>
          <w:rFonts w:ascii="Times New Roman" w:hAnsi="Times New Roman" w:cs="Times New Roman"/>
          <w:b/>
          <w:sz w:val="26"/>
          <w:szCs w:val="26"/>
        </w:rPr>
        <w:t xml:space="preserve"> «г)» и «д)» </w:t>
      </w:r>
      <w:r w:rsidR="004C57CA" w:rsidRPr="00946D66">
        <w:rPr>
          <w:rFonts w:ascii="Times New Roman" w:hAnsi="Times New Roman" w:cs="Times New Roman"/>
          <w:sz w:val="26"/>
          <w:szCs w:val="26"/>
        </w:rPr>
        <w:t xml:space="preserve">считать </w:t>
      </w:r>
      <w:r w:rsidRPr="00946D66">
        <w:rPr>
          <w:rFonts w:ascii="Times New Roman" w:hAnsi="Times New Roman" w:cs="Times New Roman"/>
          <w:sz w:val="26"/>
          <w:szCs w:val="26"/>
        </w:rPr>
        <w:t>под</w:t>
      </w:r>
      <w:r w:rsidR="004C57CA" w:rsidRPr="00946D66">
        <w:rPr>
          <w:rFonts w:ascii="Times New Roman" w:hAnsi="Times New Roman" w:cs="Times New Roman"/>
          <w:sz w:val="26"/>
          <w:szCs w:val="26"/>
        </w:rPr>
        <w:t>пунктами</w:t>
      </w:r>
      <w:r w:rsidR="004C57CA" w:rsidRPr="00946D66">
        <w:rPr>
          <w:rFonts w:ascii="Times New Roman" w:hAnsi="Times New Roman" w:cs="Times New Roman"/>
          <w:b/>
          <w:sz w:val="26"/>
          <w:szCs w:val="26"/>
        </w:rPr>
        <w:t xml:space="preserve"> «д)» и «е)»</w:t>
      </w:r>
      <w:r w:rsidR="001029CD">
        <w:rPr>
          <w:rFonts w:ascii="Times New Roman" w:hAnsi="Times New Roman" w:cs="Times New Roman"/>
          <w:b/>
          <w:sz w:val="26"/>
          <w:szCs w:val="26"/>
        </w:rPr>
        <w:t xml:space="preserve"> </w:t>
      </w:r>
      <w:r w:rsidR="001029CD" w:rsidRPr="00946D66">
        <w:rPr>
          <w:rFonts w:ascii="Times New Roman" w:hAnsi="Times New Roman" w:cs="Times New Roman"/>
          <w:sz w:val="26"/>
          <w:szCs w:val="26"/>
        </w:rPr>
        <w:t>соответственно</w:t>
      </w:r>
      <w:r w:rsidR="004C57CA" w:rsidRPr="00946D66">
        <w:rPr>
          <w:rFonts w:ascii="Times New Roman" w:hAnsi="Times New Roman" w:cs="Times New Roman"/>
          <w:b/>
          <w:sz w:val="26"/>
          <w:szCs w:val="26"/>
        </w:rPr>
        <w:t>.</w:t>
      </w:r>
    </w:p>
    <w:p w:rsidR="00664C73" w:rsidRPr="00946D66"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D00CD0" w:rsidRPr="00946D66">
        <w:rPr>
          <w:rFonts w:ascii="Times New Roman" w:hAnsi="Times New Roman" w:cs="Times New Roman"/>
          <w:sz w:val="26"/>
          <w:szCs w:val="26"/>
        </w:rPr>
        <w:t xml:space="preserve">В пункте </w:t>
      </w:r>
      <w:r w:rsidR="00D00CD0" w:rsidRPr="00946D66">
        <w:rPr>
          <w:rFonts w:ascii="Times New Roman" w:hAnsi="Times New Roman" w:cs="Times New Roman"/>
          <w:b/>
          <w:sz w:val="26"/>
          <w:szCs w:val="26"/>
        </w:rPr>
        <w:t>2.6.2</w:t>
      </w:r>
      <w:r w:rsidR="00D00CD0" w:rsidRPr="00946D66">
        <w:rPr>
          <w:rFonts w:ascii="Times New Roman" w:hAnsi="Times New Roman" w:cs="Times New Roman"/>
          <w:sz w:val="26"/>
          <w:szCs w:val="26"/>
        </w:rPr>
        <w:t>:</w:t>
      </w:r>
      <w:r w:rsidR="00B170E9" w:rsidRPr="00946D66">
        <w:rPr>
          <w:rFonts w:ascii="Times New Roman" w:hAnsi="Times New Roman" w:cs="Times New Roman"/>
          <w:sz w:val="26"/>
          <w:szCs w:val="26"/>
        </w:rPr>
        <w:t xml:space="preserve"> </w:t>
      </w:r>
    </w:p>
    <w:p w:rsidR="00664C73" w:rsidRPr="00946D66" w:rsidRDefault="00664C73" w:rsidP="00AD5953">
      <w:pPr>
        <w:pStyle w:val="ConsPlusNormal"/>
        <w:numPr>
          <w:ilvl w:val="0"/>
          <w:numId w:val="14"/>
        </w:numPr>
        <w:tabs>
          <w:tab w:val="left" w:pos="709"/>
          <w:tab w:val="left" w:pos="993"/>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 xml:space="preserve">абзац </w:t>
      </w:r>
      <w:r w:rsidRPr="00946D66">
        <w:rPr>
          <w:rFonts w:ascii="Times New Roman" w:hAnsi="Times New Roman" w:cs="Times New Roman"/>
          <w:b/>
          <w:sz w:val="26"/>
          <w:szCs w:val="26"/>
        </w:rPr>
        <w:t xml:space="preserve">второй </w:t>
      </w:r>
      <w:r w:rsidRPr="00946D66">
        <w:rPr>
          <w:rFonts w:ascii="Times New Roman" w:hAnsi="Times New Roman" w:cs="Times New Roman"/>
          <w:sz w:val="26"/>
          <w:szCs w:val="26"/>
        </w:rPr>
        <w:t>изложить в следующей редакции:</w:t>
      </w:r>
    </w:p>
    <w:p w:rsidR="00664C73" w:rsidRPr="00946D66" w:rsidRDefault="00664C73"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B170E9" w:rsidRPr="00946D66" w:rsidRDefault="00D00CD0" w:rsidP="00AD5953">
      <w:pPr>
        <w:pStyle w:val="ConsPlusNormal"/>
        <w:numPr>
          <w:ilvl w:val="0"/>
          <w:numId w:val="14"/>
        </w:numPr>
        <w:tabs>
          <w:tab w:val="left" w:pos="709"/>
          <w:tab w:val="left" w:pos="993"/>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под</w:t>
      </w:r>
      <w:r w:rsidR="00664C73" w:rsidRPr="00946D66">
        <w:rPr>
          <w:rFonts w:ascii="Times New Roman" w:hAnsi="Times New Roman" w:cs="Times New Roman"/>
          <w:sz w:val="26"/>
          <w:szCs w:val="26"/>
        </w:rPr>
        <w:t xml:space="preserve">пункт </w:t>
      </w:r>
      <w:r w:rsidR="00B170E9" w:rsidRPr="00946D66">
        <w:rPr>
          <w:rFonts w:ascii="Times New Roman" w:hAnsi="Times New Roman" w:cs="Times New Roman"/>
          <w:b/>
          <w:sz w:val="26"/>
          <w:szCs w:val="26"/>
        </w:rPr>
        <w:t>а)</w:t>
      </w:r>
      <w:bookmarkStart w:id="1" w:name="_GoBack"/>
      <w:bookmarkEnd w:id="1"/>
      <w:r w:rsidR="00B170E9" w:rsidRPr="00946D66">
        <w:rPr>
          <w:rFonts w:ascii="Times New Roman" w:hAnsi="Times New Roman" w:cs="Times New Roman"/>
          <w:b/>
          <w:sz w:val="26"/>
          <w:szCs w:val="26"/>
        </w:rPr>
        <w:t xml:space="preserve"> </w:t>
      </w:r>
      <w:r w:rsidR="00664C73" w:rsidRPr="00946D66">
        <w:rPr>
          <w:rFonts w:ascii="Times New Roman" w:hAnsi="Times New Roman" w:cs="Times New Roman"/>
          <w:sz w:val="26"/>
          <w:szCs w:val="26"/>
        </w:rPr>
        <w:t>изложить в следующей редакции:</w:t>
      </w:r>
    </w:p>
    <w:p w:rsidR="002C4136" w:rsidRDefault="00B170E9" w:rsidP="002C4136">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w:t>
      </w:r>
      <w:r w:rsidR="002C4136">
        <w:rPr>
          <w:rFonts w:ascii="Times New Roman" w:hAnsi="Times New Roman" w:cs="Times New Roman"/>
          <w:b/>
          <w:sz w:val="26"/>
          <w:szCs w:val="26"/>
        </w:rPr>
        <w:t>а) заявления по форме согласно:</w:t>
      </w:r>
    </w:p>
    <w:p w:rsidR="00D00CD0" w:rsidRPr="00890FBD" w:rsidRDefault="00B170E9" w:rsidP="00AD5953">
      <w:pPr>
        <w:pStyle w:val="ConsPlusNormal"/>
        <w:tabs>
          <w:tab w:val="left" w:pos="709"/>
        </w:tabs>
        <w:ind w:firstLine="567"/>
        <w:jc w:val="both"/>
        <w:rPr>
          <w:rFonts w:ascii="Times New Roman" w:hAnsi="Times New Roman" w:cs="Times New Roman"/>
          <w:b/>
          <w:color w:val="FF0000"/>
          <w:sz w:val="26"/>
          <w:szCs w:val="26"/>
        </w:rPr>
      </w:pPr>
      <w:r w:rsidRPr="00946D66">
        <w:rPr>
          <w:rFonts w:ascii="Times New Roman" w:hAnsi="Times New Roman" w:cs="Times New Roman"/>
          <w:b/>
          <w:sz w:val="26"/>
          <w:szCs w:val="26"/>
        </w:rPr>
        <w:t xml:space="preserve">- </w:t>
      </w:r>
      <w:hyperlink r:id="rId21" w:history="1">
        <w:r w:rsidRPr="00946D66">
          <w:rPr>
            <w:rFonts w:ascii="Times New Roman" w:hAnsi="Times New Roman" w:cs="Times New Roman"/>
            <w:b/>
            <w:sz w:val="26"/>
            <w:szCs w:val="26"/>
          </w:rPr>
          <w:t>приложению № 2</w:t>
        </w:r>
      </w:hyperlink>
      <w:r w:rsidRPr="00946D66">
        <w:rPr>
          <w:rFonts w:ascii="Times New Roman" w:hAnsi="Times New Roman" w:cs="Times New Roman"/>
          <w:b/>
          <w:sz w:val="26"/>
          <w:szCs w:val="26"/>
        </w:rPr>
        <w:t xml:space="preserve"> к </w:t>
      </w:r>
      <w:r w:rsidR="00D00CD0" w:rsidRPr="00946D66">
        <w:rPr>
          <w:rFonts w:ascii="Times New Roman" w:hAnsi="Times New Roman" w:cs="Times New Roman"/>
          <w:b/>
          <w:sz w:val="26"/>
          <w:szCs w:val="26"/>
        </w:rPr>
        <w:t xml:space="preserve">Правилам предоставления молодым семьям социальных выплат на приобретение (строительство) жилья и их использования, утвержденных Правительством Российской Федерации </w:t>
      </w:r>
      <w:r w:rsidR="00946D66" w:rsidRPr="00E82C88">
        <w:rPr>
          <w:rFonts w:ascii="Times New Roman" w:hAnsi="Times New Roman" w:cs="Times New Roman"/>
          <w:b/>
          <w:sz w:val="26"/>
          <w:szCs w:val="26"/>
        </w:rPr>
        <w:t>П</w:t>
      </w:r>
      <w:r w:rsidR="00D00CD0" w:rsidRPr="00946D66">
        <w:rPr>
          <w:rFonts w:ascii="Times New Roman" w:hAnsi="Times New Roman" w:cs="Times New Roman"/>
          <w:b/>
          <w:sz w:val="26"/>
          <w:szCs w:val="26"/>
        </w:rPr>
        <w:t>остановлением от 17.12.2010</w:t>
      </w:r>
      <w:r w:rsidR="00946D66">
        <w:rPr>
          <w:rFonts w:ascii="Times New Roman" w:hAnsi="Times New Roman" w:cs="Times New Roman"/>
          <w:b/>
          <w:sz w:val="26"/>
          <w:szCs w:val="26"/>
        </w:rPr>
        <w:t xml:space="preserve"> </w:t>
      </w:r>
      <w:r w:rsidR="00D00CD0" w:rsidRPr="00946D66">
        <w:rPr>
          <w:rFonts w:ascii="Times New Roman" w:hAnsi="Times New Roman" w:cs="Times New Roman"/>
          <w:b/>
          <w:sz w:val="26"/>
          <w:szCs w:val="26"/>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w:t>
      </w:r>
      <w:r w:rsidR="00401DCC">
        <w:rPr>
          <w:rFonts w:ascii="Times New Roman" w:hAnsi="Times New Roman" w:cs="Times New Roman"/>
          <w:b/>
          <w:sz w:val="26"/>
          <w:szCs w:val="26"/>
        </w:rPr>
        <w:t>ии</w:t>
      </w:r>
      <w:r w:rsidR="00AD5953">
        <w:rPr>
          <w:rFonts w:ascii="Times New Roman" w:hAnsi="Times New Roman" w:cs="Times New Roman"/>
          <w:b/>
          <w:sz w:val="26"/>
          <w:szCs w:val="26"/>
        </w:rPr>
        <w:t>»</w:t>
      </w:r>
      <w:r w:rsidR="00401DCC">
        <w:rPr>
          <w:rFonts w:ascii="Times New Roman" w:hAnsi="Times New Roman" w:cs="Times New Roman"/>
          <w:b/>
          <w:sz w:val="26"/>
          <w:szCs w:val="26"/>
        </w:rPr>
        <w:t>;</w:t>
      </w:r>
      <w:r w:rsidR="00D00CD0" w:rsidRPr="00946D66">
        <w:rPr>
          <w:rFonts w:ascii="Times New Roman" w:hAnsi="Times New Roman" w:cs="Times New Roman"/>
          <w:b/>
          <w:sz w:val="26"/>
          <w:szCs w:val="26"/>
        </w:rPr>
        <w:t xml:space="preserve"> </w:t>
      </w:r>
    </w:p>
    <w:p w:rsidR="00B170E9" w:rsidRPr="00946D66" w:rsidRDefault="007F4A60" w:rsidP="00AD5953">
      <w:pPr>
        <w:pStyle w:val="ConsPlusNormal"/>
        <w:numPr>
          <w:ilvl w:val="0"/>
          <w:numId w:val="15"/>
        </w:numPr>
        <w:tabs>
          <w:tab w:val="left" w:pos="709"/>
          <w:tab w:val="left" w:pos="851"/>
        </w:tabs>
        <w:ind w:left="0" w:firstLine="567"/>
        <w:jc w:val="both"/>
        <w:rPr>
          <w:rFonts w:ascii="Times New Roman" w:hAnsi="Times New Roman" w:cs="Times New Roman"/>
          <w:b/>
          <w:sz w:val="26"/>
          <w:szCs w:val="26"/>
        </w:rPr>
      </w:pPr>
      <w:hyperlink r:id="rId22" w:history="1">
        <w:r w:rsidR="00B170E9" w:rsidRPr="00946D66">
          <w:rPr>
            <w:rFonts w:ascii="Times New Roman" w:hAnsi="Times New Roman" w:cs="Times New Roman"/>
            <w:b/>
            <w:sz w:val="26"/>
            <w:szCs w:val="26"/>
          </w:rPr>
          <w:t xml:space="preserve">приложению № </w:t>
        </w:r>
      </w:hyperlink>
      <w:r w:rsidR="00D00CD0" w:rsidRPr="00946D66">
        <w:rPr>
          <w:rFonts w:ascii="Times New Roman" w:hAnsi="Times New Roman" w:cs="Times New Roman"/>
          <w:b/>
          <w:sz w:val="26"/>
          <w:szCs w:val="26"/>
        </w:rPr>
        <w:t>18</w:t>
      </w:r>
      <w:r w:rsidR="00B170E9" w:rsidRPr="00946D66">
        <w:rPr>
          <w:rFonts w:ascii="Times New Roman" w:hAnsi="Times New Roman" w:cs="Times New Roman"/>
          <w:b/>
          <w:sz w:val="26"/>
          <w:szCs w:val="26"/>
        </w:rPr>
        <w:t xml:space="preserve"> к подпрограмме «Улучшение жилищных усло</w:t>
      </w:r>
      <w:r w:rsidR="00D00CD0" w:rsidRPr="00946D66">
        <w:rPr>
          <w:rFonts w:ascii="Times New Roman" w:hAnsi="Times New Roman" w:cs="Times New Roman"/>
          <w:b/>
          <w:sz w:val="26"/>
          <w:szCs w:val="26"/>
        </w:rPr>
        <w:t xml:space="preserve">вий отдельных категорий граждан» </w:t>
      </w:r>
      <w:r w:rsidR="00B170E9" w:rsidRPr="00946D66">
        <w:rPr>
          <w:rFonts w:ascii="Times New Roman" w:hAnsi="Times New Roman" w:cs="Times New Roman"/>
          <w:b/>
          <w:sz w:val="26"/>
          <w:szCs w:val="26"/>
        </w:rPr>
        <w:t>государственной программы Красноярского края «Создание условий для обеспечения доступ</w:t>
      </w:r>
      <w:r w:rsidR="00D00CD0" w:rsidRPr="00946D66">
        <w:rPr>
          <w:rFonts w:ascii="Times New Roman" w:hAnsi="Times New Roman" w:cs="Times New Roman"/>
          <w:b/>
          <w:sz w:val="26"/>
          <w:szCs w:val="26"/>
        </w:rPr>
        <w:t>ным и комфортным жильем граждан</w:t>
      </w:r>
      <w:r w:rsidR="00B170E9" w:rsidRPr="00946D66">
        <w:rPr>
          <w:rFonts w:ascii="Times New Roman" w:hAnsi="Times New Roman" w:cs="Times New Roman"/>
          <w:b/>
          <w:sz w:val="26"/>
          <w:szCs w:val="26"/>
        </w:rPr>
        <w:t xml:space="preserve">», утвержденной Постановлением Правительства Красноярского края от 30.09.2013 </w:t>
      </w:r>
      <w:r w:rsidR="00D048F1" w:rsidRPr="00946D66">
        <w:rPr>
          <w:rFonts w:ascii="Times New Roman" w:hAnsi="Times New Roman" w:cs="Times New Roman"/>
          <w:b/>
          <w:sz w:val="26"/>
          <w:szCs w:val="26"/>
        </w:rPr>
        <w:t>№</w:t>
      </w:r>
      <w:r w:rsidR="00B170E9" w:rsidRPr="00946D66">
        <w:rPr>
          <w:rFonts w:ascii="Times New Roman" w:hAnsi="Times New Roman" w:cs="Times New Roman"/>
          <w:b/>
          <w:sz w:val="26"/>
          <w:szCs w:val="26"/>
        </w:rPr>
        <w:t xml:space="preserve"> 514-п;</w:t>
      </w:r>
    </w:p>
    <w:p w:rsidR="00B170E9" w:rsidRPr="00946D66" w:rsidRDefault="007F4A60" w:rsidP="00AD5953">
      <w:pPr>
        <w:pStyle w:val="ConsPlusNormal"/>
        <w:numPr>
          <w:ilvl w:val="0"/>
          <w:numId w:val="15"/>
        </w:numPr>
        <w:tabs>
          <w:tab w:val="left" w:pos="709"/>
          <w:tab w:val="left" w:pos="851"/>
        </w:tabs>
        <w:ind w:left="0" w:firstLine="567"/>
        <w:jc w:val="both"/>
        <w:rPr>
          <w:rFonts w:ascii="Times New Roman" w:hAnsi="Times New Roman" w:cs="Times New Roman"/>
          <w:b/>
          <w:sz w:val="26"/>
          <w:szCs w:val="26"/>
        </w:rPr>
      </w:pPr>
      <w:hyperlink r:id="rId23" w:history="1">
        <w:r w:rsidR="00B170E9" w:rsidRPr="00946D66">
          <w:rPr>
            <w:rFonts w:ascii="Times New Roman" w:hAnsi="Times New Roman" w:cs="Times New Roman"/>
            <w:b/>
            <w:sz w:val="26"/>
            <w:szCs w:val="26"/>
          </w:rPr>
          <w:t>приложению № 4</w:t>
        </w:r>
      </w:hyperlink>
      <w:r w:rsidR="00B170E9" w:rsidRPr="00946D66">
        <w:rPr>
          <w:rFonts w:ascii="Times New Roman" w:hAnsi="Times New Roman" w:cs="Times New Roman"/>
          <w:b/>
          <w:sz w:val="26"/>
          <w:szCs w:val="26"/>
        </w:rPr>
        <w:t xml:space="preserve"> к подпрограмме «Обеспечение жильем молодых семей Таймырского Долгано-Н</w:t>
      </w:r>
      <w:r w:rsidR="00D00CD0" w:rsidRPr="00946D66">
        <w:rPr>
          <w:rFonts w:ascii="Times New Roman" w:hAnsi="Times New Roman" w:cs="Times New Roman"/>
          <w:b/>
          <w:sz w:val="26"/>
          <w:szCs w:val="26"/>
        </w:rPr>
        <w:t xml:space="preserve">енецкого муниципального района» </w:t>
      </w:r>
      <w:r w:rsidR="00B170E9" w:rsidRPr="00946D66">
        <w:rPr>
          <w:rFonts w:ascii="Times New Roman" w:hAnsi="Times New Roman" w:cs="Times New Roman"/>
          <w:b/>
          <w:sz w:val="26"/>
          <w:szCs w:val="26"/>
        </w:rPr>
        <w:t>муниципальной программы «Улучшение жилищных условий отдельных категорий граждан Таймырского Долгано-Ненецкого муниципального района», утвержденной Постановлением Администрации муниципального района от 07.09.2018 № 954.</w:t>
      </w:r>
    </w:p>
    <w:p w:rsidR="00B170E9" w:rsidRPr="00946D66" w:rsidRDefault="00B170E9"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Все заявления заполняются в 2 экземплярах (один экземпляр возвращается заявителю с указанием даты принятия заявлений и документов, прилагаемых к ним).</w:t>
      </w:r>
    </w:p>
    <w:p w:rsidR="00B170E9" w:rsidRPr="00946D66" w:rsidRDefault="00B170E9"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Заявления должны быть написаны разборчивым почерком, с указанием всех реквизитов, по типов</w:t>
      </w:r>
      <w:r w:rsidR="00401DCC">
        <w:rPr>
          <w:rFonts w:ascii="Times New Roman" w:hAnsi="Times New Roman" w:cs="Times New Roman"/>
          <w:b/>
          <w:sz w:val="26"/>
          <w:szCs w:val="26"/>
        </w:rPr>
        <w:t>ой форме и подписаны заявителем</w:t>
      </w:r>
      <w:r w:rsidR="00642B26">
        <w:rPr>
          <w:rFonts w:ascii="Times New Roman" w:hAnsi="Times New Roman" w:cs="Times New Roman"/>
          <w:b/>
          <w:sz w:val="26"/>
          <w:szCs w:val="26"/>
        </w:rPr>
        <w:t>;</w:t>
      </w:r>
      <w:r w:rsidRPr="00946D66">
        <w:rPr>
          <w:rFonts w:ascii="Times New Roman" w:hAnsi="Times New Roman" w:cs="Times New Roman"/>
          <w:b/>
          <w:sz w:val="26"/>
          <w:szCs w:val="26"/>
        </w:rPr>
        <w:t>»;</w:t>
      </w:r>
    </w:p>
    <w:p w:rsidR="006F1BB3" w:rsidRPr="00946D66" w:rsidRDefault="00401DCC" w:rsidP="00AD5953">
      <w:pPr>
        <w:pStyle w:val="ConsPlusNormal"/>
        <w:numPr>
          <w:ilvl w:val="0"/>
          <w:numId w:val="15"/>
        </w:numPr>
        <w:tabs>
          <w:tab w:val="left" w:pos="709"/>
          <w:tab w:val="left" w:pos="851"/>
        </w:tabs>
        <w:ind w:left="0" w:firstLine="567"/>
        <w:jc w:val="both"/>
        <w:rPr>
          <w:rFonts w:ascii="Times New Roman" w:hAnsi="Times New Roman" w:cs="Times New Roman"/>
          <w:sz w:val="26"/>
          <w:szCs w:val="26"/>
        </w:rPr>
      </w:pPr>
      <w:r w:rsidRPr="00401DCC">
        <w:rPr>
          <w:rFonts w:ascii="Times New Roman" w:hAnsi="Times New Roman" w:cs="Times New Roman"/>
          <w:sz w:val="26"/>
          <w:szCs w:val="26"/>
        </w:rPr>
        <w:t>после</w:t>
      </w:r>
      <w:r>
        <w:rPr>
          <w:rFonts w:ascii="Times New Roman" w:hAnsi="Times New Roman" w:cs="Times New Roman"/>
          <w:b/>
          <w:sz w:val="26"/>
          <w:szCs w:val="26"/>
        </w:rPr>
        <w:t xml:space="preserve"> </w:t>
      </w:r>
      <w:r w:rsidR="00D00CD0" w:rsidRPr="00946D66">
        <w:rPr>
          <w:rFonts w:ascii="Times New Roman" w:hAnsi="Times New Roman" w:cs="Times New Roman"/>
          <w:sz w:val="26"/>
          <w:szCs w:val="26"/>
        </w:rPr>
        <w:t>под</w:t>
      </w:r>
      <w:r w:rsidR="006F1BB3" w:rsidRPr="00946D66">
        <w:rPr>
          <w:rFonts w:ascii="Times New Roman" w:hAnsi="Times New Roman" w:cs="Times New Roman"/>
          <w:sz w:val="26"/>
          <w:szCs w:val="26"/>
        </w:rPr>
        <w:t>пункт</w:t>
      </w:r>
      <w:r>
        <w:rPr>
          <w:rFonts w:ascii="Times New Roman" w:hAnsi="Times New Roman" w:cs="Times New Roman"/>
          <w:sz w:val="26"/>
          <w:szCs w:val="26"/>
        </w:rPr>
        <w:t>а</w:t>
      </w:r>
      <w:r w:rsidR="006F1BB3" w:rsidRPr="00946D66">
        <w:rPr>
          <w:rFonts w:ascii="Times New Roman" w:hAnsi="Times New Roman" w:cs="Times New Roman"/>
          <w:b/>
          <w:sz w:val="26"/>
          <w:szCs w:val="26"/>
        </w:rPr>
        <w:t xml:space="preserve"> в) </w:t>
      </w:r>
      <w:r w:rsidR="006F1BB3" w:rsidRPr="00946D66">
        <w:rPr>
          <w:rFonts w:ascii="Times New Roman" w:hAnsi="Times New Roman" w:cs="Times New Roman"/>
          <w:sz w:val="26"/>
          <w:szCs w:val="26"/>
        </w:rPr>
        <w:t xml:space="preserve">дополнить </w:t>
      </w:r>
      <w:r w:rsidR="00D00CD0" w:rsidRPr="00946D66">
        <w:rPr>
          <w:rFonts w:ascii="Times New Roman" w:hAnsi="Times New Roman" w:cs="Times New Roman"/>
          <w:sz w:val="26"/>
          <w:szCs w:val="26"/>
        </w:rPr>
        <w:t>под</w:t>
      </w:r>
      <w:r w:rsidR="006F1BB3" w:rsidRPr="00946D66">
        <w:rPr>
          <w:rFonts w:ascii="Times New Roman" w:hAnsi="Times New Roman" w:cs="Times New Roman"/>
          <w:sz w:val="26"/>
          <w:szCs w:val="26"/>
        </w:rPr>
        <w:t>пунктом следующего содержания:</w:t>
      </w:r>
    </w:p>
    <w:p w:rsidR="006F1BB3" w:rsidRPr="00946D66" w:rsidRDefault="006F1BB3"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 xml:space="preserve">«г) </w:t>
      </w:r>
      <w:r w:rsidR="004E2F0D" w:rsidRPr="00946D66">
        <w:rPr>
          <w:rFonts w:ascii="Times New Roman" w:eastAsiaTheme="minorHAnsi" w:hAnsi="Times New Roman" w:cs="Times New Roman"/>
          <w:b/>
          <w:bCs/>
          <w:sz w:val="26"/>
          <w:szCs w:val="26"/>
          <w:lang w:eastAsia="en-US"/>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r w:rsidRPr="00946D66">
        <w:rPr>
          <w:rFonts w:ascii="Times New Roman" w:hAnsi="Times New Roman" w:cs="Times New Roman"/>
          <w:b/>
          <w:sz w:val="26"/>
          <w:szCs w:val="26"/>
        </w:rPr>
        <w:t>;»;</w:t>
      </w:r>
    </w:p>
    <w:p w:rsidR="003D2E7B" w:rsidRPr="00946D66" w:rsidRDefault="00D00CD0" w:rsidP="00AD5953">
      <w:pPr>
        <w:pStyle w:val="ConsPlusNormal"/>
        <w:numPr>
          <w:ilvl w:val="0"/>
          <w:numId w:val="15"/>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lastRenderedPageBreak/>
        <w:t>под</w:t>
      </w:r>
      <w:r w:rsidR="003D2E7B" w:rsidRPr="00946D66">
        <w:rPr>
          <w:rFonts w:ascii="Times New Roman" w:hAnsi="Times New Roman" w:cs="Times New Roman"/>
          <w:sz w:val="26"/>
          <w:szCs w:val="26"/>
        </w:rPr>
        <w:t xml:space="preserve">пункт </w:t>
      </w:r>
      <w:r w:rsidR="00B170E9" w:rsidRPr="00946D66">
        <w:rPr>
          <w:rFonts w:ascii="Times New Roman" w:hAnsi="Times New Roman" w:cs="Times New Roman"/>
          <w:b/>
          <w:sz w:val="26"/>
          <w:szCs w:val="26"/>
        </w:rPr>
        <w:t>г)</w:t>
      </w:r>
      <w:r w:rsidR="003D2E7B" w:rsidRPr="00946D66">
        <w:rPr>
          <w:rFonts w:ascii="Times New Roman" w:hAnsi="Times New Roman" w:cs="Times New Roman"/>
          <w:sz w:val="26"/>
          <w:szCs w:val="26"/>
        </w:rPr>
        <w:t xml:space="preserve"> изложить в следующей редакции:</w:t>
      </w:r>
    </w:p>
    <w:p w:rsidR="00B170E9" w:rsidRPr="00946D66" w:rsidRDefault="00D00CD0"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«д</w:t>
      </w:r>
      <w:r w:rsidR="003D2E7B" w:rsidRPr="00946D66">
        <w:rPr>
          <w:rFonts w:ascii="Times New Roman" w:hAnsi="Times New Roman" w:cs="Times New Roman"/>
          <w:b/>
          <w:sz w:val="26"/>
          <w:szCs w:val="26"/>
        </w:rPr>
        <w:t xml:space="preserve">) </w:t>
      </w:r>
      <w:r w:rsidR="00B170E9" w:rsidRPr="00946D66">
        <w:rPr>
          <w:rFonts w:ascii="Times New Roman" w:hAnsi="Times New Roman" w:cs="Times New Roman"/>
          <w:b/>
          <w:sz w:val="26"/>
          <w:szCs w:val="26"/>
        </w:rPr>
        <w:t>кредитного договора (договор займа);»</w:t>
      </w:r>
      <w:r w:rsidRPr="00946D66">
        <w:rPr>
          <w:rFonts w:ascii="Times New Roman" w:hAnsi="Times New Roman" w:cs="Times New Roman"/>
          <w:b/>
          <w:sz w:val="26"/>
          <w:szCs w:val="26"/>
        </w:rPr>
        <w:t>;</w:t>
      </w:r>
    </w:p>
    <w:p w:rsidR="000E1092" w:rsidRPr="00946D66" w:rsidRDefault="00D00CD0" w:rsidP="00AD5953">
      <w:pPr>
        <w:pStyle w:val="ConsPlusNormal"/>
        <w:numPr>
          <w:ilvl w:val="0"/>
          <w:numId w:val="15"/>
        </w:numPr>
        <w:tabs>
          <w:tab w:val="left" w:pos="709"/>
          <w:tab w:val="left" w:pos="851"/>
        </w:tabs>
        <w:ind w:left="0" w:firstLine="567"/>
        <w:jc w:val="both"/>
        <w:rPr>
          <w:rFonts w:ascii="Times New Roman" w:hAnsi="Times New Roman" w:cs="Times New Roman"/>
          <w:sz w:val="26"/>
          <w:szCs w:val="26"/>
        </w:rPr>
      </w:pPr>
      <w:r w:rsidRPr="00946D66">
        <w:rPr>
          <w:rFonts w:ascii="Times New Roman" w:hAnsi="Times New Roman" w:cs="Times New Roman"/>
          <w:sz w:val="26"/>
          <w:szCs w:val="26"/>
        </w:rPr>
        <w:t>под</w:t>
      </w:r>
      <w:r w:rsidR="000E1092" w:rsidRPr="00946D66">
        <w:rPr>
          <w:rFonts w:ascii="Times New Roman" w:hAnsi="Times New Roman" w:cs="Times New Roman"/>
          <w:sz w:val="26"/>
          <w:szCs w:val="26"/>
        </w:rPr>
        <w:t xml:space="preserve">пункт </w:t>
      </w:r>
      <w:r w:rsidR="000E1092" w:rsidRPr="00946D66">
        <w:rPr>
          <w:rFonts w:ascii="Times New Roman" w:hAnsi="Times New Roman" w:cs="Times New Roman"/>
          <w:b/>
          <w:sz w:val="26"/>
          <w:szCs w:val="26"/>
        </w:rPr>
        <w:t xml:space="preserve">е) </w:t>
      </w:r>
      <w:r w:rsidR="000E1092" w:rsidRPr="00946D66">
        <w:rPr>
          <w:rFonts w:ascii="Times New Roman" w:hAnsi="Times New Roman" w:cs="Times New Roman"/>
          <w:sz w:val="26"/>
          <w:szCs w:val="26"/>
        </w:rPr>
        <w:t>изложить в следующей редакции:</w:t>
      </w:r>
    </w:p>
    <w:p w:rsidR="000E1092" w:rsidRPr="00946D66" w:rsidRDefault="00D00CD0" w:rsidP="00AD5953">
      <w:pPr>
        <w:pStyle w:val="ConsPlusNormal"/>
        <w:tabs>
          <w:tab w:val="left" w:pos="709"/>
        </w:tabs>
        <w:ind w:firstLine="567"/>
        <w:jc w:val="both"/>
        <w:rPr>
          <w:rFonts w:ascii="Times New Roman" w:hAnsi="Times New Roman" w:cs="Times New Roman"/>
          <w:b/>
          <w:sz w:val="26"/>
          <w:szCs w:val="26"/>
        </w:rPr>
      </w:pPr>
      <w:r w:rsidRPr="00946D66">
        <w:rPr>
          <w:rFonts w:ascii="Times New Roman" w:hAnsi="Times New Roman" w:cs="Times New Roman"/>
          <w:b/>
          <w:sz w:val="26"/>
          <w:szCs w:val="26"/>
        </w:rPr>
        <w:t>«ж</w:t>
      </w:r>
      <w:r w:rsidR="000E1092" w:rsidRPr="00946D66">
        <w:rPr>
          <w:rFonts w:ascii="Times New Roman" w:hAnsi="Times New Roman" w:cs="Times New Roman"/>
          <w:b/>
          <w:sz w:val="26"/>
          <w:szCs w:val="26"/>
        </w:rPr>
        <w:t>)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6F1BB3" w:rsidRPr="00946D66" w:rsidRDefault="00D00CD0" w:rsidP="00AD5953">
      <w:pPr>
        <w:pStyle w:val="ConsPlusNormal"/>
        <w:numPr>
          <w:ilvl w:val="0"/>
          <w:numId w:val="15"/>
        </w:numPr>
        <w:tabs>
          <w:tab w:val="left" w:pos="709"/>
          <w:tab w:val="left" w:pos="851"/>
        </w:tabs>
        <w:ind w:left="0" w:firstLine="567"/>
        <w:jc w:val="both"/>
        <w:rPr>
          <w:rFonts w:ascii="Times New Roman" w:hAnsi="Times New Roman" w:cs="Times New Roman"/>
          <w:b/>
          <w:color w:val="000000" w:themeColor="text1"/>
          <w:sz w:val="26"/>
          <w:szCs w:val="26"/>
        </w:rPr>
      </w:pPr>
      <w:r w:rsidRPr="00946D66">
        <w:rPr>
          <w:rFonts w:ascii="Times New Roman" w:hAnsi="Times New Roman" w:cs="Times New Roman"/>
          <w:color w:val="000000" w:themeColor="text1"/>
          <w:sz w:val="26"/>
          <w:szCs w:val="26"/>
        </w:rPr>
        <w:t>под</w:t>
      </w:r>
      <w:r w:rsidR="006F1BB3" w:rsidRPr="00946D66">
        <w:rPr>
          <w:rFonts w:ascii="Times New Roman" w:hAnsi="Times New Roman" w:cs="Times New Roman"/>
          <w:color w:val="000000" w:themeColor="text1"/>
          <w:sz w:val="26"/>
          <w:szCs w:val="26"/>
        </w:rPr>
        <w:t>пункты</w:t>
      </w:r>
      <w:r w:rsidR="006F1BB3" w:rsidRPr="00946D66">
        <w:rPr>
          <w:rFonts w:ascii="Times New Roman" w:hAnsi="Times New Roman" w:cs="Times New Roman"/>
          <w:b/>
          <w:color w:val="000000" w:themeColor="text1"/>
          <w:sz w:val="26"/>
          <w:szCs w:val="26"/>
        </w:rPr>
        <w:t xml:space="preserve"> «</w:t>
      </w:r>
      <w:r w:rsidR="00346A06" w:rsidRPr="00946D66">
        <w:rPr>
          <w:rFonts w:ascii="Times New Roman" w:hAnsi="Times New Roman" w:cs="Times New Roman"/>
          <w:b/>
          <w:color w:val="000000" w:themeColor="text1"/>
          <w:sz w:val="26"/>
          <w:szCs w:val="26"/>
        </w:rPr>
        <w:t>г)»</w:t>
      </w:r>
      <w:r w:rsidR="006F1BB3" w:rsidRPr="00946D66">
        <w:rPr>
          <w:rFonts w:ascii="Times New Roman" w:hAnsi="Times New Roman" w:cs="Times New Roman"/>
          <w:b/>
          <w:color w:val="000000" w:themeColor="text1"/>
          <w:sz w:val="26"/>
          <w:szCs w:val="26"/>
        </w:rPr>
        <w:t>, «ж)»</w:t>
      </w:r>
      <w:r w:rsidR="00824BA3" w:rsidRPr="00946D66">
        <w:rPr>
          <w:rFonts w:ascii="Times New Roman" w:hAnsi="Times New Roman" w:cs="Times New Roman"/>
          <w:b/>
          <w:color w:val="000000" w:themeColor="text1"/>
          <w:sz w:val="26"/>
          <w:szCs w:val="26"/>
        </w:rPr>
        <w:t xml:space="preserve"> </w:t>
      </w:r>
      <w:r w:rsidR="00824BA3" w:rsidRPr="00946D66">
        <w:rPr>
          <w:rFonts w:ascii="Times New Roman" w:hAnsi="Times New Roman" w:cs="Times New Roman"/>
          <w:color w:val="000000" w:themeColor="text1"/>
          <w:sz w:val="26"/>
          <w:szCs w:val="26"/>
        </w:rPr>
        <w:t>и</w:t>
      </w:r>
      <w:r w:rsidR="00824BA3" w:rsidRPr="00946D66">
        <w:rPr>
          <w:rFonts w:ascii="Times New Roman" w:hAnsi="Times New Roman" w:cs="Times New Roman"/>
          <w:b/>
          <w:color w:val="000000" w:themeColor="text1"/>
          <w:sz w:val="26"/>
          <w:szCs w:val="26"/>
        </w:rPr>
        <w:t xml:space="preserve"> «з)»</w:t>
      </w:r>
      <w:r w:rsidR="006F1BB3" w:rsidRPr="00946D66">
        <w:rPr>
          <w:rFonts w:ascii="Times New Roman" w:hAnsi="Times New Roman" w:cs="Times New Roman"/>
          <w:b/>
          <w:color w:val="000000" w:themeColor="text1"/>
          <w:sz w:val="26"/>
          <w:szCs w:val="26"/>
        </w:rPr>
        <w:t xml:space="preserve"> </w:t>
      </w:r>
      <w:r w:rsidR="006F1BB3" w:rsidRPr="00946D66">
        <w:rPr>
          <w:rFonts w:ascii="Times New Roman" w:hAnsi="Times New Roman" w:cs="Times New Roman"/>
          <w:color w:val="000000" w:themeColor="text1"/>
          <w:sz w:val="26"/>
          <w:szCs w:val="26"/>
        </w:rPr>
        <w:t xml:space="preserve">считать </w:t>
      </w:r>
      <w:r w:rsidRPr="00946D66">
        <w:rPr>
          <w:rFonts w:ascii="Times New Roman" w:hAnsi="Times New Roman" w:cs="Times New Roman"/>
          <w:color w:val="000000" w:themeColor="text1"/>
          <w:sz w:val="26"/>
          <w:szCs w:val="26"/>
        </w:rPr>
        <w:t>под</w:t>
      </w:r>
      <w:r w:rsidR="006F1BB3" w:rsidRPr="00946D66">
        <w:rPr>
          <w:rFonts w:ascii="Times New Roman" w:hAnsi="Times New Roman" w:cs="Times New Roman"/>
          <w:color w:val="000000" w:themeColor="text1"/>
          <w:sz w:val="26"/>
          <w:szCs w:val="26"/>
        </w:rPr>
        <w:t>пунктами</w:t>
      </w:r>
      <w:r w:rsidR="006F1BB3" w:rsidRPr="00946D66">
        <w:rPr>
          <w:rFonts w:ascii="Times New Roman" w:hAnsi="Times New Roman" w:cs="Times New Roman"/>
          <w:b/>
          <w:color w:val="000000" w:themeColor="text1"/>
          <w:sz w:val="26"/>
          <w:szCs w:val="26"/>
        </w:rPr>
        <w:t xml:space="preserve"> </w:t>
      </w:r>
      <w:r w:rsidR="00346A06" w:rsidRPr="00946D66">
        <w:rPr>
          <w:rFonts w:ascii="Times New Roman" w:hAnsi="Times New Roman" w:cs="Times New Roman"/>
          <w:b/>
          <w:color w:val="000000" w:themeColor="text1"/>
          <w:sz w:val="26"/>
          <w:szCs w:val="26"/>
        </w:rPr>
        <w:t>«д</w:t>
      </w:r>
      <w:r w:rsidRPr="00946D66">
        <w:rPr>
          <w:rFonts w:ascii="Times New Roman" w:hAnsi="Times New Roman" w:cs="Times New Roman"/>
          <w:b/>
          <w:color w:val="000000" w:themeColor="text1"/>
          <w:sz w:val="26"/>
          <w:szCs w:val="26"/>
        </w:rPr>
        <w:t>)»,</w:t>
      </w:r>
      <w:r w:rsidR="00824BA3" w:rsidRPr="00946D66">
        <w:rPr>
          <w:rFonts w:ascii="Times New Roman" w:hAnsi="Times New Roman" w:cs="Times New Roman"/>
          <w:b/>
          <w:color w:val="000000" w:themeColor="text1"/>
          <w:sz w:val="26"/>
          <w:szCs w:val="26"/>
        </w:rPr>
        <w:t xml:space="preserve"> </w:t>
      </w:r>
      <w:r w:rsidR="006F1BB3" w:rsidRPr="00946D66">
        <w:rPr>
          <w:rFonts w:ascii="Times New Roman" w:hAnsi="Times New Roman" w:cs="Times New Roman"/>
          <w:b/>
          <w:color w:val="000000" w:themeColor="text1"/>
          <w:sz w:val="26"/>
          <w:szCs w:val="26"/>
        </w:rPr>
        <w:t>«з)»</w:t>
      </w:r>
      <w:r w:rsidR="00824BA3" w:rsidRPr="00946D66">
        <w:rPr>
          <w:rFonts w:ascii="Times New Roman" w:hAnsi="Times New Roman" w:cs="Times New Roman"/>
          <w:b/>
          <w:color w:val="000000" w:themeColor="text1"/>
          <w:sz w:val="26"/>
          <w:szCs w:val="26"/>
        </w:rPr>
        <w:t xml:space="preserve"> </w:t>
      </w:r>
      <w:r w:rsidR="00824BA3" w:rsidRPr="00946D66">
        <w:rPr>
          <w:rFonts w:ascii="Times New Roman" w:hAnsi="Times New Roman" w:cs="Times New Roman"/>
          <w:color w:val="000000" w:themeColor="text1"/>
          <w:sz w:val="26"/>
          <w:szCs w:val="26"/>
        </w:rPr>
        <w:t>и</w:t>
      </w:r>
      <w:r w:rsidR="00824BA3" w:rsidRPr="00946D66">
        <w:rPr>
          <w:rFonts w:ascii="Times New Roman" w:hAnsi="Times New Roman" w:cs="Times New Roman"/>
          <w:b/>
          <w:color w:val="000000" w:themeColor="text1"/>
          <w:sz w:val="26"/>
          <w:szCs w:val="26"/>
        </w:rPr>
        <w:t xml:space="preserve"> «и)»</w:t>
      </w:r>
      <w:r w:rsidR="00401DCC" w:rsidRPr="00401DCC">
        <w:rPr>
          <w:rFonts w:ascii="Times New Roman" w:hAnsi="Times New Roman" w:cs="Times New Roman"/>
          <w:color w:val="000000" w:themeColor="text1"/>
          <w:sz w:val="26"/>
          <w:szCs w:val="26"/>
        </w:rPr>
        <w:t xml:space="preserve"> </w:t>
      </w:r>
      <w:r w:rsidR="00401DCC" w:rsidRPr="00946D66">
        <w:rPr>
          <w:rFonts w:ascii="Times New Roman" w:hAnsi="Times New Roman" w:cs="Times New Roman"/>
          <w:color w:val="000000" w:themeColor="text1"/>
          <w:sz w:val="26"/>
          <w:szCs w:val="26"/>
        </w:rPr>
        <w:t>соответственно</w:t>
      </w:r>
      <w:r w:rsidR="006F1BB3" w:rsidRPr="00946D66">
        <w:rPr>
          <w:rFonts w:ascii="Times New Roman" w:hAnsi="Times New Roman" w:cs="Times New Roman"/>
          <w:b/>
          <w:color w:val="000000" w:themeColor="text1"/>
          <w:sz w:val="26"/>
          <w:szCs w:val="26"/>
        </w:rPr>
        <w:t>.</w:t>
      </w:r>
    </w:p>
    <w:p w:rsidR="0035322E" w:rsidRPr="00946D66" w:rsidRDefault="00CF28B5" w:rsidP="00AD5953">
      <w:pPr>
        <w:pStyle w:val="ConsPlusNormal"/>
        <w:tabs>
          <w:tab w:val="left" w:pos="709"/>
        </w:tabs>
        <w:ind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7. </w:t>
      </w:r>
      <w:r w:rsidR="00946D66" w:rsidRPr="00E82C88">
        <w:rPr>
          <w:rFonts w:ascii="Times New Roman" w:hAnsi="Times New Roman" w:cs="Times New Roman"/>
          <w:color w:val="000000" w:themeColor="text1"/>
          <w:sz w:val="26"/>
          <w:szCs w:val="26"/>
        </w:rPr>
        <w:t>В</w:t>
      </w:r>
      <w:r w:rsidR="00946D66" w:rsidRPr="00E82C88">
        <w:rPr>
          <w:rFonts w:ascii="Times New Roman" w:hAnsi="Times New Roman" w:cs="Times New Roman"/>
          <w:b/>
          <w:color w:val="000000" w:themeColor="text1"/>
          <w:sz w:val="26"/>
          <w:szCs w:val="26"/>
        </w:rPr>
        <w:t xml:space="preserve"> </w:t>
      </w:r>
      <w:r w:rsidR="00946D66" w:rsidRPr="00E82C88">
        <w:rPr>
          <w:rFonts w:ascii="Times New Roman" w:hAnsi="Times New Roman" w:cs="Times New Roman"/>
          <w:color w:val="000000" w:themeColor="text1"/>
          <w:sz w:val="26"/>
          <w:szCs w:val="26"/>
        </w:rPr>
        <w:t>абзаце</w:t>
      </w:r>
      <w:r w:rsidR="00946D66" w:rsidRPr="00E82C88">
        <w:rPr>
          <w:rFonts w:ascii="Times New Roman" w:hAnsi="Times New Roman" w:cs="Times New Roman"/>
          <w:b/>
          <w:color w:val="000000" w:themeColor="text1"/>
          <w:sz w:val="26"/>
          <w:szCs w:val="26"/>
        </w:rPr>
        <w:t xml:space="preserve"> первом </w:t>
      </w:r>
      <w:r w:rsidR="0035322E" w:rsidRPr="00E82C88">
        <w:rPr>
          <w:rFonts w:ascii="Times New Roman" w:hAnsi="Times New Roman" w:cs="Times New Roman"/>
          <w:color w:val="000000" w:themeColor="text1"/>
          <w:sz w:val="26"/>
          <w:szCs w:val="26"/>
        </w:rPr>
        <w:t>пункт</w:t>
      </w:r>
      <w:r w:rsidR="00946D66" w:rsidRPr="00E82C88">
        <w:rPr>
          <w:rFonts w:ascii="Times New Roman" w:hAnsi="Times New Roman" w:cs="Times New Roman"/>
          <w:color w:val="000000" w:themeColor="text1"/>
          <w:sz w:val="26"/>
          <w:szCs w:val="26"/>
        </w:rPr>
        <w:t>а</w:t>
      </w:r>
      <w:r w:rsidR="0035322E" w:rsidRPr="00E82C88">
        <w:rPr>
          <w:rFonts w:ascii="Times New Roman" w:hAnsi="Times New Roman" w:cs="Times New Roman"/>
          <w:b/>
          <w:color w:val="000000" w:themeColor="text1"/>
          <w:sz w:val="26"/>
          <w:szCs w:val="26"/>
        </w:rPr>
        <w:t xml:space="preserve"> 2.6.4</w:t>
      </w:r>
      <w:r>
        <w:rPr>
          <w:rFonts w:ascii="Times New Roman" w:hAnsi="Times New Roman" w:cs="Times New Roman"/>
          <w:b/>
          <w:i/>
          <w:color w:val="FF0000"/>
          <w:sz w:val="26"/>
          <w:szCs w:val="26"/>
        </w:rPr>
        <w:t xml:space="preserve"> </w:t>
      </w:r>
      <w:r w:rsidR="00BC07FA" w:rsidRPr="008D0014">
        <w:rPr>
          <w:rFonts w:ascii="Times New Roman" w:hAnsi="Times New Roman" w:cs="Times New Roman"/>
          <w:color w:val="000000" w:themeColor="text1"/>
          <w:sz w:val="26"/>
          <w:szCs w:val="26"/>
        </w:rPr>
        <w:t>слова</w:t>
      </w:r>
      <w:r w:rsidR="00BC07FA">
        <w:rPr>
          <w:rFonts w:ascii="Times New Roman" w:hAnsi="Times New Roman" w:cs="Times New Roman"/>
          <w:b/>
          <w:color w:val="000000" w:themeColor="text1"/>
          <w:sz w:val="26"/>
          <w:szCs w:val="26"/>
        </w:rPr>
        <w:t xml:space="preserve"> </w:t>
      </w:r>
      <w:r w:rsidR="00BC07FA" w:rsidRPr="008D0014">
        <w:rPr>
          <w:rFonts w:ascii="Times New Roman" w:eastAsiaTheme="minorHAnsi" w:hAnsi="Times New Roman"/>
          <w:b/>
          <w:sz w:val="26"/>
          <w:szCs w:val="26"/>
          <w:lang w:eastAsia="en-US"/>
        </w:rPr>
        <w:t>«</w:t>
      </w:r>
      <w:hyperlink r:id="rId24" w:history="1">
        <w:r w:rsidR="008D0014">
          <w:rPr>
            <w:rFonts w:ascii="Times New Roman" w:eastAsiaTheme="minorHAnsi" w:hAnsi="Times New Roman"/>
            <w:b/>
            <w:sz w:val="26"/>
            <w:szCs w:val="26"/>
            <w:lang w:eastAsia="en-US"/>
          </w:rPr>
          <w:t>подпункте «г»</w:t>
        </w:r>
        <w:r w:rsidR="00BC07FA" w:rsidRPr="008D0014">
          <w:rPr>
            <w:rFonts w:ascii="Times New Roman" w:eastAsiaTheme="minorHAnsi" w:hAnsi="Times New Roman"/>
            <w:b/>
            <w:sz w:val="26"/>
            <w:szCs w:val="26"/>
            <w:lang w:eastAsia="en-US"/>
          </w:rPr>
          <w:t xml:space="preserve"> пункта 2.6.1</w:t>
        </w:r>
      </w:hyperlink>
      <w:r w:rsidR="00BC07FA">
        <w:rPr>
          <w:rFonts w:ascii="Times New Roman" w:eastAsiaTheme="minorHAnsi" w:hAnsi="Times New Roman"/>
          <w:sz w:val="26"/>
          <w:szCs w:val="26"/>
          <w:lang w:eastAsia="en-US"/>
        </w:rPr>
        <w:t xml:space="preserve"> и </w:t>
      </w:r>
      <w:hyperlink r:id="rId25" w:history="1">
        <w:r w:rsidR="008D0014" w:rsidRPr="008D0014">
          <w:rPr>
            <w:rFonts w:ascii="Times New Roman" w:eastAsiaTheme="minorHAnsi" w:hAnsi="Times New Roman"/>
            <w:b/>
            <w:sz w:val="26"/>
            <w:szCs w:val="26"/>
            <w:lang w:eastAsia="en-US"/>
          </w:rPr>
          <w:t>подпунктах «</w:t>
        </w:r>
        <w:r w:rsidR="00BC07FA" w:rsidRPr="008D0014">
          <w:rPr>
            <w:rFonts w:ascii="Times New Roman" w:eastAsiaTheme="minorHAnsi" w:hAnsi="Times New Roman"/>
            <w:b/>
            <w:sz w:val="26"/>
            <w:szCs w:val="26"/>
            <w:lang w:eastAsia="en-US"/>
          </w:rPr>
          <w:t>е</w:t>
        </w:r>
        <w:r w:rsidR="008D0014" w:rsidRPr="008D0014">
          <w:rPr>
            <w:rFonts w:ascii="Times New Roman" w:eastAsiaTheme="minorHAnsi" w:hAnsi="Times New Roman"/>
            <w:b/>
            <w:sz w:val="26"/>
            <w:szCs w:val="26"/>
            <w:lang w:eastAsia="en-US"/>
          </w:rPr>
          <w:t>»</w:t>
        </w:r>
      </w:hyperlink>
      <w:r w:rsidR="00BC07FA" w:rsidRPr="008D0014">
        <w:rPr>
          <w:rFonts w:ascii="Times New Roman" w:eastAsiaTheme="minorHAnsi" w:hAnsi="Times New Roman"/>
          <w:b/>
          <w:sz w:val="26"/>
          <w:szCs w:val="26"/>
          <w:lang w:eastAsia="en-US"/>
        </w:rPr>
        <w:t xml:space="preserve">, </w:t>
      </w:r>
      <w:hyperlink r:id="rId26" w:history="1">
        <w:r w:rsidR="008D0014" w:rsidRPr="008D0014">
          <w:rPr>
            <w:rFonts w:ascii="Times New Roman" w:eastAsiaTheme="minorHAnsi" w:hAnsi="Times New Roman"/>
            <w:b/>
            <w:sz w:val="26"/>
            <w:szCs w:val="26"/>
            <w:lang w:eastAsia="en-US"/>
          </w:rPr>
          <w:t>«ж»</w:t>
        </w:r>
        <w:r w:rsidR="00BC07FA" w:rsidRPr="008D0014">
          <w:rPr>
            <w:rFonts w:ascii="Times New Roman" w:eastAsiaTheme="minorHAnsi" w:hAnsi="Times New Roman"/>
            <w:b/>
            <w:sz w:val="26"/>
            <w:szCs w:val="26"/>
            <w:lang w:eastAsia="en-US"/>
          </w:rPr>
          <w:t xml:space="preserve"> пункта 2.6.2</w:t>
        </w:r>
      </w:hyperlink>
      <w:r w:rsidR="00BC07FA" w:rsidRPr="008D0014">
        <w:rPr>
          <w:rFonts w:ascii="Times New Roman" w:eastAsiaTheme="minorHAnsi" w:hAnsi="Times New Roman"/>
          <w:b/>
          <w:sz w:val="26"/>
          <w:szCs w:val="26"/>
          <w:lang w:eastAsia="en-US"/>
        </w:rPr>
        <w:t>»</w:t>
      </w:r>
      <w:r w:rsidR="0035322E" w:rsidRPr="00E82C88">
        <w:rPr>
          <w:rFonts w:ascii="Times New Roman" w:hAnsi="Times New Roman" w:cs="Times New Roman"/>
          <w:b/>
          <w:color w:val="000000" w:themeColor="text1"/>
          <w:sz w:val="26"/>
          <w:szCs w:val="26"/>
        </w:rPr>
        <w:t xml:space="preserve"> </w:t>
      </w:r>
      <w:r w:rsidR="0035322E" w:rsidRPr="00E82C88">
        <w:rPr>
          <w:rFonts w:ascii="Times New Roman" w:hAnsi="Times New Roman" w:cs="Times New Roman"/>
          <w:color w:val="000000" w:themeColor="text1"/>
          <w:sz w:val="26"/>
          <w:szCs w:val="26"/>
        </w:rPr>
        <w:t xml:space="preserve">заменить </w:t>
      </w:r>
      <w:r w:rsidR="00BC07FA">
        <w:rPr>
          <w:rFonts w:ascii="Times New Roman" w:hAnsi="Times New Roman" w:cs="Times New Roman"/>
          <w:color w:val="000000" w:themeColor="text1"/>
          <w:sz w:val="26"/>
          <w:szCs w:val="26"/>
        </w:rPr>
        <w:t>словами</w:t>
      </w:r>
      <w:r w:rsidR="0035322E" w:rsidRPr="00E82C88">
        <w:rPr>
          <w:rFonts w:ascii="Times New Roman" w:hAnsi="Times New Roman" w:cs="Times New Roman"/>
          <w:color w:val="000000" w:themeColor="text1"/>
          <w:sz w:val="26"/>
          <w:szCs w:val="26"/>
        </w:rPr>
        <w:t xml:space="preserve"> </w:t>
      </w:r>
      <w:r w:rsidR="008D0014" w:rsidRPr="008D0014">
        <w:rPr>
          <w:rFonts w:ascii="Times New Roman" w:hAnsi="Times New Roman" w:cs="Times New Roman"/>
          <w:b/>
          <w:color w:val="000000" w:themeColor="text1"/>
          <w:sz w:val="26"/>
          <w:szCs w:val="26"/>
        </w:rPr>
        <w:t>«подпункте «д» пункта 2.6.1</w:t>
      </w:r>
      <w:r w:rsidR="008D0014">
        <w:rPr>
          <w:rFonts w:ascii="Times New Roman" w:hAnsi="Times New Roman" w:cs="Times New Roman"/>
          <w:color w:val="000000" w:themeColor="text1"/>
          <w:sz w:val="26"/>
          <w:szCs w:val="26"/>
        </w:rPr>
        <w:t xml:space="preserve"> и </w:t>
      </w:r>
      <w:r w:rsidR="008D0014" w:rsidRPr="008D0014">
        <w:rPr>
          <w:rFonts w:ascii="Times New Roman" w:hAnsi="Times New Roman" w:cs="Times New Roman"/>
          <w:b/>
          <w:color w:val="000000" w:themeColor="text1"/>
          <w:sz w:val="26"/>
          <w:szCs w:val="26"/>
        </w:rPr>
        <w:t xml:space="preserve">подпунктах </w:t>
      </w:r>
      <w:r w:rsidR="0035322E" w:rsidRPr="008D0014">
        <w:rPr>
          <w:rFonts w:ascii="Times New Roman" w:hAnsi="Times New Roman" w:cs="Times New Roman"/>
          <w:b/>
          <w:color w:val="000000" w:themeColor="text1"/>
          <w:sz w:val="26"/>
          <w:szCs w:val="26"/>
        </w:rPr>
        <w:t>«е» и «з»</w:t>
      </w:r>
      <w:r w:rsidR="008D0014">
        <w:rPr>
          <w:rFonts w:ascii="Times New Roman" w:hAnsi="Times New Roman" w:cs="Times New Roman"/>
          <w:b/>
          <w:color w:val="000000" w:themeColor="text1"/>
          <w:sz w:val="26"/>
          <w:szCs w:val="26"/>
        </w:rPr>
        <w:t xml:space="preserve"> пункта 2.6.2»</w:t>
      </w:r>
      <w:r w:rsidR="0035322E" w:rsidRPr="00E82C88">
        <w:rPr>
          <w:rFonts w:ascii="Times New Roman" w:hAnsi="Times New Roman" w:cs="Times New Roman"/>
          <w:b/>
          <w:color w:val="000000" w:themeColor="text1"/>
          <w:sz w:val="26"/>
          <w:szCs w:val="26"/>
        </w:rPr>
        <w:t>.</w:t>
      </w:r>
    </w:p>
    <w:p w:rsidR="00C07F5D" w:rsidRPr="00946D66"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8. </w:t>
      </w:r>
      <w:r w:rsidR="00946D66" w:rsidRPr="00E82C88">
        <w:rPr>
          <w:rFonts w:ascii="Times New Roman" w:hAnsi="Times New Roman" w:cs="Times New Roman"/>
          <w:sz w:val="26"/>
          <w:szCs w:val="26"/>
        </w:rPr>
        <w:t xml:space="preserve">В абзаце </w:t>
      </w:r>
      <w:r w:rsidR="00946D66" w:rsidRPr="00E82C88">
        <w:rPr>
          <w:rFonts w:ascii="Times New Roman" w:hAnsi="Times New Roman" w:cs="Times New Roman"/>
          <w:b/>
          <w:sz w:val="26"/>
          <w:szCs w:val="26"/>
        </w:rPr>
        <w:t>пятом</w:t>
      </w:r>
      <w:r w:rsidR="00946D66" w:rsidRPr="00E82C88">
        <w:rPr>
          <w:rFonts w:ascii="Times New Roman" w:hAnsi="Times New Roman" w:cs="Times New Roman"/>
          <w:sz w:val="26"/>
          <w:szCs w:val="26"/>
        </w:rPr>
        <w:t xml:space="preserve"> </w:t>
      </w:r>
      <w:r w:rsidR="00C07F5D" w:rsidRPr="00E82C88">
        <w:rPr>
          <w:rFonts w:ascii="Times New Roman" w:hAnsi="Times New Roman" w:cs="Times New Roman"/>
          <w:sz w:val="26"/>
          <w:szCs w:val="26"/>
        </w:rPr>
        <w:t>пункт</w:t>
      </w:r>
      <w:r w:rsidR="00946D66" w:rsidRPr="00E82C88">
        <w:rPr>
          <w:rFonts w:ascii="Times New Roman" w:hAnsi="Times New Roman" w:cs="Times New Roman"/>
          <w:sz w:val="26"/>
          <w:szCs w:val="26"/>
        </w:rPr>
        <w:t>а</w:t>
      </w:r>
      <w:r w:rsidR="00C07F5D" w:rsidRPr="00E82C88">
        <w:rPr>
          <w:rFonts w:ascii="Times New Roman" w:hAnsi="Times New Roman" w:cs="Times New Roman"/>
          <w:sz w:val="26"/>
          <w:szCs w:val="26"/>
        </w:rPr>
        <w:t xml:space="preserve"> </w:t>
      </w:r>
      <w:r w:rsidR="00C07F5D" w:rsidRPr="00E82C88">
        <w:rPr>
          <w:rFonts w:ascii="Times New Roman" w:hAnsi="Times New Roman" w:cs="Times New Roman"/>
          <w:b/>
          <w:sz w:val="26"/>
          <w:szCs w:val="26"/>
        </w:rPr>
        <w:t>2.11</w:t>
      </w:r>
      <w:r w:rsidR="00C07F5D" w:rsidRPr="00946D66">
        <w:rPr>
          <w:rFonts w:ascii="Times New Roman" w:hAnsi="Times New Roman" w:cs="Times New Roman"/>
          <w:b/>
          <w:sz w:val="26"/>
          <w:szCs w:val="26"/>
        </w:rPr>
        <w:t xml:space="preserve"> </w:t>
      </w:r>
      <w:r w:rsidR="00C07F5D" w:rsidRPr="00946D66">
        <w:rPr>
          <w:rFonts w:ascii="Times New Roman" w:hAnsi="Times New Roman" w:cs="Times New Roman"/>
          <w:sz w:val="26"/>
          <w:szCs w:val="26"/>
        </w:rPr>
        <w:t>слов</w:t>
      </w:r>
      <w:r w:rsidR="00946D66" w:rsidRPr="00E82C88">
        <w:rPr>
          <w:rFonts w:ascii="Times New Roman" w:hAnsi="Times New Roman" w:cs="Times New Roman"/>
          <w:sz w:val="26"/>
          <w:szCs w:val="26"/>
        </w:rPr>
        <w:t>а</w:t>
      </w:r>
      <w:r w:rsidR="00C07F5D" w:rsidRPr="00946D66">
        <w:rPr>
          <w:rFonts w:ascii="Times New Roman" w:hAnsi="Times New Roman" w:cs="Times New Roman"/>
          <w:sz w:val="26"/>
          <w:szCs w:val="26"/>
        </w:rPr>
        <w:t xml:space="preserve"> </w:t>
      </w:r>
      <w:r w:rsidR="00C07F5D" w:rsidRPr="00946D66">
        <w:rPr>
          <w:rFonts w:ascii="Times New Roman" w:hAnsi="Times New Roman" w:cs="Times New Roman"/>
          <w:b/>
          <w:sz w:val="26"/>
          <w:szCs w:val="26"/>
        </w:rPr>
        <w:t>«bulgakova@atao.taimyr24.ru</w:t>
      </w:r>
      <w:r w:rsidR="00C07F5D" w:rsidRPr="00946D66">
        <w:rPr>
          <w:rFonts w:ascii="Times New Roman" w:hAnsi="Times New Roman" w:cs="Times New Roman"/>
          <w:sz w:val="26"/>
          <w:szCs w:val="26"/>
        </w:rPr>
        <w:t xml:space="preserve"> </w:t>
      </w:r>
      <w:r w:rsidR="00C07F5D" w:rsidRPr="00946D66">
        <w:rPr>
          <w:rFonts w:ascii="Times New Roman" w:hAnsi="Times New Roman" w:cs="Times New Roman"/>
          <w:b/>
          <w:sz w:val="26"/>
          <w:szCs w:val="26"/>
        </w:rPr>
        <w:t xml:space="preserve">или </w:t>
      </w:r>
      <w:r w:rsidR="00C07F5D" w:rsidRPr="00946D66">
        <w:rPr>
          <w:rFonts w:ascii="Times New Roman" w:hAnsi="Times New Roman" w:cs="Times New Roman"/>
          <w:b/>
          <w:sz w:val="26"/>
          <w:szCs w:val="26"/>
          <w:lang w:val="en-US"/>
        </w:rPr>
        <w:t>leonova</w:t>
      </w:r>
      <w:r w:rsidR="00C07F5D" w:rsidRPr="00946D66">
        <w:rPr>
          <w:rFonts w:ascii="Times New Roman" w:hAnsi="Times New Roman" w:cs="Times New Roman"/>
          <w:b/>
          <w:sz w:val="26"/>
          <w:szCs w:val="26"/>
        </w:rPr>
        <w:t>@</w:t>
      </w:r>
      <w:r w:rsidR="00C07F5D" w:rsidRPr="00946D66">
        <w:rPr>
          <w:rFonts w:ascii="Times New Roman" w:hAnsi="Times New Roman" w:cs="Times New Roman"/>
          <w:b/>
          <w:sz w:val="26"/>
          <w:szCs w:val="26"/>
          <w:lang w:val="en-US"/>
        </w:rPr>
        <w:t>atao</w:t>
      </w:r>
      <w:r w:rsidR="00C07F5D" w:rsidRPr="00946D66">
        <w:rPr>
          <w:rFonts w:ascii="Times New Roman" w:hAnsi="Times New Roman" w:cs="Times New Roman"/>
          <w:b/>
          <w:sz w:val="26"/>
          <w:szCs w:val="26"/>
        </w:rPr>
        <w:t>24.</w:t>
      </w:r>
      <w:r w:rsidR="00C07F5D" w:rsidRPr="00946D66">
        <w:rPr>
          <w:rFonts w:ascii="Times New Roman" w:hAnsi="Times New Roman" w:cs="Times New Roman"/>
          <w:b/>
          <w:sz w:val="26"/>
          <w:szCs w:val="26"/>
          <w:lang w:val="en-US"/>
        </w:rPr>
        <w:t>ru</w:t>
      </w:r>
      <w:r w:rsidR="00C07F5D" w:rsidRPr="00946D66">
        <w:rPr>
          <w:rFonts w:ascii="Times New Roman" w:hAnsi="Times New Roman" w:cs="Times New Roman"/>
          <w:b/>
          <w:sz w:val="26"/>
          <w:szCs w:val="26"/>
        </w:rPr>
        <w:t>»</w:t>
      </w:r>
      <w:r w:rsidR="00C07F5D" w:rsidRPr="00946D66">
        <w:rPr>
          <w:rFonts w:ascii="Times New Roman" w:hAnsi="Times New Roman" w:cs="Times New Roman"/>
          <w:sz w:val="26"/>
          <w:szCs w:val="26"/>
        </w:rPr>
        <w:t xml:space="preserve"> заменить словом </w:t>
      </w:r>
      <w:r w:rsidR="00C07F5D" w:rsidRPr="00946D66">
        <w:rPr>
          <w:rFonts w:ascii="Times New Roman" w:hAnsi="Times New Roman" w:cs="Times New Roman"/>
          <w:b/>
          <w:sz w:val="26"/>
          <w:szCs w:val="26"/>
        </w:rPr>
        <w:t>«</w:t>
      </w:r>
      <w:hyperlink r:id="rId27" w:history="1">
        <w:r w:rsidR="00C07F5D" w:rsidRPr="00946D66">
          <w:rPr>
            <w:rStyle w:val="a4"/>
            <w:rFonts w:ascii="Times New Roman" w:eastAsiaTheme="minorHAnsi" w:hAnsi="Times New Roman" w:cs="Times New Roman"/>
            <w:b/>
            <w:color w:val="auto"/>
            <w:sz w:val="26"/>
            <w:szCs w:val="26"/>
            <w:u w:val="none"/>
            <w:lang w:eastAsia="en-US"/>
          </w:rPr>
          <w:t>lukyanchenko@taimyr24.ru</w:t>
        </w:r>
      </w:hyperlink>
      <w:r w:rsidR="00C07F5D" w:rsidRPr="00946D66">
        <w:rPr>
          <w:rFonts w:ascii="Times New Roman" w:eastAsiaTheme="minorHAnsi" w:hAnsi="Times New Roman" w:cs="Times New Roman"/>
          <w:b/>
          <w:sz w:val="26"/>
          <w:szCs w:val="26"/>
          <w:lang w:eastAsia="en-US"/>
        </w:rPr>
        <w:t>».</w:t>
      </w:r>
    </w:p>
    <w:p w:rsidR="008D0014" w:rsidRPr="00946D66" w:rsidRDefault="00CF28B5" w:rsidP="00AD5953">
      <w:pPr>
        <w:pStyle w:val="ConsPlusNormal"/>
        <w:tabs>
          <w:tab w:val="left" w:pos="709"/>
        </w:tabs>
        <w:ind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9. </w:t>
      </w:r>
      <w:r w:rsidR="00946D66" w:rsidRPr="00BC07FA">
        <w:rPr>
          <w:rFonts w:ascii="Times New Roman" w:hAnsi="Times New Roman" w:cs="Times New Roman"/>
          <w:color w:val="000000" w:themeColor="text1"/>
          <w:sz w:val="26"/>
          <w:szCs w:val="26"/>
        </w:rPr>
        <w:t>В абзаце</w:t>
      </w:r>
      <w:r w:rsidR="00946D66" w:rsidRPr="00BC07FA">
        <w:rPr>
          <w:rFonts w:ascii="Times New Roman" w:hAnsi="Times New Roman" w:cs="Times New Roman"/>
          <w:b/>
          <w:color w:val="000000" w:themeColor="text1"/>
          <w:sz w:val="26"/>
          <w:szCs w:val="26"/>
        </w:rPr>
        <w:t xml:space="preserve"> четвертом </w:t>
      </w:r>
      <w:r w:rsidR="0035322E" w:rsidRPr="00BC07FA">
        <w:rPr>
          <w:rFonts w:ascii="Times New Roman" w:hAnsi="Times New Roman" w:cs="Times New Roman"/>
          <w:color w:val="000000" w:themeColor="text1"/>
          <w:sz w:val="26"/>
          <w:szCs w:val="26"/>
        </w:rPr>
        <w:t>пункт</w:t>
      </w:r>
      <w:r w:rsidR="00946D66" w:rsidRPr="00BC07FA">
        <w:rPr>
          <w:rFonts w:ascii="Times New Roman" w:hAnsi="Times New Roman" w:cs="Times New Roman"/>
          <w:color w:val="000000" w:themeColor="text1"/>
          <w:sz w:val="26"/>
          <w:szCs w:val="26"/>
        </w:rPr>
        <w:t>а</w:t>
      </w:r>
      <w:r w:rsidR="0035322E" w:rsidRPr="00BC07FA">
        <w:rPr>
          <w:rFonts w:ascii="Times New Roman" w:hAnsi="Times New Roman" w:cs="Times New Roman"/>
          <w:b/>
          <w:color w:val="000000" w:themeColor="text1"/>
          <w:sz w:val="26"/>
          <w:szCs w:val="26"/>
        </w:rPr>
        <w:t xml:space="preserve"> 3.2.</w:t>
      </w:r>
      <w:r w:rsidR="00401DCC">
        <w:rPr>
          <w:rFonts w:ascii="Times New Roman" w:hAnsi="Times New Roman" w:cs="Times New Roman"/>
          <w:b/>
          <w:color w:val="000000" w:themeColor="text1"/>
          <w:sz w:val="26"/>
          <w:szCs w:val="26"/>
        </w:rPr>
        <w:t>2</w:t>
      </w:r>
      <w:r w:rsidR="008D0014" w:rsidRPr="008D0014">
        <w:rPr>
          <w:rFonts w:ascii="Times New Roman" w:hAnsi="Times New Roman" w:cs="Times New Roman"/>
          <w:color w:val="000000" w:themeColor="text1"/>
          <w:sz w:val="26"/>
          <w:szCs w:val="26"/>
        </w:rPr>
        <w:t xml:space="preserve"> слова</w:t>
      </w:r>
      <w:r w:rsidR="008D0014">
        <w:rPr>
          <w:rFonts w:ascii="Times New Roman" w:hAnsi="Times New Roman" w:cs="Times New Roman"/>
          <w:b/>
          <w:color w:val="000000" w:themeColor="text1"/>
          <w:sz w:val="26"/>
          <w:szCs w:val="26"/>
        </w:rPr>
        <w:t xml:space="preserve"> </w:t>
      </w:r>
      <w:r w:rsidR="008D0014" w:rsidRPr="008D0014">
        <w:rPr>
          <w:rFonts w:ascii="Times New Roman" w:eastAsiaTheme="minorHAnsi" w:hAnsi="Times New Roman"/>
          <w:b/>
          <w:sz w:val="26"/>
          <w:szCs w:val="26"/>
          <w:lang w:eastAsia="en-US"/>
        </w:rPr>
        <w:t>«</w:t>
      </w:r>
      <w:hyperlink r:id="rId28" w:history="1">
        <w:r w:rsidR="00401DCC">
          <w:rPr>
            <w:rFonts w:ascii="Times New Roman" w:eastAsiaTheme="minorHAnsi" w:hAnsi="Times New Roman"/>
            <w:b/>
            <w:sz w:val="26"/>
            <w:szCs w:val="26"/>
            <w:lang w:eastAsia="en-US"/>
          </w:rPr>
          <w:t>подпунктом</w:t>
        </w:r>
        <w:r w:rsidR="008D0014">
          <w:rPr>
            <w:rFonts w:ascii="Times New Roman" w:eastAsiaTheme="minorHAnsi" w:hAnsi="Times New Roman"/>
            <w:b/>
            <w:sz w:val="26"/>
            <w:szCs w:val="26"/>
            <w:lang w:eastAsia="en-US"/>
          </w:rPr>
          <w:t xml:space="preserve"> «г»</w:t>
        </w:r>
        <w:r w:rsidR="008D0014" w:rsidRPr="008D0014">
          <w:rPr>
            <w:rFonts w:ascii="Times New Roman" w:eastAsiaTheme="minorHAnsi" w:hAnsi="Times New Roman"/>
            <w:b/>
            <w:sz w:val="26"/>
            <w:szCs w:val="26"/>
            <w:lang w:eastAsia="en-US"/>
          </w:rPr>
          <w:t xml:space="preserve"> пункта 2.6.1</w:t>
        </w:r>
      </w:hyperlink>
      <w:r w:rsidR="008D0014">
        <w:rPr>
          <w:rFonts w:ascii="Times New Roman" w:eastAsiaTheme="minorHAnsi" w:hAnsi="Times New Roman"/>
          <w:sz w:val="26"/>
          <w:szCs w:val="26"/>
          <w:lang w:eastAsia="en-US"/>
        </w:rPr>
        <w:t xml:space="preserve"> и </w:t>
      </w:r>
      <w:hyperlink r:id="rId29" w:history="1">
        <w:r w:rsidR="00401DCC">
          <w:rPr>
            <w:rFonts w:ascii="Times New Roman" w:eastAsiaTheme="minorHAnsi" w:hAnsi="Times New Roman"/>
            <w:b/>
            <w:sz w:val="26"/>
            <w:szCs w:val="26"/>
            <w:lang w:eastAsia="en-US"/>
          </w:rPr>
          <w:t>подпунктами</w:t>
        </w:r>
        <w:r w:rsidR="008D0014" w:rsidRPr="008D0014">
          <w:rPr>
            <w:rFonts w:ascii="Times New Roman" w:eastAsiaTheme="minorHAnsi" w:hAnsi="Times New Roman"/>
            <w:b/>
            <w:sz w:val="26"/>
            <w:szCs w:val="26"/>
            <w:lang w:eastAsia="en-US"/>
          </w:rPr>
          <w:t xml:space="preserve"> «е»</w:t>
        </w:r>
      </w:hyperlink>
      <w:r w:rsidR="008D0014" w:rsidRPr="008D0014">
        <w:rPr>
          <w:rFonts w:ascii="Times New Roman" w:eastAsiaTheme="minorHAnsi" w:hAnsi="Times New Roman"/>
          <w:b/>
          <w:sz w:val="26"/>
          <w:szCs w:val="26"/>
          <w:lang w:eastAsia="en-US"/>
        </w:rPr>
        <w:t xml:space="preserve">, </w:t>
      </w:r>
      <w:hyperlink r:id="rId30" w:history="1">
        <w:r w:rsidR="008D0014" w:rsidRPr="008D0014">
          <w:rPr>
            <w:rFonts w:ascii="Times New Roman" w:eastAsiaTheme="minorHAnsi" w:hAnsi="Times New Roman"/>
            <w:b/>
            <w:sz w:val="26"/>
            <w:szCs w:val="26"/>
            <w:lang w:eastAsia="en-US"/>
          </w:rPr>
          <w:t>«ж» пункта 2.6.2</w:t>
        </w:r>
      </w:hyperlink>
      <w:r w:rsidR="008D0014" w:rsidRPr="008D0014">
        <w:rPr>
          <w:rFonts w:ascii="Times New Roman" w:eastAsiaTheme="minorHAnsi" w:hAnsi="Times New Roman"/>
          <w:b/>
          <w:sz w:val="26"/>
          <w:szCs w:val="26"/>
          <w:lang w:eastAsia="en-US"/>
        </w:rPr>
        <w:t>»</w:t>
      </w:r>
      <w:r w:rsidR="008D0014" w:rsidRPr="00E82C88">
        <w:rPr>
          <w:rFonts w:ascii="Times New Roman" w:hAnsi="Times New Roman" w:cs="Times New Roman"/>
          <w:b/>
          <w:color w:val="000000" w:themeColor="text1"/>
          <w:sz w:val="26"/>
          <w:szCs w:val="26"/>
        </w:rPr>
        <w:t xml:space="preserve"> </w:t>
      </w:r>
      <w:r w:rsidR="008D0014" w:rsidRPr="00E82C88">
        <w:rPr>
          <w:rFonts w:ascii="Times New Roman" w:hAnsi="Times New Roman" w:cs="Times New Roman"/>
          <w:color w:val="000000" w:themeColor="text1"/>
          <w:sz w:val="26"/>
          <w:szCs w:val="26"/>
        </w:rPr>
        <w:t xml:space="preserve">заменить </w:t>
      </w:r>
      <w:r w:rsidR="008D0014">
        <w:rPr>
          <w:rFonts w:ascii="Times New Roman" w:hAnsi="Times New Roman" w:cs="Times New Roman"/>
          <w:color w:val="000000" w:themeColor="text1"/>
          <w:sz w:val="26"/>
          <w:szCs w:val="26"/>
        </w:rPr>
        <w:t>словами</w:t>
      </w:r>
      <w:r w:rsidR="008D0014" w:rsidRPr="00E82C88">
        <w:rPr>
          <w:rFonts w:ascii="Times New Roman" w:hAnsi="Times New Roman" w:cs="Times New Roman"/>
          <w:color w:val="000000" w:themeColor="text1"/>
          <w:sz w:val="26"/>
          <w:szCs w:val="26"/>
        </w:rPr>
        <w:t xml:space="preserve"> </w:t>
      </w:r>
      <w:r w:rsidR="00401DCC">
        <w:rPr>
          <w:rFonts w:ascii="Times New Roman" w:hAnsi="Times New Roman" w:cs="Times New Roman"/>
          <w:b/>
          <w:color w:val="000000" w:themeColor="text1"/>
          <w:sz w:val="26"/>
          <w:szCs w:val="26"/>
        </w:rPr>
        <w:t>«подпунктом</w:t>
      </w:r>
      <w:r w:rsidR="008D0014" w:rsidRPr="008D0014">
        <w:rPr>
          <w:rFonts w:ascii="Times New Roman" w:hAnsi="Times New Roman" w:cs="Times New Roman"/>
          <w:b/>
          <w:color w:val="000000" w:themeColor="text1"/>
          <w:sz w:val="26"/>
          <w:szCs w:val="26"/>
        </w:rPr>
        <w:t xml:space="preserve"> «д» пункта 2.6.1</w:t>
      </w:r>
      <w:r w:rsidR="008D0014">
        <w:rPr>
          <w:rFonts w:ascii="Times New Roman" w:hAnsi="Times New Roman" w:cs="Times New Roman"/>
          <w:color w:val="000000" w:themeColor="text1"/>
          <w:sz w:val="26"/>
          <w:szCs w:val="26"/>
        </w:rPr>
        <w:t xml:space="preserve"> и </w:t>
      </w:r>
      <w:r w:rsidR="00401DCC">
        <w:rPr>
          <w:rFonts w:ascii="Times New Roman" w:hAnsi="Times New Roman" w:cs="Times New Roman"/>
          <w:b/>
          <w:color w:val="000000" w:themeColor="text1"/>
          <w:sz w:val="26"/>
          <w:szCs w:val="26"/>
        </w:rPr>
        <w:t>подпунктами</w:t>
      </w:r>
      <w:r w:rsidR="008D0014" w:rsidRPr="008D0014">
        <w:rPr>
          <w:rFonts w:ascii="Times New Roman" w:hAnsi="Times New Roman" w:cs="Times New Roman"/>
          <w:b/>
          <w:color w:val="000000" w:themeColor="text1"/>
          <w:sz w:val="26"/>
          <w:szCs w:val="26"/>
        </w:rPr>
        <w:t xml:space="preserve"> «е» и «з»</w:t>
      </w:r>
      <w:r w:rsidR="008D0014">
        <w:rPr>
          <w:rFonts w:ascii="Times New Roman" w:hAnsi="Times New Roman" w:cs="Times New Roman"/>
          <w:b/>
          <w:color w:val="000000" w:themeColor="text1"/>
          <w:sz w:val="26"/>
          <w:szCs w:val="26"/>
        </w:rPr>
        <w:t xml:space="preserve"> пункта 2.6.2»</w:t>
      </w:r>
      <w:r w:rsidR="008D0014" w:rsidRPr="00E82C88">
        <w:rPr>
          <w:rFonts w:ascii="Times New Roman" w:hAnsi="Times New Roman" w:cs="Times New Roman"/>
          <w:b/>
          <w:color w:val="000000" w:themeColor="text1"/>
          <w:sz w:val="26"/>
          <w:szCs w:val="26"/>
        </w:rPr>
        <w:t>.</w:t>
      </w:r>
    </w:p>
    <w:p w:rsidR="00901810" w:rsidRPr="00946D66" w:rsidRDefault="00CF28B5" w:rsidP="00AD5953">
      <w:pPr>
        <w:pStyle w:val="ConsPlusNormal"/>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0061605D" w:rsidRPr="00BC07FA">
        <w:rPr>
          <w:rFonts w:ascii="Times New Roman" w:hAnsi="Times New Roman" w:cs="Times New Roman"/>
          <w:sz w:val="26"/>
          <w:szCs w:val="26"/>
        </w:rPr>
        <w:t xml:space="preserve">В абзаце </w:t>
      </w:r>
      <w:r w:rsidR="0061605D" w:rsidRPr="00BC07FA">
        <w:rPr>
          <w:rFonts w:ascii="Times New Roman" w:hAnsi="Times New Roman" w:cs="Times New Roman"/>
          <w:b/>
          <w:sz w:val="26"/>
          <w:szCs w:val="26"/>
        </w:rPr>
        <w:t>третьем</w:t>
      </w:r>
      <w:r w:rsidR="0061605D" w:rsidRPr="00BC07FA">
        <w:rPr>
          <w:rFonts w:ascii="Times New Roman" w:hAnsi="Times New Roman" w:cs="Times New Roman"/>
          <w:sz w:val="26"/>
          <w:szCs w:val="26"/>
        </w:rPr>
        <w:t xml:space="preserve"> </w:t>
      </w:r>
      <w:r w:rsidR="00C07F5D" w:rsidRPr="00BC07FA">
        <w:rPr>
          <w:rFonts w:ascii="Times New Roman" w:hAnsi="Times New Roman" w:cs="Times New Roman"/>
          <w:sz w:val="26"/>
          <w:szCs w:val="26"/>
        </w:rPr>
        <w:t>пункт</w:t>
      </w:r>
      <w:r w:rsidR="0061605D" w:rsidRPr="00BC07FA">
        <w:rPr>
          <w:rFonts w:ascii="Times New Roman" w:hAnsi="Times New Roman" w:cs="Times New Roman"/>
          <w:sz w:val="26"/>
          <w:szCs w:val="26"/>
        </w:rPr>
        <w:t>а</w:t>
      </w:r>
      <w:r w:rsidR="00C07F5D" w:rsidRPr="00BC07FA">
        <w:rPr>
          <w:rFonts w:ascii="Times New Roman" w:hAnsi="Times New Roman" w:cs="Times New Roman"/>
          <w:sz w:val="26"/>
          <w:szCs w:val="26"/>
        </w:rPr>
        <w:t xml:space="preserve"> </w:t>
      </w:r>
      <w:r w:rsidR="00F869FA">
        <w:rPr>
          <w:rFonts w:ascii="Times New Roman" w:hAnsi="Times New Roman" w:cs="Times New Roman"/>
          <w:b/>
          <w:sz w:val="26"/>
          <w:szCs w:val="26"/>
        </w:rPr>
        <w:t>5.7</w:t>
      </w:r>
      <w:r w:rsidR="0061605D">
        <w:rPr>
          <w:rFonts w:ascii="Times New Roman" w:hAnsi="Times New Roman" w:cs="Times New Roman"/>
          <w:b/>
          <w:sz w:val="26"/>
          <w:szCs w:val="26"/>
        </w:rPr>
        <w:t xml:space="preserve"> </w:t>
      </w:r>
      <w:r w:rsidR="00D00CD0" w:rsidRPr="00946D66">
        <w:rPr>
          <w:rFonts w:ascii="Times New Roman" w:hAnsi="Times New Roman" w:cs="Times New Roman"/>
          <w:sz w:val="26"/>
          <w:szCs w:val="26"/>
        </w:rPr>
        <w:t>слово</w:t>
      </w:r>
      <w:r w:rsidR="00901810" w:rsidRPr="00946D66">
        <w:rPr>
          <w:rFonts w:ascii="Times New Roman" w:hAnsi="Times New Roman" w:cs="Times New Roman"/>
          <w:sz w:val="26"/>
          <w:szCs w:val="26"/>
        </w:rPr>
        <w:t xml:space="preserve"> </w:t>
      </w:r>
      <w:r w:rsidR="00901810" w:rsidRPr="00946D66">
        <w:rPr>
          <w:rFonts w:ascii="Times New Roman" w:hAnsi="Times New Roman" w:cs="Times New Roman"/>
          <w:b/>
          <w:sz w:val="26"/>
          <w:szCs w:val="26"/>
        </w:rPr>
        <w:t>«bulgakov</w:t>
      </w:r>
      <w:r w:rsidR="00D00CD0" w:rsidRPr="00946D66">
        <w:rPr>
          <w:rFonts w:ascii="Times New Roman" w:hAnsi="Times New Roman" w:cs="Times New Roman"/>
          <w:b/>
          <w:sz w:val="26"/>
          <w:szCs w:val="26"/>
        </w:rPr>
        <w:t>a@atao.taimyr24.ru</w:t>
      </w:r>
      <w:r w:rsidR="000E1092" w:rsidRPr="00946D66">
        <w:rPr>
          <w:rFonts w:ascii="Times New Roman" w:hAnsi="Times New Roman" w:cs="Times New Roman"/>
          <w:b/>
          <w:sz w:val="26"/>
          <w:szCs w:val="26"/>
        </w:rPr>
        <w:t>»</w:t>
      </w:r>
      <w:r w:rsidR="000E1092" w:rsidRPr="00946D66">
        <w:rPr>
          <w:rFonts w:ascii="Times New Roman" w:hAnsi="Times New Roman" w:cs="Times New Roman"/>
          <w:sz w:val="26"/>
          <w:szCs w:val="26"/>
        </w:rPr>
        <w:t xml:space="preserve"> заменить </w:t>
      </w:r>
      <w:r w:rsidR="00D00CD0" w:rsidRPr="00946D66">
        <w:rPr>
          <w:rFonts w:ascii="Times New Roman" w:hAnsi="Times New Roman" w:cs="Times New Roman"/>
          <w:sz w:val="26"/>
          <w:szCs w:val="26"/>
        </w:rPr>
        <w:t>словом</w:t>
      </w:r>
      <w:r w:rsidR="00901810" w:rsidRPr="00946D66">
        <w:rPr>
          <w:rFonts w:ascii="Times New Roman" w:hAnsi="Times New Roman" w:cs="Times New Roman"/>
          <w:sz w:val="26"/>
          <w:szCs w:val="26"/>
        </w:rPr>
        <w:t xml:space="preserve"> </w:t>
      </w:r>
      <w:r w:rsidR="00901810" w:rsidRPr="00946D66">
        <w:rPr>
          <w:rFonts w:ascii="Times New Roman" w:hAnsi="Times New Roman" w:cs="Times New Roman"/>
          <w:b/>
          <w:sz w:val="26"/>
          <w:szCs w:val="26"/>
        </w:rPr>
        <w:t>«</w:t>
      </w:r>
      <w:hyperlink r:id="rId31" w:history="1">
        <w:r w:rsidR="00901810" w:rsidRPr="00946D66">
          <w:rPr>
            <w:rStyle w:val="a4"/>
            <w:rFonts w:ascii="Times New Roman" w:eastAsiaTheme="minorHAnsi" w:hAnsi="Times New Roman" w:cs="Times New Roman"/>
            <w:b/>
            <w:color w:val="auto"/>
            <w:sz w:val="26"/>
            <w:szCs w:val="26"/>
            <w:u w:val="none"/>
            <w:lang w:eastAsia="en-US"/>
          </w:rPr>
          <w:t>lukyanchenko@taimyr24.ru</w:t>
        </w:r>
      </w:hyperlink>
      <w:r w:rsidR="00901810" w:rsidRPr="00946D66">
        <w:rPr>
          <w:rFonts w:ascii="Times New Roman" w:eastAsiaTheme="minorHAnsi" w:hAnsi="Times New Roman" w:cs="Times New Roman"/>
          <w:b/>
          <w:sz w:val="26"/>
          <w:szCs w:val="26"/>
          <w:lang w:eastAsia="en-US"/>
        </w:rPr>
        <w:t>».</w:t>
      </w:r>
    </w:p>
    <w:p w:rsidR="00901810" w:rsidRPr="00946D66" w:rsidRDefault="00901810" w:rsidP="00B05D19">
      <w:pPr>
        <w:pStyle w:val="ConsPlusNormal"/>
        <w:ind w:firstLine="567"/>
        <w:jc w:val="both"/>
        <w:rPr>
          <w:rFonts w:ascii="Times New Roman" w:hAnsi="Times New Roman" w:cs="Times New Roman"/>
          <w:sz w:val="26"/>
          <w:szCs w:val="26"/>
        </w:rPr>
      </w:pPr>
    </w:p>
    <w:p w:rsidR="00503776" w:rsidRDefault="00503776" w:rsidP="00946D66">
      <w:pPr>
        <w:autoSpaceDE w:val="0"/>
        <w:autoSpaceDN w:val="0"/>
        <w:adjustRightInd w:val="0"/>
        <w:spacing w:after="0" w:line="240" w:lineRule="auto"/>
        <w:ind w:firstLine="567"/>
        <w:rPr>
          <w:rFonts w:ascii="Times New Roman" w:hAnsi="Times New Roman"/>
          <w:sz w:val="26"/>
          <w:szCs w:val="26"/>
          <w:highlight w:val="green"/>
        </w:rPr>
      </w:pPr>
    </w:p>
    <w:p w:rsidR="0061605D" w:rsidRDefault="0061605D" w:rsidP="00946D66">
      <w:pPr>
        <w:autoSpaceDE w:val="0"/>
        <w:autoSpaceDN w:val="0"/>
        <w:adjustRightInd w:val="0"/>
        <w:spacing w:after="0" w:line="240" w:lineRule="auto"/>
        <w:ind w:firstLine="567"/>
        <w:rPr>
          <w:rFonts w:ascii="Times New Roman" w:hAnsi="Times New Roman"/>
          <w:sz w:val="26"/>
          <w:szCs w:val="26"/>
          <w:highlight w:val="green"/>
        </w:rPr>
      </w:pPr>
    </w:p>
    <w:p w:rsidR="0061605D" w:rsidRDefault="0061605D" w:rsidP="00946D66">
      <w:pPr>
        <w:autoSpaceDE w:val="0"/>
        <w:autoSpaceDN w:val="0"/>
        <w:adjustRightInd w:val="0"/>
        <w:spacing w:after="0" w:line="240" w:lineRule="auto"/>
        <w:ind w:firstLine="567"/>
        <w:rPr>
          <w:rFonts w:ascii="Times New Roman" w:hAnsi="Times New Roman"/>
          <w:sz w:val="26"/>
          <w:szCs w:val="26"/>
          <w:highlight w:val="green"/>
        </w:rPr>
      </w:pPr>
    </w:p>
    <w:p w:rsidR="0061605D" w:rsidRDefault="0061605D" w:rsidP="00946D66">
      <w:pPr>
        <w:autoSpaceDE w:val="0"/>
        <w:autoSpaceDN w:val="0"/>
        <w:adjustRightInd w:val="0"/>
        <w:spacing w:after="0" w:line="240" w:lineRule="auto"/>
        <w:ind w:firstLine="567"/>
        <w:rPr>
          <w:rFonts w:ascii="Times New Roman" w:hAnsi="Times New Roman"/>
          <w:sz w:val="26"/>
          <w:szCs w:val="26"/>
          <w:highlight w:val="green"/>
        </w:rPr>
      </w:pPr>
    </w:p>
    <w:p w:rsidR="00503776" w:rsidRDefault="00503776" w:rsidP="00946D66">
      <w:pPr>
        <w:autoSpaceDE w:val="0"/>
        <w:autoSpaceDN w:val="0"/>
        <w:adjustRightInd w:val="0"/>
        <w:spacing w:after="0" w:line="240" w:lineRule="auto"/>
        <w:ind w:firstLine="567"/>
        <w:rPr>
          <w:rFonts w:ascii="Times New Roman" w:hAnsi="Times New Roman"/>
          <w:sz w:val="26"/>
          <w:szCs w:val="26"/>
          <w:highlight w:val="green"/>
        </w:rPr>
      </w:pPr>
    </w:p>
    <w:p w:rsidR="0061605D" w:rsidRDefault="0061605D" w:rsidP="00946D66">
      <w:pPr>
        <w:autoSpaceDE w:val="0"/>
        <w:autoSpaceDN w:val="0"/>
        <w:adjustRightInd w:val="0"/>
        <w:spacing w:after="0" w:line="240" w:lineRule="auto"/>
        <w:ind w:firstLine="567"/>
        <w:rPr>
          <w:rFonts w:ascii="Times New Roman" w:hAnsi="Times New Roman"/>
          <w:sz w:val="26"/>
          <w:szCs w:val="26"/>
          <w:highlight w:val="green"/>
        </w:rPr>
      </w:pPr>
    </w:p>
    <w:p w:rsidR="0061605D" w:rsidRDefault="0061605D" w:rsidP="00946D66">
      <w:pPr>
        <w:autoSpaceDE w:val="0"/>
        <w:autoSpaceDN w:val="0"/>
        <w:adjustRightInd w:val="0"/>
        <w:spacing w:after="0" w:line="240" w:lineRule="auto"/>
        <w:ind w:firstLine="567"/>
        <w:rPr>
          <w:rFonts w:ascii="Times New Roman" w:hAnsi="Times New Roman"/>
          <w:sz w:val="26"/>
          <w:szCs w:val="26"/>
          <w:highlight w:val="green"/>
        </w:rPr>
      </w:pPr>
    </w:p>
    <w:sectPr w:rsidR="0061605D" w:rsidSect="00BC07FA">
      <w:headerReference w:type="default" r:id="rId3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60" w:rsidRDefault="007F4A60" w:rsidP="0025008F">
      <w:pPr>
        <w:spacing w:after="0" w:line="240" w:lineRule="auto"/>
      </w:pPr>
      <w:r>
        <w:separator/>
      </w:r>
    </w:p>
  </w:endnote>
  <w:endnote w:type="continuationSeparator" w:id="0">
    <w:p w:rsidR="007F4A60" w:rsidRDefault="007F4A60" w:rsidP="0025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60" w:rsidRDefault="007F4A60" w:rsidP="0025008F">
      <w:pPr>
        <w:spacing w:after="0" w:line="240" w:lineRule="auto"/>
      </w:pPr>
      <w:r>
        <w:separator/>
      </w:r>
    </w:p>
  </w:footnote>
  <w:footnote w:type="continuationSeparator" w:id="0">
    <w:p w:rsidR="007F4A60" w:rsidRDefault="007F4A60" w:rsidP="00250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28227"/>
      <w:docPartObj>
        <w:docPartGallery w:val="Page Numbers (Top of Page)"/>
        <w:docPartUnique/>
      </w:docPartObj>
    </w:sdtPr>
    <w:sdtEndPr/>
    <w:sdtContent>
      <w:p w:rsidR="0025008F" w:rsidRDefault="0025008F">
        <w:pPr>
          <w:pStyle w:val="a7"/>
          <w:jc w:val="right"/>
        </w:pPr>
        <w:r>
          <w:fldChar w:fldCharType="begin"/>
        </w:r>
        <w:r>
          <w:instrText>PAGE   \* MERGEFORMAT</w:instrText>
        </w:r>
        <w:r>
          <w:fldChar w:fldCharType="separate"/>
        </w:r>
        <w:r w:rsidR="002C4136">
          <w:rPr>
            <w:noProof/>
          </w:rPr>
          <w:t>3</w:t>
        </w:r>
        <w:r>
          <w:fldChar w:fldCharType="end"/>
        </w:r>
      </w:p>
    </w:sdtContent>
  </w:sdt>
  <w:p w:rsidR="0025008F" w:rsidRDefault="002500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5CB"/>
    <w:multiLevelType w:val="hybridMultilevel"/>
    <w:tmpl w:val="B3CAC960"/>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9F6ACD"/>
    <w:multiLevelType w:val="hybridMultilevel"/>
    <w:tmpl w:val="73F63CA2"/>
    <w:lvl w:ilvl="0" w:tplc="FB685F04">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96621E"/>
    <w:multiLevelType w:val="hybridMultilevel"/>
    <w:tmpl w:val="37BA4D10"/>
    <w:lvl w:ilvl="0" w:tplc="29144F1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3">
    <w:nsid w:val="32DD73E3"/>
    <w:multiLevelType w:val="hybridMultilevel"/>
    <w:tmpl w:val="B87ADA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024DB"/>
    <w:multiLevelType w:val="hybridMultilevel"/>
    <w:tmpl w:val="0B729630"/>
    <w:lvl w:ilvl="0" w:tplc="F3B4D4B0">
      <w:start w:val="3"/>
      <w:numFmt w:val="decimal"/>
      <w:lvlText w:val="%1."/>
      <w:lvlJc w:val="left"/>
      <w:pPr>
        <w:ind w:left="720" w:hanging="360"/>
      </w:pPr>
      <w:rPr>
        <w:rFonts w:cs="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16578F"/>
    <w:multiLevelType w:val="hybridMultilevel"/>
    <w:tmpl w:val="43769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FF67F6"/>
    <w:multiLevelType w:val="hybridMultilevel"/>
    <w:tmpl w:val="5436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6473D"/>
    <w:multiLevelType w:val="hybridMultilevel"/>
    <w:tmpl w:val="648C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E02C8"/>
    <w:multiLevelType w:val="hybridMultilevel"/>
    <w:tmpl w:val="21E8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2667D0"/>
    <w:multiLevelType w:val="hybridMultilevel"/>
    <w:tmpl w:val="77F6B712"/>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D662B55"/>
    <w:multiLevelType w:val="hybridMultilevel"/>
    <w:tmpl w:val="2DC0716E"/>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F4444E"/>
    <w:multiLevelType w:val="hybridMultilevel"/>
    <w:tmpl w:val="379CA806"/>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773523E"/>
    <w:multiLevelType w:val="hybridMultilevel"/>
    <w:tmpl w:val="58EA63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660043"/>
    <w:multiLevelType w:val="hybridMultilevel"/>
    <w:tmpl w:val="45FC4E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84A70"/>
    <w:multiLevelType w:val="hybridMultilevel"/>
    <w:tmpl w:val="0A2C7BF2"/>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6"/>
  </w:num>
  <w:num w:numId="6">
    <w:abstractNumId w:val="1"/>
  </w:num>
  <w:num w:numId="7">
    <w:abstractNumId w:val="7"/>
  </w:num>
  <w:num w:numId="8">
    <w:abstractNumId w:val="13"/>
  </w:num>
  <w:num w:numId="9">
    <w:abstractNumId w:val="12"/>
  </w:num>
  <w:num w:numId="10">
    <w:abstractNumId w:val="3"/>
  </w:num>
  <w:num w:numId="11">
    <w:abstractNumId w:val="10"/>
  </w:num>
  <w:num w:numId="12">
    <w:abstractNumId w:val="11"/>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7673"/>
    <w:rsid w:val="000016B8"/>
    <w:rsid w:val="000532B3"/>
    <w:rsid w:val="00062D3E"/>
    <w:rsid w:val="000B7682"/>
    <w:rsid w:val="000E1092"/>
    <w:rsid w:val="001029CD"/>
    <w:rsid w:val="00133194"/>
    <w:rsid w:val="0014062E"/>
    <w:rsid w:val="00153135"/>
    <w:rsid w:val="00204C75"/>
    <w:rsid w:val="002132B6"/>
    <w:rsid w:val="0025008F"/>
    <w:rsid w:val="00291849"/>
    <w:rsid w:val="002A7FD0"/>
    <w:rsid w:val="002C4136"/>
    <w:rsid w:val="002F05A8"/>
    <w:rsid w:val="0030142A"/>
    <w:rsid w:val="00305094"/>
    <w:rsid w:val="0032105C"/>
    <w:rsid w:val="003218EA"/>
    <w:rsid w:val="00322D03"/>
    <w:rsid w:val="00346A06"/>
    <w:rsid w:val="00351387"/>
    <w:rsid w:val="0035322E"/>
    <w:rsid w:val="003566EE"/>
    <w:rsid w:val="00381910"/>
    <w:rsid w:val="003A26FA"/>
    <w:rsid w:val="003B7C60"/>
    <w:rsid w:val="003C7F2D"/>
    <w:rsid w:val="003D2E7B"/>
    <w:rsid w:val="003E3FFA"/>
    <w:rsid w:val="003F765B"/>
    <w:rsid w:val="00401DCC"/>
    <w:rsid w:val="00477681"/>
    <w:rsid w:val="00491861"/>
    <w:rsid w:val="004A5F2D"/>
    <w:rsid w:val="004C57CA"/>
    <w:rsid w:val="004E2F0D"/>
    <w:rsid w:val="004F08E1"/>
    <w:rsid w:val="00503776"/>
    <w:rsid w:val="005D6CAB"/>
    <w:rsid w:val="0060021C"/>
    <w:rsid w:val="0061063D"/>
    <w:rsid w:val="0061605D"/>
    <w:rsid w:val="00623137"/>
    <w:rsid w:val="00642B26"/>
    <w:rsid w:val="00664C73"/>
    <w:rsid w:val="00670902"/>
    <w:rsid w:val="006726B0"/>
    <w:rsid w:val="006735A4"/>
    <w:rsid w:val="006D6D2A"/>
    <w:rsid w:val="006F1BB3"/>
    <w:rsid w:val="007659BC"/>
    <w:rsid w:val="0077076F"/>
    <w:rsid w:val="007C1C18"/>
    <w:rsid w:val="007C7382"/>
    <w:rsid w:val="007C7FAF"/>
    <w:rsid w:val="007D3121"/>
    <w:rsid w:val="007F4A60"/>
    <w:rsid w:val="00812BFD"/>
    <w:rsid w:val="00824BA3"/>
    <w:rsid w:val="00863168"/>
    <w:rsid w:val="00874ABF"/>
    <w:rsid w:val="00890FBD"/>
    <w:rsid w:val="00893A39"/>
    <w:rsid w:val="008B7673"/>
    <w:rsid w:val="008C32CE"/>
    <w:rsid w:val="008D0014"/>
    <w:rsid w:val="00901810"/>
    <w:rsid w:val="00904E68"/>
    <w:rsid w:val="00946D66"/>
    <w:rsid w:val="00990774"/>
    <w:rsid w:val="00A217C2"/>
    <w:rsid w:val="00AB2DF9"/>
    <w:rsid w:val="00AD5953"/>
    <w:rsid w:val="00AE40A0"/>
    <w:rsid w:val="00AF2F1D"/>
    <w:rsid w:val="00B05D19"/>
    <w:rsid w:val="00B170E9"/>
    <w:rsid w:val="00B434D8"/>
    <w:rsid w:val="00BB1572"/>
    <w:rsid w:val="00BC07FA"/>
    <w:rsid w:val="00BE4B23"/>
    <w:rsid w:val="00C07F5D"/>
    <w:rsid w:val="00C458B0"/>
    <w:rsid w:val="00C93C14"/>
    <w:rsid w:val="00CB7E9F"/>
    <w:rsid w:val="00CE4207"/>
    <w:rsid w:val="00CF28B5"/>
    <w:rsid w:val="00D00CD0"/>
    <w:rsid w:val="00D048F1"/>
    <w:rsid w:val="00D22421"/>
    <w:rsid w:val="00D270B0"/>
    <w:rsid w:val="00D32BE3"/>
    <w:rsid w:val="00D45247"/>
    <w:rsid w:val="00D72BA4"/>
    <w:rsid w:val="00DC6A50"/>
    <w:rsid w:val="00DC7F3D"/>
    <w:rsid w:val="00E6273A"/>
    <w:rsid w:val="00E66567"/>
    <w:rsid w:val="00E82C88"/>
    <w:rsid w:val="00E8644D"/>
    <w:rsid w:val="00F02427"/>
    <w:rsid w:val="00F41637"/>
    <w:rsid w:val="00F44E5D"/>
    <w:rsid w:val="00F8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73"/>
    <w:pPr>
      <w:spacing w:before="0" w:beforeAutospacing="0" w:after="200" w:afterAutospacing="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673"/>
    <w:pPr>
      <w:widowControl w:val="0"/>
      <w:autoSpaceDE w:val="0"/>
      <w:autoSpaceDN w:val="0"/>
      <w:adjustRightInd w:val="0"/>
      <w:spacing w:before="0" w:beforeAutospacing="0" w:after="0" w:afterAutospacing="0"/>
      <w:ind w:firstLine="0"/>
      <w:jc w:val="left"/>
    </w:pPr>
    <w:rPr>
      <w:rFonts w:ascii="Arial" w:eastAsia="Times New Roman" w:hAnsi="Arial" w:cs="Arial"/>
      <w:b/>
      <w:bCs/>
      <w:sz w:val="20"/>
      <w:szCs w:val="20"/>
      <w:lang w:eastAsia="ru-RU"/>
    </w:rPr>
  </w:style>
  <w:style w:type="paragraph" w:styleId="a3">
    <w:name w:val="List Paragraph"/>
    <w:basedOn w:val="a"/>
    <w:uiPriority w:val="34"/>
    <w:qFormat/>
    <w:rsid w:val="008B7673"/>
    <w:pPr>
      <w:ind w:left="720"/>
      <w:contextualSpacing/>
    </w:pPr>
  </w:style>
  <w:style w:type="paragraph" w:customStyle="1" w:styleId="ConsPlusNormal">
    <w:name w:val="ConsPlusNormal"/>
    <w:rsid w:val="00BE4B23"/>
    <w:pPr>
      <w:widowControl w:val="0"/>
      <w:autoSpaceDE w:val="0"/>
      <w:autoSpaceDN w:val="0"/>
      <w:spacing w:before="0" w:beforeAutospacing="0" w:after="0" w:afterAutospacing="0"/>
      <w:ind w:firstLine="0"/>
      <w:jc w:val="left"/>
    </w:pPr>
    <w:rPr>
      <w:rFonts w:ascii="Calibri" w:eastAsia="Times New Roman" w:hAnsi="Calibri" w:cs="Calibri"/>
      <w:szCs w:val="20"/>
      <w:lang w:eastAsia="ru-RU"/>
    </w:rPr>
  </w:style>
  <w:style w:type="character" w:styleId="a4">
    <w:name w:val="Hyperlink"/>
    <w:basedOn w:val="a0"/>
    <w:uiPriority w:val="99"/>
    <w:unhideWhenUsed/>
    <w:rsid w:val="00AE40A0"/>
    <w:rPr>
      <w:color w:val="0000FF" w:themeColor="hyperlink"/>
      <w:u w:val="single"/>
    </w:rPr>
  </w:style>
  <w:style w:type="paragraph" w:styleId="a5">
    <w:name w:val="Balloon Text"/>
    <w:basedOn w:val="a"/>
    <w:link w:val="a6"/>
    <w:uiPriority w:val="99"/>
    <w:semiHidden/>
    <w:unhideWhenUsed/>
    <w:rsid w:val="0061063D"/>
    <w:pPr>
      <w:spacing w:beforeAutospacing="1" w:after="0" w:afterAutospacing="1" w:line="240" w:lineRule="auto"/>
      <w:ind w:firstLine="539"/>
      <w:jc w:val="both"/>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61063D"/>
    <w:rPr>
      <w:rFonts w:ascii="Tahoma" w:hAnsi="Tahoma" w:cs="Tahoma"/>
      <w:sz w:val="16"/>
      <w:szCs w:val="16"/>
    </w:rPr>
  </w:style>
  <w:style w:type="paragraph" w:styleId="a7">
    <w:name w:val="header"/>
    <w:basedOn w:val="a"/>
    <w:link w:val="a8"/>
    <w:uiPriority w:val="99"/>
    <w:unhideWhenUsed/>
    <w:rsid w:val="00250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008F"/>
    <w:rPr>
      <w:rFonts w:ascii="Calibri" w:eastAsia="Times New Roman" w:hAnsi="Calibri" w:cs="Times New Roman"/>
      <w:lang w:eastAsia="ru-RU"/>
    </w:rPr>
  </w:style>
  <w:style w:type="paragraph" w:styleId="a9">
    <w:name w:val="footer"/>
    <w:basedOn w:val="a"/>
    <w:link w:val="aa"/>
    <w:uiPriority w:val="99"/>
    <w:unhideWhenUsed/>
    <w:rsid w:val="00250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08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85FA9BF5CFE66129D4DE9A7BB286840B55FAAFD5F3532714D014F110E60008C3E5300D950E3F045385E66A8Eg6e6J" TargetMode="External"/><Relationship Id="rId18" Type="http://schemas.openxmlformats.org/officeDocument/2006/relationships/hyperlink" Target="consultantplus://offline/ref=3EDB61D5A271B267671CB52DD74363E4713604B1FC96CF18FEB119518A056ADB34F15CB10DC8F6E2C543DA46C3DDCD808DB5D2C74C26yDw8D" TargetMode="External"/><Relationship Id="rId26" Type="http://schemas.openxmlformats.org/officeDocument/2006/relationships/hyperlink" Target="consultantplus://offline/ref=993B65CA323DF3CB4E270E11A938C95A13753978E9F44F2AE3C496411EF06F97F51D8B5D8F98938079515691CDF2EC68863A5BD81DA046AE1B069D4Fl042E" TargetMode="External"/><Relationship Id="rId3" Type="http://schemas.openxmlformats.org/officeDocument/2006/relationships/styles" Target="styles.xml"/><Relationship Id="rId21" Type="http://schemas.openxmlformats.org/officeDocument/2006/relationships/hyperlink" Target="consultantplus://offline/ref=3EDB61D5A271B267671CB52DD74363E4713604B1FC96CF18FEB119518A056ADB34F15CB10DC8F6E2C543DA46C3DDCD808DB5D2C74C26yDw8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85FA9BF5CFE66129D4DE9A7BB286840B54F8AFD9FE532714D014F110E60008C3E5300D950E3F045385E66A8Eg6e6J" TargetMode="External"/><Relationship Id="rId17" Type="http://schemas.openxmlformats.org/officeDocument/2006/relationships/hyperlink" Target="consultantplus://offline/ref=8A85FA9BF5CFE66129D4C0976DDED98B0B5FA5A4DEF75D74498C12A64FB6065D91A56E54C64274095093FA6A8E71A4E87Eg7e2J" TargetMode="External"/><Relationship Id="rId25" Type="http://schemas.openxmlformats.org/officeDocument/2006/relationships/hyperlink" Target="consultantplus://offline/ref=993B65CA323DF3CB4E270E11A938C95A13753978E9F44F2AE3C496411EF06F97F51D8B5D8F98938079515691CCF2EC68863A5BD81DA046AE1B069D4Fl042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85FA9BF5CFE66129D4C0976DDED98B0B5FA5A4DEF75E764B8112A64FB6065D91A56E54D4422C05529AE6638E64F2B93B2E4347AF2CB38FD947DF48g3e0J" TargetMode="External"/><Relationship Id="rId20" Type="http://schemas.openxmlformats.org/officeDocument/2006/relationships/hyperlink" Target="consultantplus://offline/ref=3EDB61D5A271B267671CAB20C12F3CEB713C5BBAF792C14BA3ED1F06D5556C8E74B15AE4488AFCE895159B189A8E80CB80B6C5DB4C26CFC6A688y3wAD" TargetMode="External"/><Relationship Id="rId29" Type="http://schemas.openxmlformats.org/officeDocument/2006/relationships/hyperlink" Target="consultantplus://offline/ref=993B65CA323DF3CB4E270E11A938C95A13753978E9F44F2AE3C496411EF06F97F51D8B5D8F98938079515691CCF2EC68863A5BD81DA046AE1B069D4Fl04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85FA9BF5CFE66129D4DE9A7BB286840B55FFA1DFF6532714D014F110E60008C3E5300D950E3F045385E66A8Eg6e6J" TargetMode="External"/><Relationship Id="rId24" Type="http://schemas.openxmlformats.org/officeDocument/2006/relationships/hyperlink" Target="consultantplus://offline/ref=993B65CA323DF3CB4E270E11A938C95A13753978E9F44F2AE3C496411EF06F97F51D8B5D8F98938079515693C9F2EC68863A5BD81DA046AE1B069D4Fl042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A85FA9BF5CFE66129D4C0976DDED98B0B5FA5A4DEF751724F8D12A64FB6065D91A56E54C64274095093FA6A8E71A4E87Eg7e2J" TargetMode="External"/><Relationship Id="rId23" Type="http://schemas.openxmlformats.org/officeDocument/2006/relationships/hyperlink" Target="consultantplus://offline/ref=3EDB61D5A271B267671CAB20C12F3CEB713C5BBAF792C14BA3ED1F06D5556C8E74B15AE4488AFCE895159B189A8E80CB80B6C5DB4C26CFC6A688y3wAD" TargetMode="External"/><Relationship Id="rId28" Type="http://schemas.openxmlformats.org/officeDocument/2006/relationships/hyperlink" Target="consultantplus://offline/ref=993B65CA323DF3CB4E270E11A938C95A13753978E9F44F2AE3C496411EF06F97F51D8B5D8F98938079515693C9F2EC68863A5BD81DA046AE1B069D4Fl042E" TargetMode="External"/><Relationship Id="rId10" Type="http://schemas.openxmlformats.org/officeDocument/2006/relationships/hyperlink" Target="consultantplus://offline/ref=8A85FA9BF5CFE66129D4DE9A7BB286840A5CFCACD7A0042545851AF418B65A18C7AC67088906201A509BE5g6e3J" TargetMode="External"/><Relationship Id="rId19" Type="http://schemas.openxmlformats.org/officeDocument/2006/relationships/hyperlink" Target="consultantplus://offline/ref=3EDB61D5A271B267671CAB20C12F3CEB713C5BBAF792CD4DA5EC1F06D5556C8E74B15AE4488AFCE894149D17C7D490CFC9E1C1C74539D1C5B88B330Dy5w4D" TargetMode="External"/><Relationship Id="rId31" Type="http://schemas.openxmlformats.org/officeDocument/2006/relationships/hyperlink" Target="mailto:lukyanchenko@taimyr24.ru" TargetMode="External"/><Relationship Id="rId4" Type="http://schemas.microsoft.com/office/2007/relationships/stylesWithEffects" Target="stylesWithEffects.xml"/><Relationship Id="rId9" Type="http://schemas.openxmlformats.org/officeDocument/2006/relationships/hyperlink" Target="mailto:lukyanchenko@taimyr24.ru" TargetMode="External"/><Relationship Id="rId14" Type="http://schemas.openxmlformats.org/officeDocument/2006/relationships/hyperlink" Target="consultantplus://offline/ref=8A85FA9BF5CFE66129D4C0976DDED98B0B5FA5A4DBF658754A8F4FAC47EF0A5F96AA3151D3532C065A85E46B916DA6E9g7e6J" TargetMode="External"/><Relationship Id="rId22" Type="http://schemas.openxmlformats.org/officeDocument/2006/relationships/hyperlink" Target="consultantplus://offline/ref=3EDB61D5A271B267671CAB20C12F3CEB713C5BBAF792CD4DA5EC1F06D5556C8E74B15AE4488AFCE894149D17C7D490CFC9E1C1C74539D1C5B88B330Dy5w4D" TargetMode="External"/><Relationship Id="rId27" Type="http://schemas.openxmlformats.org/officeDocument/2006/relationships/hyperlink" Target="mailto:lukyanchenko@taimyr24.ru" TargetMode="External"/><Relationship Id="rId30" Type="http://schemas.openxmlformats.org/officeDocument/2006/relationships/hyperlink" Target="consultantplus://offline/ref=993B65CA323DF3CB4E270E11A938C95A13753978E9F44F2AE3C496411EF06F97F51D8B5D8F98938079515691CDF2EC68863A5BD81DA046AE1B069D4Fl0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A749-013F-4ED4-B28A-70EB5BAA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dc:creator>
  <cp:keywords/>
  <dc:description/>
  <cp:lastModifiedBy>gudkova</cp:lastModifiedBy>
  <cp:revision>54</cp:revision>
  <cp:lastPrinted>2020-04-02T07:46:00Z</cp:lastPrinted>
  <dcterms:created xsi:type="dcterms:W3CDTF">2019-01-29T03:37:00Z</dcterms:created>
  <dcterms:modified xsi:type="dcterms:W3CDTF">2020-04-03T03:22:00Z</dcterms:modified>
</cp:coreProperties>
</file>