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43C" w:rsidRPr="00C76863" w:rsidRDefault="006E043C" w:rsidP="00C76863">
      <w:pPr>
        <w:pStyle w:val="a8"/>
        <w:ind w:left="0"/>
        <w:rPr>
          <w:szCs w:val="28"/>
        </w:rPr>
      </w:pPr>
      <w:r w:rsidRPr="00C76863">
        <w:rPr>
          <w:b w:val="0"/>
          <w:bCs w:val="0"/>
          <w:noProof/>
          <w:szCs w:val="28"/>
          <w:u w:val="none"/>
        </w:rPr>
        <w:drawing>
          <wp:inline distT="0" distB="0" distL="0" distR="0" wp14:anchorId="2BFC3483" wp14:editId="057755D8">
            <wp:extent cx="664210" cy="836295"/>
            <wp:effectExtent l="0" t="0" r="2540" b="1905"/>
            <wp:docPr id="1" name="Рисунок 1" descr="Taj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jg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43C" w:rsidRPr="00C76863" w:rsidRDefault="006E043C" w:rsidP="00C76863">
      <w:pPr>
        <w:pStyle w:val="a8"/>
        <w:rPr>
          <w:szCs w:val="28"/>
        </w:rPr>
      </w:pPr>
    </w:p>
    <w:p w:rsidR="006E043C" w:rsidRPr="00C76863" w:rsidRDefault="006E043C" w:rsidP="00C76863">
      <w:pPr>
        <w:pStyle w:val="a8"/>
        <w:ind w:left="0"/>
        <w:rPr>
          <w:szCs w:val="28"/>
        </w:rPr>
      </w:pPr>
      <w:r w:rsidRPr="00C76863">
        <w:rPr>
          <w:szCs w:val="28"/>
        </w:rPr>
        <w:t>ТАЙМЫРСКИЙ ДОЛГАНО-НЕНЕЦКИЙ МУНИЦИПАЛЬНЫЙ РАЙОН</w:t>
      </w:r>
    </w:p>
    <w:p w:rsidR="006E043C" w:rsidRPr="00C76863" w:rsidRDefault="006E043C" w:rsidP="00C76863">
      <w:pPr>
        <w:shd w:val="clear" w:color="auto" w:fill="FFFFFF"/>
        <w:ind w:right="-5"/>
        <w:jc w:val="center"/>
      </w:pPr>
    </w:p>
    <w:p w:rsidR="006E043C" w:rsidRPr="00C76863" w:rsidRDefault="006E043C" w:rsidP="00C76863">
      <w:pPr>
        <w:pStyle w:val="2"/>
        <w:spacing w:line="240" w:lineRule="auto"/>
        <w:ind w:left="-187" w:right="-165" w:firstLine="0"/>
        <w:jc w:val="center"/>
        <w:rPr>
          <w:spacing w:val="0"/>
          <w:szCs w:val="28"/>
        </w:rPr>
      </w:pPr>
      <w:r w:rsidRPr="00C76863">
        <w:rPr>
          <w:caps/>
          <w:spacing w:val="0"/>
          <w:szCs w:val="28"/>
        </w:rPr>
        <w:t xml:space="preserve">Таймырский Долгано-Ненецкий районный Совет депутатов </w:t>
      </w:r>
    </w:p>
    <w:p w:rsidR="006E043C" w:rsidRPr="00C76863" w:rsidRDefault="006E043C" w:rsidP="00C76863">
      <w:pPr>
        <w:pStyle w:val="3"/>
        <w:spacing w:line="240" w:lineRule="auto"/>
        <w:ind w:right="-5"/>
        <w:jc w:val="right"/>
        <w:rPr>
          <w:caps/>
          <w:spacing w:val="0"/>
          <w:szCs w:val="28"/>
        </w:rPr>
      </w:pPr>
    </w:p>
    <w:p w:rsidR="006E043C" w:rsidRPr="00C76863" w:rsidRDefault="006E043C" w:rsidP="00C76863">
      <w:pPr>
        <w:pStyle w:val="3"/>
        <w:spacing w:line="240" w:lineRule="auto"/>
        <w:ind w:right="-5"/>
        <w:rPr>
          <w:caps/>
          <w:spacing w:val="0"/>
          <w:szCs w:val="28"/>
        </w:rPr>
      </w:pPr>
      <w:proofErr w:type="gramStart"/>
      <w:r w:rsidRPr="00C76863">
        <w:rPr>
          <w:caps/>
          <w:spacing w:val="0"/>
          <w:szCs w:val="28"/>
        </w:rPr>
        <w:t>П</w:t>
      </w:r>
      <w:proofErr w:type="gramEnd"/>
      <w:r w:rsidRPr="00C76863">
        <w:rPr>
          <w:caps/>
          <w:spacing w:val="0"/>
          <w:szCs w:val="28"/>
        </w:rPr>
        <w:t xml:space="preserve"> о с т а н о в л е н и е </w:t>
      </w:r>
    </w:p>
    <w:p w:rsidR="006E043C" w:rsidRPr="00C76863" w:rsidRDefault="006E043C" w:rsidP="00C76863"/>
    <w:p w:rsidR="006E043C" w:rsidRPr="00C76863" w:rsidRDefault="00C76863" w:rsidP="00C76863">
      <w:pPr>
        <w:ind w:right="-5"/>
        <w:jc w:val="center"/>
        <w:rPr>
          <w:b/>
        </w:rPr>
      </w:pPr>
      <w:r w:rsidRPr="00C76863">
        <w:rPr>
          <w:b/>
        </w:rPr>
        <w:t>26.10</w:t>
      </w:r>
      <w:r w:rsidR="006E043C" w:rsidRPr="00C76863">
        <w:rPr>
          <w:b/>
        </w:rPr>
        <w:t xml:space="preserve">.2023                                                                                                   № </w:t>
      </w:r>
      <w:r w:rsidRPr="00C76863">
        <w:rPr>
          <w:b/>
        </w:rPr>
        <w:t xml:space="preserve">01 – 006 </w:t>
      </w:r>
      <w:proofErr w:type="gramStart"/>
      <w:r w:rsidR="006E043C" w:rsidRPr="00C76863">
        <w:rPr>
          <w:b/>
        </w:rPr>
        <w:t>П</w:t>
      </w:r>
      <w:proofErr w:type="gramEnd"/>
    </w:p>
    <w:p w:rsidR="006E043C" w:rsidRPr="00C76863" w:rsidRDefault="006E043C" w:rsidP="00C76863">
      <w:pPr>
        <w:ind w:right="-5"/>
        <w:jc w:val="center"/>
        <w:rPr>
          <w:b/>
        </w:rPr>
      </w:pPr>
    </w:p>
    <w:p w:rsidR="006E043C" w:rsidRPr="00C76863" w:rsidRDefault="006E043C" w:rsidP="00C76863">
      <w:pPr>
        <w:ind w:right="-5"/>
        <w:jc w:val="center"/>
        <w:rPr>
          <w:b/>
        </w:rPr>
      </w:pPr>
      <w:r w:rsidRPr="00C76863">
        <w:rPr>
          <w:b/>
        </w:rPr>
        <w:t>г. Дудинка</w:t>
      </w:r>
    </w:p>
    <w:p w:rsidR="006E043C" w:rsidRPr="00C76863" w:rsidRDefault="006E043C" w:rsidP="00C76863">
      <w:pPr>
        <w:ind w:right="-5"/>
        <w:jc w:val="center"/>
        <w:rPr>
          <w:b/>
        </w:rPr>
      </w:pPr>
    </w:p>
    <w:p w:rsidR="006E043C" w:rsidRPr="00C76863" w:rsidRDefault="006E043C" w:rsidP="00C76863">
      <w:pPr>
        <w:ind w:right="-5"/>
        <w:jc w:val="center"/>
        <w:rPr>
          <w:b/>
        </w:rPr>
      </w:pPr>
    </w:p>
    <w:p w:rsidR="006E043C" w:rsidRPr="00C76863" w:rsidRDefault="006E043C" w:rsidP="00C76863">
      <w:pPr>
        <w:ind w:right="-5"/>
        <w:jc w:val="center"/>
        <w:rPr>
          <w:b/>
        </w:rPr>
      </w:pPr>
      <w:r w:rsidRPr="00C76863">
        <w:rPr>
          <w:b/>
        </w:rPr>
        <w:t>О комиссии по вопросам противодействия коррупции в Таймырском Долгано-Ненецком муниципальном районе</w:t>
      </w:r>
    </w:p>
    <w:p w:rsidR="006E043C" w:rsidRPr="00C76863" w:rsidRDefault="006E043C" w:rsidP="00C76863">
      <w:pPr>
        <w:ind w:right="-5"/>
        <w:jc w:val="center"/>
      </w:pPr>
    </w:p>
    <w:p w:rsidR="006E043C" w:rsidRPr="00C76863" w:rsidRDefault="006E043C" w:rsidP="00C76863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bCs w:val="0"/>
          <w:caps/>
          <w:sz w:val="28"/>
          <w:szCs w:val="28"/>
        </w:rPr>
      </w:pPr>
      <w:proofErr w:type="gramStart"/>
      <w:r w:rsidRPr="00C76863">
        <w:rPr>
          <w:rFonts w:ascii="Times New Roman" w:hAnsi="Times New Roman" w:cs="Times New Roman"/>
          <w:b w:val="0"/>
          <w:sz w:val="28"/>
          <w:szCs w:val="28"/>
        </w:rPr>
        <w:t>В соответствии с Положением о комиссии по вопросам противодействия коррупции в Таймырском Долгано-Ненецком муниципальном районе, утвержденным Решение</w:t>
      </w:r>
      <w:bookmarkStart w:id="0" w:name="_GoBack"/>
      <w:bookmarkEnd w:id="0"/>
      <w:r w:rsidRPr="00C76863">
        <w:rPr>
          <w:rFonts w:ascii="Times New Roman" w:hAnsi="Times New Roman" w:cs="Times New Roman"/>
          <w:b w:val="0"/>
          <w:sz w:val="28"/>
          <w:szCs w:val="28"/>
        </w:rPr>
        <w:t xml:space="preserve">м Таймырского Долгано-Ненецкого от 27 июня 2019 года  № 03-042 «О реализации законодательства о противодействии коррупции в отношении лиц, замещающих муниципальные должности в Таймырском Долгано-Ненецком муниципальном районе», Уставом Таймырского Долгано-Ненецкого муниципального района, Таймырский Долгано-Ненецкий районный Совет депутатов </w:t>
      </w:r>
      <w:r w:rsidRPr="00C76863">
        <w:rPr>
          <w:rFonts w:ascii="Times New Roman" w:hAnsi="Times New Roman" w:cs="Times New Roman"/>
          <w:sz w:val="28"/>
          <w:szCs w:val="28"/>
        </w:rPr>
        <w:t>постановляет</w:t>
      </w:r>
      <w:r w:rsidRPr="00C76863">
        <w:rPr>
          <w:rFonts w:ascii="Times New Roman" w:hAnsi="Times New Roman" w:cs="Times New Roman"/>
          <w:caps/>
          <w:sz w:val="28"/>
          <w:szCs w:val="28"/>
        </w:rPr>
        <w:t>:</w:t>
      </w:r>
      <w:proofErr w:type="gramEnd"/>
    </w:p>
    <w:p w:rsidR="006E043C" w:rsidRPr="00C76863" w:rsidRDefault="006E043C" w:rsidP="00C76863">
      <w:pPr>
        <w:pStyle w:val="ConsTitle"/>
        <w:widowControl/>
        <w:ind w:left="3540" w:righ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E043C" w:rsidRPr="00C76863" w:rsidRDefault="006E043C" w:rsidP="00C76863">
      <w:pPr>
        <w:pStyle w:val="a6"/>
        <w:ind w:firstLine="540"/>
        <w:rPr>
          <w:b w:val="0"/>
          <w:bCs w:val="0"/>
          <w:szCs w:val="28"/>
        </w:rPr>
      </w:pPr>
      <w:r w:rsidRPr="00C76863">
        <w:rPr>
          <w:b w:val="0"/>
          <w:bCs w:val="0"/>
          <w:szCs w:val="28"/>
        </w:rPr>
        <w:t xml:space="preserve">1. Сформировать комиссию </w:t>
      </w:r>
      <w:r w:rsidRPr="00C76863">
        <w:rPr>
          <w:b w:val="0"/>
          <w:szCs w:val="28"/>
        </w:rPr>
        <w:t>по вопросам противодействия коррупции в Таймырском Долгано-Ненецком муниципальном районе</w:t>
      </w:r>
      <w:r w:rsidRPr="00C76863">
        <w:rPr>
          <w:b w:val="0"/>
          <w:bCs w:val="0"/>
          <w:szCs w:val="28"/>
        </w:rPr>
        <w:t xml:space="preserve"> в составе:</w:t>
      </w:r>
    </w:p>
    <w:p w:rsidR="006E043C" w:rsidRPr="00C76863" w:rsidRDefault="006E043C" w:rsidP="00C76863">
      <w:pPr>
        <w:pStyle w:val="a6"/>
        <w:ind w:firstLine="540"/>
        <w:rPr>
          <w:b w:val="0"/>
          <w:bCs w:val="0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708"/>
        <w:gridCol w:w="5211"/>
      </w:tblGrid>
      <w:tr w:rsidR="006E043C" w:rsidRPr="00C76863" w:rsidTr="009E5B52">
        <w:trPr>
          <w:trHeight w:val="764"/>
        </w:trPr>
        <w:tc>
          <w:tcPr>
            <w:tcW w:w="4503" w:type="dxa"/>
          </w:tcPr>
          <w:p w:rsidR="006E043C" w:rsidRPr="00C76863" w:rsidRDefault="004D4365" w:rsidP="00C76863">
            <w:pPr>
              <w:pStyle w:val="a6"/>
              <w:rPr>
                <w:b w:val="0"/>
                <w:bCs w:val="0"/>
                <w:szCs w:val="28"/>
              </w:rPr>
            </w:pPr>
            <w:r w:rsidRPr="00C76863">
              <w:rPr>
                <w:b w:val="0"/>
                <w:bCs w:val="0"/>
                <w:szCs w:val="28"/>
              </w:rPr>
              <w:t>Балабанова</w:t>
            </w:r>
            <w:r w:rsidR="006963B7" w:rsidRPr="00C76863">
              <w:rPr>
                <w:b w:val="0"/>
                <w:bCs w:val="0"/>
                <w:szCs w:val="28"/>
              </w:rPr>
              <w:t xml:space="preserve"> Ольга Сергеевна</w:t>
            </w:r>
          </w:p>
        </w:tc>
        <w:tc>
          <w:tcPr>
            <w:tcW w:w="708" w:type="dxa"/>
          </w:tcPr>
          <w:p w:rsidR="004D4365" w:rsidRPr="00C76863" w:rsidRDefault="00E774C3" w:rsidP="00C76863">
            <w:pPr>
              <w:pStyle w:val="a6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-</w:t>
            </w:r>
          </w:p>
          <w:p w:rsidR="006E043C" w:rsidRPr="00C76863" w:rsidRDefault="006E043C" w:rsidP="00C76863">
            <w:pPr>
              <w:pStyle w:val="a6"/>
              <w:jc w:val="center"/>
              <w:rPr>
                <w:b w:val="0"/>
                <w:bCs w:val="0"/>
                <w:szCs w:val="28"/>
              </w:rPr>
            </w:pPr>
          </w:p>
        </w:tc>
        <w:tc>
          <w:tcPr>
            <w:tcW w:w="5211" w:type="dxa"/>
          </w:tcPr>
          <w:p w:rsidR="004D4365" w:rsidRPr="00C76863" w:rsidRDefault="004D4365" w:rsidP="00C76863">
            <w:pPr>
              <w:pStyle w:val="a6"/>
              <w:rPr>
                <w:b w:val="0"/>
                <w:bCs w:val="0"/>
                <w:szCs w:val="28"/>
              </w:rPr>
            </w:pPr>
            <w:r w:rsidRPr="00C76863">
              <w:rPr>
                <w:b w:val="0"/>
                <w:bCs w:val="0"/>
                <w:szCs w:val="28"/>
              </w:rPr>
              <w:t xml:space="preserve">Депутат Таймырского Долгано-Ненецкого районного Совета депутатов </w:t>
            </w:r>
          </w:p>
          <w:p w:rsidR="004D4365" w:rsidRPr="00C76863" w:rsidRDefault="004D4365" w:rsidP="00C76863">
            <w:pPr>
              <w:pStyle w:val="a6"/>
              <w:rPr>
                <w:b w:val="0"/>
                <w:bCs w:val="0"/>
                <w:szCs w:val="28"/>
              </w:rPr>
            </w:pPr>
          </w:p>
        </w:tc>
      </w:tr>
      <w:tr w:rsidR="006963B7" w:rsidRPr="00C76863" w:rsidTr="009E5B52">
        <w:trPr>
          <w:trHeight w:val="764"/>
        </w:trPr>
        <w:tc>
          <w:tcPr>
            <w:tcW w:w="4503" w:type="dxa"/>
          </w:tcPr>
          <w:p w:rsidR="006963B7" w:rsidRPr="00C76863" w:rsidRDefault="006963B7" w:rsidP="00C76863">
            <w:pPr>
              <w:pStyle w:val="a6"/>
              <w:rPr>
                <w:b w:val="0"/>
                <w:bCs w:val="0"/>
                <w:szCs w:val="28"/>
              </w:rPr>
            </w:pPr>
            <w:r w:rsidRPr="00C76863">
              <w:rPr>
                <w:b w:val="0"/>
                <w:bCs w:val="0"/>
                <w:szCs w:val="28"/>
              </w:rPr>
              <w:t>Вершинин Евгений Владимирович</w:t>
            </w:r>
          </w:p>
        </w:tc>
        <w:tc>
          <w:tcPr>
            <w:tcW w:w="708" w:type="dxa"/>
          </w:tcPr>
          <w:p w:rsidR="006963B7" w:rsidRPr="00C76863" w:rsidRDefault="00E774C3" w:rsidP="00C76863">
            <w:pPr>
              <w:pStyle w:val="a6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-</w:t>
            </w:r>
          </w:p>
        </w:tc>
        <w:tc>
          <w:tcPr>
            <w:tcW w:w="5211" w:type="dxa"/>
          </w:tcPr>
          <w:p w:rsidR="006963B7" w:rsidRPr="00C76863" w:rsidRDefault="006963B7" w:rsidP="00C76863">
            <w:pPr>
              <w:pStyle w:val="a6"/>
              <w:rPr>
                <w:b w:val="0"/>
                <w:bCs w:val="0"/>
                <w:szCs w:val="28"/>
              </w:rPr>
            </w:pPr>
            <w:r w:rsidRPr="00C76863">
              <w:rPr>
                <w:b w:val="0"/>
                <w:bCs w:val="0"/>
                <w:szCs w:val="28"/>
              </w:rPr>
              <w:t>Глава Таймырского Долгано-Ненецкого муниципального района</w:t>
            </w:r>
          </w:p>
          <w:p w:rsidR="006963B7" w:rsidRPr="00C76863" w:rsidRDefault="006963B7" w:rsidP="00C76863">
            <w:pPr>
              <w:pStyle w:val="a6"/>
              <w:rPr>
                <w:b w:val="0"/>
                <w:bCs w:val="0"/>
                <w:szCs w:val="28"/>
              </w:rPr>
            </w:pPr>
          </w:p>
        </w:tc>
      </w:tr>
      <w:tr w:rsidR="006E043C" w:rsidRPr="00C76863" w:rsidTr="009E5B52">
        <w:tc>
          <w:tcPr>
            <w:tcW w:w="4503" w:type="dxa"/>
          </w:tcPr>
          <w:p w:rsidR="006E043C" w:rsidRPr="00C76863" w:rsidRDefault="004D4365" w:rsidP="00C76863">
            <w:pPr>
              <w:pStyle w:val="a6"/>
              <w:rPr>
                <w:b w:val="0"/>
                <w:bCs w:val="0"/>
                <w:szCs w:val="28"/>
              </w:rPr>
            </w:pPr>
            <w:proofErr w:type="spellStart"/>
            <w:r w:rsidRPr="00C76863">
              <w:rPr>
                <w:b w:val="0"/>
                <w:bCs w:val="0"/>
                <w:szCs w:val="28"/>
              </w:rPr>
              <w:t>Вощук</w:t>
            </w:r>
            <w:proofErr w:type="spellEnd"/>
            <w:r w:rsidR="006963B7" w:rsidRPr="00C76863">
              <w:rPr>
                <w:b w:val="0"/>
                <w:bCs w:val="0"/>
                <w:szCs w:val="28"/>
              </w:rPr>
              <w:t xml:space="preserve"> Роман Александрович</w:t>
            </w:r>
          </w:p>
          <w:p w:rsidR="006E043C" w:rsidRPr="00C76863" w:rsidRDefault="006E043C" w:rsidP="00C76863">
            <w:pPr>
              <w:pStyle w:val="a6"/>
              <w:rPr>
                <w:b w:val="0"/>
                <w:bCs w:val="0"/>
                <w:szCs w:val="28"/>
              </w:rPr>
            </w:pPr>
          </w:p>
        </w:tc>
        <w:tc>
          <w:tcPr>
            <w:tcW w:w="708" w:type="dxa"/>
          </w:tcPr>
          <w:p w:rsidR="006E043C" w:rsidRPr="00C76863" w:rsidRDefault="00E774C3" w:rsidP="00C76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211" w:type="dxa"/>
          </w:tcPr>
          <w:p w:rsidR="006E043C" w:rsidRPr="00C76863" w:rsidRDefault="006E043C" w:rsidP="00C76863">
            <w:pPr>
              <w:pStyle w:val="a6"/>
              <w:rPr>
                <w:b w:val="0"/>
                <w:bCs w:val="0"/>
                <w:szCs w:val="28"/>
              </w:rPr>
            </w:pPr>
            <w:r w:rsidRPr="00C76863">
              <w:rPr>
                <w:b w:val="0"/>
                <w:bCs w:val="0"/>
                <w:szCs w:val="28"/>
              </w:rPr>
              <w:t>Депутат Таймырского Долгано-Ненецкого районного Совета депутатов</w:t>
            </w:r>
          </w:p>
          <w:p w:rsidR="006E043C" w:rsidRPr="00C76863" w:rsidRDefault="006E043C" w:rsidP="00C76863">
            <w:pPr>
              <w:pStyle w:val="a6"/>
              <w:rPr>
                <w:b w:val="0"/>
                <w:bCs w:val="0"/>
                <w:szCs w:val="28"/>
              </w:rPr>
            </w:pPr>
          </w:p>
        </w:tc>
      </w:tr>
      <w:tr w:rsidR="00E774C3" w:rsidRPr="00C76863" w:rsidTr="009E5B52">
        <w:tc>
          <w:tcPr>
            <w:tcW w:w="4503" w:type="dxa"/>
          </w:tcPr>
          <w:p w:rsidR="00E774C3" w:rsidRPr="00C76863" w:rsidRDefault="00E774C3" w:rsidP="00C76863">
            <w:pPr>
              <w:pStyle w:val="a6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Стогний Александр Семенович</w:t>
            </w:r>
          </w:p>
        </w:tc>
        <w:tc>
          <w:tcPr>
            <w:tcW w:w="708" w:type="dxa"/>
          </w:tcPr>
          <w:p w:rsidR="00E774C3" w:rsidRPr="00C76863" w:rsidRDefault="00E774C3" w:rsidP="00C76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211" w:type="dxa"/>
          </w:tcPr>
          <w:p w:rsidR="00E774C3" w:rsidRPr="00C76863" w:rsidRDefault="00E774C3" w:rsidP="00C76863">
            <w:pPr>
              <w:pStyle w:val="a6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 xml:space="preserve">Депутат Таймырского Долгано-Ненецкого районного Совета депутатов </w:t>
            </w:r>
          </w:p>
        </w:tc>
      </w:tr>
      <w:tr w:rsidR="00E774C3" w:rsidRPr="00C76863" w:rsidTr="009E5B52">
        <w:tc>
          <w:tcPr>
            <w:tcW w:w="4503" w:type="dxa"/>
          </w:tcPr>
          <w:p w:rsidR="00E774C3" w:rsidRPr="00C76863" w:rsidRDefault="00E774C3" w:rsidP="00C76863">
            <w:pPr>
              <w:pStyle w:val="a6"/>
              <w:rPr>
                <w:b w:val="0"/>
                <w:bCs w:val="0"/>
                <w:szCs w:val="28"/>
              </w:rPr>
            </w:pPr>
          </w:p>
        </w:tc>
        <w:tc>
          <w:tcPr>
            <w:tcW w:w="708" w:type="dxa"/>
          </w:tcPr>
          <w:p w:rsidR="00E774C3" w:rsidRPr="00C76863" w:rsidRDefault="00E774C3" w:rsidP="00C76863">
            <w:pPr>
              <w:jc w:val="center"/>
              <w:rPr>
                <w:b/>
                <w:bCs/>
              </w:rPr>
            </w:pPr>
          </w:p>
        </w:tc>
        <w:tc>
          <w:tcPr>
            <w:tcW w:w="5211" w:type="dxa"/>
          </w:tcPr>
          <w:p w:rsidR="00E774C3" w:rsidRPr="00C76863" w:rsidRDefault="00E774C3" w:rsidP="00C76863">
            <w:pPr>
              <w:pStyle w:val="a6"/>
              <w:rPr>
                <w:b w:val="0"/>
                <w:bCs w:val="0"/>
                <w:szCs w:val="28"/>
              </w:rPr>
            </w:pPr>
          </w:p>
        </w:tc>
      </w:tr>
      <w:tr w:rsidR="006E043C" w:rsidRPr="00C76863" w:rsidTr="009E5B52">
        <w:tc>
          <w:tcPr>
            <w:tcW w:w="4503" w:type="dxa"/>
          </w:tcPr>
          <w:p w:rsidR="004D4365" w:rsidRPr="00C76863" w:rsidRDefault="004D4365" w:rsidP="00C76863">
            <w:pPr>
              <w:pStyle w:val="a6"/>
              <w:rPr>
                <w:b w:val="0"/>
                <w:bCs w:val="0"/>
                <w:szCs w:val="28"/>
              </w:rPr>
            </w:pPr>
            <w:r w:rsidRPr="00C76863">
              <w:rPr>
                <w:b w:val="0"/>
                <w:bCs w:val="0"/>
                <w:szCs w:val="28"/>
              </w:rPr>
              <w:t xml:space="preserve">Фомин </w:t>
            </w:r>
            <w:r w:rsidR="006963B7" w:rsidRPr="00C76863">
              <w:rPr>
                <w:b w:val="0"/>
                <w:bCs w:val="0"/>
                <w:szCs w:val="28"/>
              </w:rPr>
              <w:t>Сергей Александрович</w:t>
            </w:r>
          </w:p>
          <w:p w:rsidR="006E043C" w:rsidRPr="00C76863" w:rsidRDefault="006E043C" w:rsidP="00C76863">
            <w:pPr>
              <w:pStyle w:val="a6"/>
              <w:rPr>
                <w:b w:val="0"/>
                <w:bCs w:val="0"/>
                <w:strike/>
                <w:szCs w:val="28"/>
              </w:rPr>
            </w:pPr>
          </w:p>
        </w:tc>
        <w:tc>
          <w:tcPr>
            <w:tcW w:w="708" w:type="dxa"/>
          </w:tcPr>
          <w:p w:rsidR="006E043C" w:rsidRPr="00C76863" w:rsidRDefault="00E774C3" w:rsidP="00C76863">
            <w:pPr>
              <w:pStyle w:val="a6"/>
              <w:jc w:val="center"/>
              <w:rPr>
                <w:b w:val="0"/>
                <w:bCs w:val="0"/>
                <w:strike/>
                <w:szCs w:val="28"/>
              </w:rPr>
            </w:pPr>
            <w:r>
              <w:rPr>
                <w:b w:val="0"/>
                <w:bCs w:val="0"/>
                <w:strike/>
                <w:szCs w:val="28"/>
              </w:rPr>
              <w:t>-</w:t>
            </w:r>
          </w:p>
        </w:tc>
        <w:tc>
          <w:tcPr>
            <w:tcW w:w="5211" w:type="dxa"/>
          </w:tcPr>
          <w:p w:rsidR="006E043C" w:rsidRPr="00C76863" w:rsidRDefault="004D4365" w:rsidP="00C76863">
            <w:pPr>
              <w:pStyle w:val="a6"/>
              <w:rPr>
                <w:b w:val="0"/>
                <w:bCs w:val="0"/>
                <w:szCs w:val="28"/>
              </w:rPr>
            </w:pPr>
            <w:r w:rsidRPr="00C76863">
              <w:rPr>
                <w:b w:val="0"/>
                <w:bCs w:val="0"/>
                <w:szCs w:val="28"/>
              </w:rPr>
              <w:t xml:space="preserve">Депутат Таймырского Долгано-Ненецкого муниципального района </w:t>
            </w:r>
          </w:p>
          <w:p w:rsidR="004D4365" w:rsidRPr="00C76863" w:rsidRDefault="004D4365" w:rsidP="00C76863">
            <w:pPr>
              <w:pStyle w:val="a6"/>
              <w:rPr>
                <w:b w:val="0"/>
                <w:bCs w:val="0"/>
                <w:szCs w:val="28"/>
              </w:rPr>
            </w:pPr>
          </w:p>
        </w:tc>
      </w:tr>
      <w:tr w:rsidR="006963B7" w:rsidRPr="00C76863" w:rsidTr="009E5B52">
        <w:tc>
          <w:tcPr>
            <w:tcW w:w="4503" w:type="dxa"/>
          </w:tcPr>
          <w:p w:rsidR="006963B7" w:rsidRPr="00C76863" w:rsidRDefault="006963B7" w:rsidP="00C76863">
            <w:pPr>
              <w:pStyle w:val="a6"/>
              <w:rPr>
                <w:b w:val="0"/>
                <w:bCs w:val="0"/>
                <w:szCs w:val="28"/>
              </w:rPr>
            </w:pPr>
            <w:r w:rsidRPr="00C76863">
              <w:rPr>
                <w:b w:val="0"/>
                <w:bCs w:val="0"/>
                <w:szCs w:val="28"/>
              </w:rPr>
              <w:lastRenderedPageBreak/>
              <w:t>Шишов Владимир Николаевич</w:t>
            </w:r>
          </w:p>
        </w:tc>
        <w:tc>
          <w:tcPr>
            <w:tcW w:w="708" w:type="dxa"/>
          </w:tcPr>
          <w:p w:rsidR="006963B7" w:rsidRPr="00C76863" w:rsidRDefault="00E774C3" w:rsidP="00C76863">
            <w:pPr>
              <w:pStyle w:val="a6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-</w:t>
            </w:r>
          </w:p>
        </w:tc>
        <w:tc>
          <w:tcPr>
            <w:tcW w:w="5211" w:type="dxa"/>
          </w:tcPr>
          <w:p w:rsidR="006963B7" w:rsidRPr="00C76863" w:rsidRDefault="006963B7" w:rsidP="00C76863">
            <w:pPr>
              <w:pStyle w:val="a6"/>
              <w:rPr>
                <w:b w:val="0"/>
                <w:bCs w:val="0"/>
                <w:szCs w:val="28"/>
              </w:rPr>
            </w:pPr>
            <w:r w:rsidRPr="00C76863">
              <w:rPr>
                <w:b w:val="0"/>
                <w:bCs w:val="0"/>
                <w:szCs w:val="28"/>
              </w:rPr>
              <w:t>Председатель Таймырского Долгано-Ненецкого районного Совета депутатов</w:t>
            </w:r>
          </w:p>
        </w:tc>
      </w:tr>
      <w:tr w:rsidR="00C76863" w:rsidRPr="00C76863" w:rsidTr="009E5B52">
        <w:tc>
          <w:tcPr>
            <w:tcW w:w="4503" w:type="dxa"/>
          </w:tcPr>
          <w:p w:rsidR="00C76863" w:rsidRPr="00C76863" w:rsidRDefault="00C76863" w:rsidP="00C76863">
            <w:pPr>
              <w:pStyle w:val="a6"/>
              <w:rPr>
                <w:b w:val="0"/>
                <w:bCs w:val="0"/>
                <w:szCs w:val="28"/>
              </w:rPr>
            </w:pPr>
          </w:p>
        </w:tc>
        <w:tc>
          <w:tcPr>
            <w:tcW w:w="708" w:type="dxa"/>
          </w:tcPr>
          <w:p w:rsidR="00C76863" w:rsidRPr="00C76863" w:rsidRDefault="00C76863" w:rsidP="00C76863">
            <w:pPr>
              <w:pStyle w:val="a6"/>
              <w:jc w:val="center"/>
              <w:rPr>
                <w:b w:val="0"/>
                <w:bCs w:val="0"/>
                <w:szCs w:val="28"/>
              </w:rPr>
            </w:pPr>
          </w:p>
        </w:tc>
        <w:tc>
          <w:tcPr>
            <w:tcW w:w="5211" w:type="dxa"/>
          </w:tcPr>
          <w:p w:rsidR="00C76863" w:rsidRPr="00C76863" w:rsidRDefault="00C76863" w:rsidP="00C76863">
            <w:pPr>
              <w:pStyle w:val="a6"/>
              <w:rPr>
                <w:b w:val="0"/>
                <w:bCs w:val="0"/>
                <w:szCs w:val="28"/>
              </w:rPr>
            </w:pPr>
          </w:p>
        </w:tc>
      </w:tr>
      <w:tr w:rsidR="006963B7" w:rsidRPr="00C76863" w:rsidTr="009E5B52">
        <w:tc>
          <w:tcPr>
            <w:tcW w:w="4503" w:type="dxa"/>
          </w:tcPr>
          <w:p w:rsidR="006963B7" w:rsidRPr="00C76863" w:rsidRDefault="006963B7" w:rsidP="00C76863">
            <w:pPr>
              <w:pStyle w:val="a6"/>
              <w:rPr>
                <w:b w:val="0"/>
                <w:bCs w:val="0"/>
                <w:szCs w:val="28"/>
              </w:rPr>
            </w:pPr>
            <w:r w:rsidRPr="00C76863">
              <w:rPr>
                <w:b w:val="0"/>
                <w:bCs w:val="0"/>
                <w:szCs w:val="28"/>
              </w:rPr>
              <w:t>Ярошук Иосиф Францевич</w:t>
            </w:r>
          </w:p>
        </w:tc>
        <w:tc>
          <w:tcPr>
            <w:tcW w:w="708" w:type="dxa"/>
          </w:tcPr>
          <w:p w:rsidR="006963B7" w:rsidRPr="00C76863" w:rsidRDefault="00E774C3" w:rsidP="00C76863">
            <w:pPr>
              <w:pStyle w:val="a6"/>
              <w:jc w:val="center"/>
              <w:rPr>
                <w:b w:val="0"/>
                <w:bCs w:val="0"/>
                <w:strike/>
                <w:szCs w:val="28"/>
              </w:rPr>
            </w:pPr>
            <w:r>
              <w:rPr>
                <w:b w:val="0"/>
                <w:bCs w:val="0"/>
                <w:strike/>
                <w:szCs w:val="28"/>
              </w:rPr>
              <w:t>-</w:t>
            </w:r>
          </w:p>
        </w:tc>
        <w:tc>
          <w:tcPr>
            <w:tcW w:w="5211" w:type="dxa"/>
          </w:tcPr>
          <w:p w:rsidR="006963B7" w:rsidRPr="00C76863" w:rsidRDefault="006963B7" w:rsidP="00C76863">
            <w:pPr>
              <w:pStyle w:val="a6"/>
              <w:rPr>
                <w:b w:val="0"/>
                <w:bCs w:val="0"/>
                <w:szCs w:val="28"/>
              </w:rPr>
            </w:pPr>
            <w:r w:rsidRPr="00C76863">
              <w:rPr>
                <w:b w:val="0"/>
                <w:bCs w:val="0"/>
                <w:szCs w:val="28"/>
              </w:rPr>
              <w:t>Председатель Контрольно-счетной палаты Таймырского Долгано-Ненецкого муниципального района</w:t>
            </w:r>
          </w:p>
        </w:tc>
      </w:tr>
    </w:tbl>
    <w:p w:rsidR="006E043C" w:rsidRPr="00C76863" w:rsidRDefault="006E043C" w:rsidP="00C76863">
      <w:pPr>
        <w:pStyle w:val="a6"/>
        <w:ind w:firstLine="540"/>
        <w:rPr>
          <w:b w:val="0"/>
          <w:bCs w:val="0"/>
          <w:szCs w:val="28"/>
        </w:rPr>
      </w:pPr>
    </w:p>
    <w:p w:rsidR="006E043C" w:rsidRPr="00C76863" w:rsidRDefault="006E043C" w:rsidP="00C76863">
      <w:pPr>
        <w:ind w:right="-5" w:firstLine="540"/>
        <w:jc w:val="both"/>
      </w:pPr>
      <w:r w:rsidRPr="00C76863">
        <w:rPr>
          <w:bCs/>
        </w:rPr>
        <w:t xml:space="preserve">2. Признать утратившим силу Постановление Таймырского Долгано-Ненецкого районного Совета депутатов от 3 октября 2019 года № 06-078 </w:t>
      </w:r>
      <w:proofErr w:type="gramStart"/>
      <w:r w:rsidRPr="00C76863">
        <w:rPr>
          <w:bCs/>
        </w:rPr>
        <w:t>П</w:t>
      </w:r>
      <w:proofErr w:type="gramEnd"/>
      <w:r w:rsidRPr="00C76863">
        <w:rPr>
          <w:bCs/>
        </w:rPr>
        <w:t xml:space="preserve"> «</w:t>
      </w:r>
      <w:r w:rsidRPr="00C76863">
        <w:t>О формировании комиссии по вопросам противодействия коррупции в Таймырском Долгано-Ненецком муниципальном районе».</w:t>
      </w:r>
    </w:p>
    <w:p w:rsidR="006E043C" w:rsidRPr="00C76863" w:rsidRDefault="006E043C" w:rsidP="00C76863">
      <w:pPr>
        <w:pStyle w:val="a6"/>
        <w:ind w:firstLine="540"/>
        <w:rPr>
          <w:b w:val="0"/>
          <w:bCs w:val="0"/>
          <w:szCs w:val="28"/>
        </w:rPr>
      </w:pPr>
    </w:p>
    <w:p w:rsidR="006E043C" w:rsidRPr="00C76863" w:rsidRDefault="006E043C" w:rsidP="00C76863">
      <w:pPr>
        <w:pStyle w:val="a6"/>
        <w:ind w:firstLine="540"/>
        <w:rPr>
          <w:b w:val="0"/>
          <w:szCs w:val="28"/>
        </w:rPr>
      </w:pPr>
      <w:r w:rsidRPr="00C76863">
        <w:rPr>
          <w:b w:val="0"/>
          <w:bCs w:val="0"/>
          <w:szCs w:val="28"/>
        </w:rPr>
        <w:t xml:space="preserve">3. </w:t>
      </w:r>
      <w:r w:rsidRPr="00C76863">
        <w:rPr>
          <w:b w:val="0"/>
          <w:szCs w:val="28"/>
        </w:rPr>
        <w:t>Настоящее Постановление вступает в силу со дня его принятия.</w:t>
      </w:r>
    </w:p>
    <w:p w:rsidR="006E043C" w:rsidRPr="00C76863" w:rsidRDefault="006E043C" w:rsidP="00C76863">
      <w:pPr>
        <w:pStyle w:val="a6"/>
        <w:ind w:firstLine="540"/>
        <w:rPr>
          <w:b w:val="0"/>
          <w:bCs w:val="0"/>
          <w:szCs w:val="28"/>
        </w:rPr>
      </w:pPr>
    </w:p>
    <w:p w:rsidR="006963B7" w:rsidRPr="00C76863" w:rsidRDefault="006963B7" w:rsidP="00C76863">
      <w:pPr>
        <w:pStyle w:val="a6"/>
        <w:ind w:firstLine="540"/>
        <w:rPr>
          <w:b w:val="0"/>
          <w:bCs w:val="0"/>
          <w:szCs w:val="28"/>
        </w:rPr>
      </w:pPr>
    </w:p>
    <w:p w:rsidR="006E043C" w:rsidRPr="00C76863" w:rsidRDefault="006E043C" w:rsidP="00C76863">
      <w:pPr>
        <w:jc w:val="both"/>
        <w:rPr>
          <w:b/>
        </w:rPr>
      </w:pPr>
      <w:r w:rsidRPr="00C76863">
        <w:rPr>
          <w:b/>
        </w:rPr>
        <w:t xml:space="preserve">Председатель </w:t>
      </w:r>
      <w:proofErr w:type="gramStart"/>
      <w:r w:rsidRPr="00C76863">
        <w:rPr>
          <w:b/>
        </w:rPr>
        <w:t>Таймырского</w:t>
      </w:r>
      <w:proofErr w:type="gramEnd"/>
    </w:p>
    <w:p w:rsidR="00C76863" w:rsidRDefault="006E043C" w:rsidP="00C76863">
      <w:pPr>
        <w:jc w:val="both"/>
        <w:rPr>
          <w:b/>
        </w:rPr>
      </w:pPr>
      <w:r w:rsidRPr="00C76863">
        <w:rPr>
          <w:b/>
        </w:rPr>
        <w:t xml:space="preserve">Долгано-Ненецкого </w:t>
      </w:r>
    </w:p>
    <w:p w:rsidR="006E043C" w:rsidRPr="00C76863" w:rsidRDefault="00C76863" w:rsidP="00C76863">
      <w:pPr>
        <w:jc w:val="both"/>
        <w:rPr>
          <w:b/>
        </w:rPr>
      </w:pPr>
      <w:r>
        <w:rPr>
          <w:b/>
        </w:rPr>
        <w:t>р</w:t>
      </w:r>
      <w:r w:rsidR="006E043C" w:rsidRPr="00C76863">
        <w:rPr>
          <w:b/>
        </w:rPr>
        <w:t>айонного</w:t>
      </w:r>
      <w:r>
        <w:rPr>
          <w:b/>
        </w:rPr>
        <w:t xml:space="preserve"> </w:t>
      </w:r>
      <w:r w:rsidR="006E043C" w:rsidRPr="00C76863">
        <w:rPr>
          <w:b/>
        </w:rPr>
        <w:t>Совета депутатов</w:t>
      </w:r>
      <w:r w:rsidR="006E043C" w:rsidRPr="00C76863">
        <w:t xml:space="preserve">                                                                      </w:t>
      </w:r>
      <w:r w:rsidR="006E043C" w:rsidRPr="00C76863">
        <w:rPr>
          <w:b/>
        </w:rPr>
        <w:t>В.Н. Шишов</w:t>
      </w:r>
    </w:p>
    <w:p w:rsidR="006A2F07" w:rsidRPr="00C76863" w:rsidRDefault="006A2F07" w:rsidP="00C76863"/>
    <w:sectPr w:rsidR="006A2F07" w:rsidRPr="00C76863" w:rsidSect="0085724A">
      <w:headerReference w:type="even" r:id="rId8"/>
      <w:headerReference w:type="default" r:id="rId9"/>
      <w:pgSz w:w="11906" w:h="16838" w:code="9"/>
      <w:pgMar w:top="1134" w:right="566" w:bottom="851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DBC" w:rsidRDefault="004D4365">
      <w:r>
        <w:separator/>
      </w:r>
    </w:p>
  </w:endnote>
  <w:endnote w:type="continuationSeparator" w:id="0">
    <w:p w:rsidR="006E4DBC" w:rsidRDefault="004D4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DBC" w:rsidRDefault="004D4365">
      <w:r>
        <w:separator/>
      </w:r>
    </w:p>
  </w:footnote>
  <w:footnote w:type="continuationSeparator" w:id="0">
    <w:p w:rsidR="006E4DBC" w:rsidRDefault="004D43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E4E" w:rsidRDefault="006E043C" w:rsidP="0029643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25E4E" w:rsidRDefault="0085724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E4E" w:rsidRPr="0046727E" w:rsidRDefault="006E043C" w:rsidP="00296435">
    <w:pPr>
      <w:pStyle w:val="a3"/>
      <w:framePr w:wrap="around" w:vAnchor="text" w:hAnchor="margin" w:xAlign="center" w:y="1"/>
      <w:rPr>
        <w:rStyle w:val="a5"/>
        <w:sz w:val="20"/>
        <w:szCs w:val="20"/>
      </w:rPr>
    </w:pPr>
    <w:r w:rsidRPr="0046727E">
      <w:rPr>
        <w:rStyle w:val="a5"/>
        <w:sz w:val="20"/>
        <w:szCs w:val="20"/>
      </w:rPr>
      <w:fldChar w:fldCharType="begin"/>
    </w:r>
    <w:r w:rsidRPr="0046727E">
      <w:rPr>
        <w:rStyle w:val="a5"/>
        <w:sz w:val="20"/>
        <w:szCs w:val="20"/>
      </w:rPr>
      <w:instrText xml:space="preserve">PAGE  </w:instrText>
    </w:r>
    <w:r w:rsidRPr="0046727E">
      <w:rPr>
        <w:rStyle w:val="a5"/>
        <w:sz w:val="20"/>
        <w:szCs w:val="20"/>
      </w:rPr>
      <w:fldChar w:fldCharType="separate"/>
    </w:r>
    <w:r w:rsidR="0085724A">
      <w:rPr>
        <w:rStyle w:val="a5"/>
        <w:noProof/>
        <w:sz w:val="20"/>
        <w:szCs w:val="20"/>
      </w:rPr>
      <w:t>2</w:t>
    </w:r>
    <w:r w:rsidRPr="0046727E">
      <w:rPr>
        <w:rStyle w:val="a5"/>
        <w:sz w:val="20"/>
        <w:szCs w:val="20"/>
      </w:rPr>
      <w:fldChar w:fldCharType="end"/>
    </w:r>
  </w:p>
  <w:p w:rsidR="00125E4E" w:rsidRDefault="0085724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1D3"/>
    <w:rsid w:val="00224427"/>
    <w:rsid w:val="004D4365"/>
    <w:rsid w:val="006963B7"/>
    <w:rsid w:val="006A2F07"/>
    <w:rsid w:val="006E043C"/>
    <w:rsid w:val="006E4DBC"/>
    <w:rsid w:val="0085724A"/>
    <w:rsid w:val="00AE01D3"/>
    <w:rsid w:val="00C76863"/>
    <w:rsid w:val="00E7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43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E043C"/>
    <w:pPr>
      <w:keepNext/>
      <w:widowControl w:val="0"/>
      <w:shd w:val="clear" w:color="auto" w:fill="FFFFFF"/>
      <w:autoSpaceDE w:val="0"/>
      <w:autoSpaceDN w:val="0"/>
      <w:adjustRightInd w:val="0"/>
      <w:spacing w:line="274" w:lineRule="exact"/>
      <w:ind w:right="14"/>
      <w:jc w:val="center"/>
      <w:outlineLvl w:val="2"/>
    </w:pPr>
    <w:rPr>
      <w:b/>
      <w:bCs/>
      <w:color w:val="000000"/>
      <w:spacing w:val="-1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E043C"/>
    <w:rPr>
      <w:rFonts w:ascii="Times New Roman" w:eastAsia="Times New Roman" w:hAnsi="Times New Roman" w:cs="Times New Roman"/>
      <w:b/>
      <w:bCs/>
      <w:color w:val="000000"/>
      <w:spacing w:val="-10"/>
      <w:sz w:val="28"/>
      <w:szCs w:val="26"/>
      <w:shd w:val="clear" w:color="auto" w:fill="FFFFFF"/>
      <w:lang w:eastAsia="ru-RU"/>
    </w:rPr>
  </w:style>
  <w:style w:type="paragraph" w:styleId="a3">
    <w:name w:val="header"/>
    <w:basedOn w:val="a"/>
    <w:link w:val="a4"/>
    <w:rsid w:val="006E04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E043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6E043C"/>
  </w:style>
  <w:style w:type="paragraph" w:styleId="2">
    <w:name w:val="Body Text Indent 2"/>
    <w:basedOn w:val="a"/>
    <w:link w:val="20"/>
    <w:rsid w:val="006E043C"/>
    <w:pPr>
      <w:widowControl w:val="0"/>
      <w:shd w:val="clear" w:color="auto" w:fill="FFFFFF"/>
      <w:autoSpaceDE w:val="0"/>
      <w:autoSpaceDN w:val="0"/>
      <w:adjustRightInd w:val="0"/>
      <w:spacing w:line="274" w:lineRule="exact"/>
      <w:ind w:right="14" w:firstLine="734"/>
      <w:jc w:val="both"/>
    </w:pPr>
    <w:rPr>
      <w:b/>
      <w:bCs/>
      <w:color w:val="000000"/>
      <w:spacing w:val="-10"/>
      <w:szCs w:val="26"/>
    </w:rPr>
  </w:style>
  <w:style w:type="character" w:customStyle="1" w:styleId="20">
    <w:name w:val="Основной текст с отступом 2 Знак"/>
    <w:basedOn w:val="a0"/>
    <w:link w:val="2"/>
    <w:rsid w:val="006E043C"/>
    <w:rPr>
      <w:rFonts w:ascii="Times New Roman" w:eastAsia="Times New Roman" w:hAnsi="Times New Roman" w:cs="Times New Roman"/>
      <w:b/>
      <w:bCs/>
      <w:color w:val="000000"/>
      <w:spacing w:val="-10"/>
      <w:sz w:val="28"/>
      <w:szCs w:val="26"/>
      <w:shd w:val="clear" w:color="auto" w:fill="FFFFFF"/>
      <w:lang w:eastAsia="ru-RU"/>
    </w:rPr>
  </w:style>
  <w:style w:type="paragraph" w:styleId="a6">
    <w:name w:val="Body Text"/>
    <w:basedOn w:val="a"/>
    <w:link w:val="a7"/>
    <w:rsid w:val="006E043C"/>
    <w:pPr>
      <w:widowControl w:val="0"/>
      <w:autoSpaceDE w:val="0"/>
      <w:autoSpaceDN w:val="0"/>
      <w:adjustRightInd w:val="0"/>
      <w:jc w:val="both"/>
    </w:pPr>
    <w:rPr>
      <w:b/>
      <w:bCs/>
      <w:szCs w:val="20"/>
    </w:rPr>
  </w:style>
  <w:style w:type="character" w:customStyle="1" w:styleId="a7">
    <w:name w:val="Основной текст Знак"/>
    <w:basedOn w:val="a0"/>
    <w:link w:val="a6"/>
    <w:rsid w:val="006E043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8">
    <w:name w:val="Subtitle"/>
    <w:basedOn w:val="a"/>
    <w:link w:val="a9"/>
    <w:qFormat/>
    <w:rsid w:val="006E043C"/>
    <w:pPr>
      <w:shd w:val="clear" w:color="auto" w:fill="FFFFFF"/>
      <w:ind w:left="-420" w:right="-5"/>
      <w:jc w:val="center"/>
    </w:pPr>
    <w:rPr>
      <w:b/>
      <w:bCs/>
      <w:szCs w:val="24"/>
      <w:u w:val="single"/>
    </w:rPr>
  </w:style>
  <w:style w:type="character" w:customStyle="1" w:styleId="a9">
    <w:name w:val="Подзаголовок Знак"/>
    <w:basedOn w:val="a0"/>
    <w:link w:val="a8"/>
    <w:rsid w:val="006E043C"/>
    <w:rPr>
      <w:rFonts w:ascii="Times New Roman" w:eastAsia="Times New Roman" w:hAnsi="Times New Roman" w:cs="Times New Roman"/>
      <w:b/>
      <w:bCs/>
      <w:sz w:val="28"/>
      <w:szCs w:val="24"/>
      <w:u w:val="single"/>
      <w:shd w:val="clear" w:color="auto" w:fill="FFFFFF"/>
      <w:lang w:eastAsia="ru-RU"/>
    </w:rPr>
  </w:style>
  <w:style w:type="paragraph" w:customStyle="1" w:styleId="ConsTitle">
    <w:name w:val="ConsTitle"/>
    <w:rsid w:val="006E043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E043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E043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43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E043C"/>
    <w:pPr>
      <w:keepNext/>
      <w:widowControl w:val="0"/>
      <w:shd w:val="clear" w:color="auto" w:fill="FFFFFF"/>
      <w:autoSpaceDE w:val="0"/>
      <w:autoSpaceDN w:val="0"/>
      <w:adjustRightInd w:val="0"/>
      <w:spacing w:line="274" w:lineRule="exact"/>
      <w:ind w:right="14"/>
      <w:jc w:val="center"/>
      <w:outlineLvl w:val="2"/>
    </w:pPr>
    <w:rPr>
      <w:b/>
      <w:bCs/>
      <w:color w:val="000000"/>
      <w:spacing w:val="-1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E043C"/>
    <w:rPr>
      <w:rFonts w:ascii="Times New Roman" w:eastAsia="Times New Roman" w:hAnsi="Times New Roman" w:cs="Times New Roman"/>
      <w:b/>
      <w:bCs/>
      <w:color w:val="000000"/>
      <w:spacing w:val="-10"/>
      <w:sz w:val="28"/>
      <w:szCs w:val="26"/>
      <w:shd w:val="clear" w:color="auto" w:fill="FFFFFF"/>
      <w:lang w:eastAsia="ru-RU"/>
    </w:rPr>
  </w:style>
  <w:style w:type="paragraph" w:styleId="a3">
    <w:name w:val="header"/>
    <w:basedOn w:val="a"/>
    <w:link w:val="a4"/>
    <w:rsid w:val="006E04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E043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6E043C"/>
  </w:style>
  <w:style w:type="paragraph" w:styleId="2">
    <w:name w:val="Body Text Indent 2"/>
    <w:basedOn w:val="a"/>
    <w:link w:val="20"/>
    <w:rsid w:val="006E043C"/>
    <w:pPr>
      <w:widowControl w:val="0"/>
      <w:shd w:val="clear" w:color="auto" w:fill="FFFFFF"/>
      <w:autoSpaceDE w:val="0"/>
      <w:autoSpaceDN w:val="0"/>
      <w:adjustRightInd w:val="0"/>
      <w:spacing w:line="274" w:lineRule="exact"/>
      <w:ind w:right="14" w:firstLine="734"/>
      <w:jc w:val="both"/>
    </w:pPr>
    <w:rPr>
      <w:b/>
      <w:bCs/>
      <w:color w:val="000000"/>
      <w:spacing w:val="-10"/>
      <w:szCs w:val="26"/>
    </w:rPr>
  </w:style>
  <w:style w:type="character" w:customStyle="1" w:styleId="20">
    <w:name w:val="Основной текст с отступом 2 Знак"/>
    <w:basedOn w:val="a0"/>
    <w:link w:val="2"/>
    <w:rsid w:val="006E043C"/>
    <w:rPr>
      <w:rFonts w:ascii="Times New Roman" w:eastAsia="Times New Roman" w:hAnsi="Times New Roman" w:cs="Times New Roman"/>
      <w:b/>
      <w:bCs/>
      <w:color w:val="000000"/>
      <w:spacing w:val="-10"/>
      <w:sz w:val="28"/>
      <w:szCs w:val="26"/>
      <w:shd w:val="clear" w:color="auto" w:fill="FFFFFF"/>
      <w:lang w:eastAsia="ru-RU"/>
    </w:rPr>
  </w:style>
  <w:style w:type="paragraph" w:styleId="a6">
    <w:name w:val="Body Text"/>
    <w:basedOn w:val="a"/>
    <w:link w:val="a7"/>
    <w:rsid w:val="006E043C"/>
    <w:pPr>
      <w:widowControl w:val="0"/>
      <w:autoSpaceDE w:val="0"/>
      <w:autoSpaceDN w:val="0"/>
      <w:adjustRightInd w:val="0"/>
      <w:jc w:val="both"/>
    </w:pPr>
    <w:rPr>
      <w:b/>
      <w:bCs/>
      <w:szCs w:val="20"/>
    </w:rPr>
  </w:style>
  <w:style w:type="character" w:customStyle="1" w:styleId="a7">
    <w:name w:val="Основной текст Знак"/>
    <w:basedOn w:val="a0"/>
    <w:link w:val="a6"/>
    <w:rsid w:val="006E043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8">
    <w:name w:val="Subtitle"/>
    <w:basedOn w:val="a"/>
    <w:link w:val="a9"/>
    <w:qFormat/>
    <w:rsid w:val="006E043C"/>
    <w:pPr>
      <w:shd w:val="clear" w:color="auto" w:fill="FFFFFF"/>
      <w:ind w:left="-420" w:right="-5"/>
      <w:jc w:val="center"/>
    </w:pPr>
    <w:rPr>
      <w:b/>
      <w:bCs/>
      <w:szCs w:val="24"/>
      <w:u w:val="single"/>
    </w:rPr>
  </w:style>
  <w:style w:type="character" w:customStyle="1" w:styleId="a9">
    <w:name w:val="Подзаголовок Знак"/>
    <w:basedOn w:val="a0"/>
    <w:link w:val="a8"/>
    <w:rsid w:val="006E043C"/>
    <w:rPr>
      <w:rFonts w:ascii="Times New Roman" w:eastAsia="Times New Roman" w:hAnsi="Times New Roman" w:cs="Times New Roman"/>
      <w:b/>
      <w:bCs/>
      <w:sz w:val="28"/>
      <w:szCs w:val="24"/>
      <w:u w:val="single"/>
      <w:shd w:val="clear" w:color="auto" w:fill="FFFFFF"/>
      <w:lang w:eastAsia="ru-RU"/>
    </w:rPr>
  </w:style>
  <w:style w:type="paragraph" w:customStyle="1" w:styleId="ConsTitle">
    <w:name w:val="ConsTitle"/>
    <w:rsid w:val="006E043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E043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E04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sovet4</dc:creator>
  <cp:lastModifiedBy>sovet1</cp:lastModifiedBy>
  <cp:revision>5</cp:revision>
  <cp:lastPrinted>2023-10-26T10:17:00Z</cp:lastPrinted>
  <dcterms:created xsi:type="dcterms:W3CDTF">2023-10-25T03:53:00Z</dcterms:created>
  <dcterms:modified xsi:type="dcterms:W3CDTF">2023-10-26T10:31:00Z</dcterms:modified>
</cp:coreProperties>
</file>