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69F" w:rsidRPr="00B22398" w:rsidRDefault="00E7069F" w:rsidP="00E7069F">
      <w:pPr>
        <w:pStyle w:val="ConsPlusNonformat"/>
        <w:widowControl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923" w:type="dxa"/>
        <w:tblLook w:val="0000"/>
      </w:tblPr>
      <w:tblGrid>
        <w:gridCol w:w="4774"/>
        <w:gridCol w:w="5149"/>
      </w:tblGrid>
      <w:tr w:rsidR="00E7069F" w:rsidTr="007A7489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9F" w:rsidRDefault="00E7069F" w:rsidP="00E7069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149" w:type="dxa"/>
          </w:tcPr>
          <w:p w:rsidR="00E7069F" w:rsidRDefault="00E7069F" w:rsidP="007A7489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E7069F" w:rsidTr="007A7489">
        <w:trPr>
          <w:trHeight w:val="278"/>
        </w:trPr>
        <w:tc>
          <w:tcPr>
            <w:tcW w:w="9923" w:type="dxa"/>
            <w:gridSpan w:val="2"/>
          </w:tcPr>
          <w:p w:rsidR="00E7069F" w:rsidRDefault="00E7069F" w:rsidP="007A7489">
            <w:pPr>
              <w:pStyle w:val="ConsPlusNonformat"/>
              <w:widowControl/>
              <w:ind w:right="4712"/>
              <w:jc w:val="center"/>
            </w:pPr>
            <w:r>
              <w:rPr>
                <w:rFonts w:ascii="Times New Roman" w:hAnsi="Times New Roman" w:cs="Times New Roman"/>
              </w:rPr>
              <w:t>(первый (итоговый)</w:t>
            </w:r>
          </w:p>
        </w:tc>
      </w:tr>
    </w:tbl>
    <w:p w:rsidR="00E7069F" w:rsidRPr="00214E1E" w:rsidRDefault="00E7069F" w:rsidP="00E706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 xml:space="preserve"> /</w:t>
      </w:r>
    </w:p>
    <w:p w:rsidR="00E7069F" w:rsidRPr="00214E1E" w:rsidRDefault="00E7069F" w:rsidP="00E7069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E7069F" w:rsidRPr="00E771B4" w:rsidTr="007A7489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9F" w:rsidRPr="00286E17" w:rsidRDefault="00E7069F" w:rsidP="007A7489">
            <w:pPr>
              <w:pStyle w:val="1"/>
              <w:rPr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Законодательного Собрания Красноярского края </w:t>
            </w:r>
            <w:r>
              <w:rPr>
                <w:bCs w:val="0"/>
                <w:sz w:val="22"/>
                <w:szCs w:val="22"/>
              </w:rPr>
              <w:t>четвертого</w:t>
            </w:r>
            <w:r w:rsidRPr="00214E1E">
              <w:rPr>
                <w:bCs w:val="0"/>
                <w:sz w:val="22"/>
                <w:szCs w:val="22"/>
              </w:rPr>
              <w:t xml:space="preserve"> созыва</w:t>
            </w:r>
          </w:p>
        </w:tc>
      </w:tr>
      <w:tr w:rsidR="00E7069F" w:rsidRPr="002C49B7" w:rsidTr="007A7489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7069F" w:rsidRPr="00286E17" w:rsidRDefault="00E7069F" w:rsidP="007A7489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7069F" w:rsidTr="007A7489">
        <w:trPr>
          <w:trHeight w:val="187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7069F" w:rsidRPr="00F63A30" w:rsidRDefault="00F63A30" w:rsidP="00F63A30">
            <w:pPr>
              <w:pStyle w:val="1"/>
              <w:rPr>
                <w:bCs w:val="0"/>
                <w:sz w:val="22"/>
                <w:szCs w:val="22"/>
              </w:rPr>
            </w:pPr>
            <w:r w:rsidRPr="00F63A30">
              <w:rPr>
                <w:bCs w:val="0"/>
                <w:sz w:val="22"/>
                <w:szCs w:val="22"/>
              </w:rPr>
              <w:t>Голубев Сергей Владимирович</w:t>
            </w:r>
            <w:r w:rsidR="00E7069F" w:rsidRPr="00F63A30">
              <w:rPr>
                <w:bCs w:val="0"/>
                <w:sz w:val="22"/>
                <w:szCs w:val="22"/>
              </w:rPr>
              <w:t xml:space="preserve">, </w:t>
            </w:r>
            <w:r w:rsidRPr="00F63A30">
              <w:rPr>
                <w:bCs w:val="0"/>
                <w:sz w:val="22"/>
                <w:szCs w:val="22"/>
              </w:rPr>
              <w:t>Таймырский двухмандатный избирательный округ № 23</w:t>
            </w:r>
          </w:p>
        </w:tc>
      </w:tr>
      <w:tr w:rsidR="00E7069F" w:rsidTr="007A7489">
        <w:trPr>
          <w:trHeight w:val="545"/>
        </w:trPr>
        <w:tc>
          <w:tcPr>
            <w:tcW w:w="9935" w:type="dxa"/>
          </w:tcPr>
          <w:p w:rsidR="00E7069F" w:rsidRDefault="00E7069F" w:rsidP="007A7489">
            <w:pPr>
              <w:jc w:val="center"/>
            </w:pPr>
            <w: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E7069F" w:rsidRPr="00B77BA7" w:rsidTr="007A7489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69F" w:rsidRPr="003105B4" w:rsidRDefault="00E7069F" w:rsidP="003105B4">
            <w:pPr>
              <w:pStyle w:val="1"/>
              <w:rPr>
                <w:sz w:val="22"/>
                <w:szCs w:val="22"/>
              </w:rPr>
            </w:pPr>
            <w:r w:rsidRPr="00B77BA7">
              <w:rPr>
                <w:sz w:val="22"/>
                <w:szCs w:val="22"/>
              </w:rPr>
              <w:t xml:space="preserve">№ </w:t>
            </w:r>
            <w:r w:rsidR="00F63A30" w:rsidRPr="00F63A30">
              <w:rPr>
                <w:sz w:val="22"/>
                <w:szCs w:val="22"/>
              </w:rPr>
              <w:t>40810810631009410638</w:t>
            </w:r>
            <w:r w:rsidRPr="00B77BA7">
              <w:rPr>
                <w:sz w:val="22"/>
                <w:szCs w:val="22"/>
              </w:rPr>
              <w:t>, дополнительный офис №</w:t>
            </w:r>
            <w:r w:rsidR="00F63A30" w:rsidRPr="00F63A30">
              <w:rPr>
                <w:sz w:val="22"/>
                <w:szCs w:val="22"/>
              </w:rPr>
              <w:t>8646/0712</w:t>
            </w:r>
            <w:r w:rsidR="003105B4" w:rsidRPr="003105B4">
              <w:rPr>
                <w:sz w:val="22"/>
                <w:szCs w:val="22"/>
              </w:rPr>
              <w:t>Красноярского отделения № 8646 ПАО Сбербанк</w:t>
            </w:r>
            <w:r w:rsidRPr="00B77BA7">
              <w:rPr>
                <w:sz w:val="22"/>
                <w:szCs w:val="22"/>
              </w:rPr>
              <w:t xml:space="preserve">, </w:t>
            </w:r>
            <w:r w:rsidR="00F63A30" w:rsidRPr="00F63A30">
              <w:rPr>
                <w:sz w:val="22"/>
                <w:szCs w:val="22"/>
              </w:rPr>
              <w:t>647000, Красноярский край, Таймырский Долгано-Ненецкий муниципальный район, г. Дудинка, ул. Островского, д. 5, пом. 65</w:t>
            </w:r>
          </w:p>
        </w:tc>
      </w:tr>
      <w:tr w:rsidR="00E7069F" w:rsidRPr="00B77BA7" w:rsidTr="007A7489">
        <w:trPr>
          <w:trHeight w:val="218"/>
        </w:trPr>
        <w:tc>
          <w:tcPr>
            <w:tcW w:w="9935" w:type="dxa"/>
          </w:tcPr>
          <w:p w:rsidR="00E7069F" w:rsidRPr="00B77BA7" w:rsidRDefault="00E7069F" w:rsidP="007A7489">
            <w:pPr>
              <w:jc w:val="center"/>
            </w:pPr>
            <w:r w:rsidRPr="00B77BA7"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3105B4" w:rsidRDefault="003105B4" w:rsidP="00E706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E7069F" w:rsidRPr="00672D7E" w:rsidRDefault="00E7069F" w:rsidP="00E7069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B77BA7">
        <w:rPr>
          <w:rFonts w:ascii="Times New Roman" w:hAnsi="Times New Roman" w:cs="Times New Roman"/>
        </w:rPr>
        <w:t>По состоянию на "</w:t>
      </w:r>
      <w:r w:rsidR="00E9676F">
        <w:rPr>
          <w:rFonts w:ascii="Times New Roman" w:hAnsi="Times New Roman" w:cs="Times New Roman"/>
        </w:rPr>
        <w:t>26</w:t>
      </w:r>
      <w:r w:rsidRPr="00B77BA7">
        <w:rPr>
          <w:rFonts w:ascii="Times New Roman" w:hAnsi="Times New Roman" w:cs="Times New Roman"/>
        </w:rPr>
        <w:t xml:space="preserve">" </w:t>
      </w:r>
      <w:r w:rsidR="00E53B78" w:rsidRPr="00B77BA7">
        <w:rPr>
          <w:rFonts w:ascii="Times New Roman" w:hAnsi="Times New Roman" w:cs="Times New Roman"/>
        </w:rPr>
        <w:t>июля</w:t>
      </w:r>
      <w:r w:rsidRPr="00B77BA7">
        <w:rPr>
          <w:rFonts w:ascii="Times New Roman" w:hAnsi="Times New Roman" w:cs="Times New Roman"/>
        </w:rPr>
        <w:t xml:space="preserve"> 20</w:t>
      </w:r>
      <w:r w:rsidR="00E53B78" w:rsidRPr="00B77BA7">
        <w:rPr>
          <w:rFonts w:ascii="Times New Roman" w:hAnsi="Times New Roman" w:cs="Times New Roman"/>
        </w:rPr>
        <w:t>21</w:t>
      </w:r>
      <w:r w:rsidRPr="00B77BA7">
        <w:rPr>
          <w:rFonts w:ascii="Times New Roman" w:hAnsi="Times New Roman" w:cs="Times New Roman"/>
        </w:rPr>
        <w:t xml:space="preserve"> года</w:t>
      </w:r>
    </w:p>
    <w:p w:rsidR="00E7069F" w:rsidRDefault="00E7069F" w:rsidP="00E7069F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E7069F" w:rsidTr="007A7489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7069F" w:rsidTr="007A7489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4</w:t>
            </w:r>
          </w:p>
        </w:tc>
      </w:tr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Pr="009449FB" w:rsidRDefault="00E53B78" w:rsidP="007A748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                   в том числе                                               </w:t>
            </w:r>
          </w:p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                  из них                                                    </w:t>
            </w:r>
          </w:p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Собственные средства кандидата / 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E53B78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Pr="001A0649" w:rsidRDefault="00E7069F" w:rsidP="000929D3">
            <w:r w:rsidRPr="001A0649">
              <w:t>Поступило в избирательный фонд денежных средств, подпадающих под действие п.2, п.4 ст.41 Уставного закона Красноярского края от 21.04.201</w:t>
            </w:r>
            <w:r>
              <w:t>6</w:t>
            </w:r>
            <w:r w:rsidRPr="001A0649">
              <w:t xml:space="preserve">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                  из них                                                    </w:t>
            </w:r>
          </w:p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Pr="009449FB" w:rsidRDefault="00E53B78" w:rsidP="007A748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                  в том числе</w:t>
            </w:r>
          </w:p>
        </w:tc>
      </w:tr>
      <w:tr w:rsidR="00E7069F" w:rsidTr="007A7489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                  из них</w:t>
            </w:r>
          </w:p>
        </w:tc>
      </w:tr>
      <w:tr w:rsidR="00E7069F" w:rsidTr="007A748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Средств, поступивших с превышением предельного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Pr="009449FB" w:rsidRDefault="00E53B78" w:rsidP="007A748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                  в том числе</w:t>
            </w:r>
          </w:p>
        </w:tc>
      </w:tr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lastRenderedPageBreak/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Из них на оплату труда лиц, привлекаемых для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0929D3">
            <w:pPr>
              <w:pStyle w:val="ConsNormal"/>
              <w:spacing w:after="120"/>
              <w:ind w:firstLine="0"/>
            </w:pPr>
            <w:r w:rsidRPr="000C07B9">
              <w:rPr>
                <w:sz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bookmarkStart w:id="1" w:name="_Hlk71646628"/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bookmarkEnd w:id="1"/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На оплату работ (услуг) информационного и </w:t>
            </w:r>
          </w:p>
          <w:p w:rsidR="00E7069F" w:rsidRDefault="00E7069F" w:rsidP="000929D3">
            <w:r>
              <w:t>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53B78" w:rsidP="007A7489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Pr="009449FB" w:rsidRDefault="00E53B78" w:rsidP="007A748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  <w:tr w:rsidR="00E7069F" w:rsidTr="007A7489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E7069F" w:rsidRDefault="00E7069F" w:rsidP="007A7489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</w:t>
            </w:r>
            <w:r w:rsidRPr="00325658">
              <w:rPr>
                <w:sz w:val="16"/>
                <w:szCs w:val="16"/>
              </w:rPr>
              <w:t>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Pr="009449FB" w:rsidRDefault="00E53B78" w:rsidP="007A7489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069F" w:rsidRDefault="00E7069F" w:rsidP="007A7489"/>
        </w:tc>
      </w:tr>
    </w:tbl>
    <w:p w:rsidR="00E7069F" w:rsidRDefault="00E7069F" w:rsidP="00E7069F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E7069F" w:rsidRDefault="00E7069F"/>
    <w:sectPr w:rsidR="00E7069F" w:rsidSect="00B3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1B2" w:rsidRDefault="008461B2" w:rsidP="00E7069F">
      <w:r>
        <w:separator/>
      </w:r>
    </w:p>
  </w:endnote>
  <w:endnote w:type="continuationSeparator" w:id="1">
    <w:p w:rsidR="008461B2" w:rsidRDefault="008461B2" w:rsidP="00E70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1B2" w:rsidRDefault="008461B2" w:rsidP="00E7069F">
      <w:r>
        <w:separator/>
      </w:r>
    </w:p>
  </w:footnote>
  <w:footnote w:type="continuationSeparator" w:id="1">
    <w:p w:rsidR="008461B2" w:rsidRDefault="008461B2" w:rsidP="00E70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069F"/>
    <w:rsid w:val="000929D3"/>
    <w:rsid w:val="001044B0"/>
    <w:rsid w:val="003105B4"/>
    <w:rsid w:val="003C4441"/>
    <w:rsid w:val="004A65EB"/>
    <w:rsid w:val="00722C45"/>
    <w:rsid w:val="008461B2"/>
    <w:rsid w:val="009D3D72"/>
    <w:rsid w:val="00B32F15"/>
    <w:rsid w:val="00B77BA7"/>
    <w:rsid w:val="00CB1BBE"/>
    <w:rsid w:val="00E53B78"/>
    <w:rsid w:val="00E7069F"/>
    <w:rsid w:val="00E9676F"/>
    <w:rsid w:val="00F63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9F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7069F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69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E706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706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E7069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E7069F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uiPriority w:val="99"/>
    <w:rsid w:val="00E7069F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uiPriority w:val="99"/>
    <w:rsid w:val="00E7069F"/>
    <w:rPr>
      <w:rFonts w:ascii="Times New Roman" w:eastAsia="Batang" w:hAnsi="Times New Roman" w:cs="Times New Roman"/>
      <w:sz w:val="22"/>
      <w:szCs w:val="20"/>
      <w:lang w:eastAsia="ru-RU"/>
    </w:rPr>
  </w:style>
  <w:style w:type="character" w:styleId="a5">
    <w:name w:val="footnote reference"/>
    <w:basedOn w:val="a0"/>
    <w:uiPriority w:val="99"/>
    <w:rsid w:val="00E7069F"/>
    <w:rPr>
      <w:rFonts w:ascii="Times New Roman" w:hAnsi="Times New Roman" w:cs="Times New Roman"/>
      <w:b/>
      <w:bCs/>
      <w:sz w:val="24"/>
      <w:szCs w:val="24"/>
      <w:vertAlign w:val="superscript"/>
    </w:rPr>
  </w:style>
  <w:style w:type="paragraph" w:customStyle="1" w:styleId="21">
    <w:name w:val="Основной текст 21"/>
    <w:basedOn w:val="a"/>
    <w:qFormat/>
    <w:rsid w:val="00F63A30"/>
    <w:pPr>
      <w:suppressAutoHyphens/>
      <w:autoSpaceDE/>
      <w:autoSpaceDN/>
      <w:ind w:firstLine="567"/>
      <w:jc w:val="both"/>
    </w:pPr>
    <w:rPr>
      <w:sz w:val="24"/>
      <w:szCs w:val="24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9D3D7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3D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Вахрушев</dc:creator>
  <cp:keywords/>
  <dc:description/>
  <cp:lastModifiedBy>Пользователь Windows</cp:lastModifiedBy>
  <cp:revision>3</cp:revision>
  <cp:lastPrinted>2021-07-26T08:48:00Z</cp:lastPrinted>
  <dcterms:created xsi:type="dcterms:W3CDTF">2021-07-26T08:49:00Z</dcterms:created>
  <dcterms:modified xsi:type="dcterms:W3CDTF">2021-07-27T08:15:00Z</dcterms:modified>
</cp:coreProperties>
</file>