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D36639" w:rsidTr="006701A7">
        <w:trPr>
          <w:trHeight w:val="218"/>
        </w:trPr>
        <w:tc>
          <w:tcPr>
            <w:tcW w:w="9935" w:type="dxa"/>
          </w:tcPr>
          <w:tbl>
            <w:tblPr>
              <w:tblW w:w="10021" w:type="dxa"/>
              <w:tblLayout w:type="fixed"/>
              <w:tblLook w:val="0000"/>
            </w:tblPr>
            <w:tblGrid>
              <w:gridCol w:w="4774"/>
              <w:gridCol w:w="5247"/>
            </w:tblGrid>
            <w:tr w:rsidR="00D36639" w:rsidRPr="009E28CF" w:rsidTr="006701A7">
              <w:trPr>
                <w:trHeight w:val="333"/>
              </w:trPr>
              <w:tc>
                <w:tcPr>
                  <w:tcW w:w="47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6639" w:rsidRPr="009E28CF" w:rsidRDefault="00D36639" w:rsidP="006701A7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ПЕРВЫЙ</w:t>
                  </w:r>
                </w:p>
              </w:tc>
              <w:tc>
                <w:tcPr>
                  <w:tcW w:w="5247" w:type="dxa"/>
                </w:tcPr>
                <w:p w:rsidR="00D36639" w:rsidRPr="009E28CF" w:rsidRDefault="00D36639" w:rsidP="006701A7">
                  <w:pPr>
                    <w:pStyle w:val="ConsPlusNonformat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9E28C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ФИНАНСОВЫЙ ОТЧЕТ</w:t>
                  </w:r>
                </w:p>
              </w:tc>
            </w:tr>
            <w:tr w:rsidR="00D36639" w:rsidRPr="009E28CF" w:rsidTr="006701A7">
              <w:trPr>
                <w:trHeight w:val="278"/>
              </w:trPr>
              <w:tc>
                <w:tcPr>
                  <w:tcW w:w="10021" w:type="dxa"/>
                  <w:gridSpan w:val="2"/>
                </w:tcPr>
                <w:p w:rsidR="00D36639" w:rsidRPr="009E28CF" w:rsidRDefault="00D36639" w:rsidP="006701A7">
                  <w:pPr>
                    <w:pStyle w:val="ConsPlusNonformat"/>
                    <w:widowControl/>
                    <w:ind w:right="4956"/>
                    <w:jc w:val="center"/>
                  </w:pPr>
                  <w:r w:rsidRPr="009E28CF">
                    <w:rPr>
                      <w:rFonts w:ascii="Times New Roman" w:hAnsi="Times New Roman" w:cs="Times New Roman"/>
                    </w:rPr>
                    <w:t>(первый (итоговый)</w:t>
                  </w:r>
                </w:p>
              </w:tc>
            </w:tr>
          </w:tbl>
          <w:p w:rsidR="00D36639" w:rsidRPr="009E28CF" w:rsidRDefault="00D36639" w:rsidP="00670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о поступлении и расходовании средств избирательного фонда кандидата / </w:t>
            </w:r>
          </w:p>
          <w:p w:rsidR="00D36639" w:rsidRPr="009E28CF" w:rsidRDefault="00D36639" w:rsidP="00670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E28CF">
              <w:rPr>
                <w:rFonts w:ascii="Times New Roman" w:hAnsi="Times New Roman" w:cs="Times New Roman"/>
                <w:b/>
                <w:sz w:val="22"/>
                <w:szCs w:val="22"/>
              </w:rPr>
              <w:t>избирательного объединения</w:t>
            </w:r>
          </w:p>
          <w:tbl>
            <w:tblPr>
              <w:tblW w:w="9935" w:type="dxa"/>
              <w:tblLayout w:type="fixed"/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D36639" w:rsidRPr="009E28CF" w:rsidTr="006701A7">
              <w:trPr>
                <w:trHeight w:val="29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6639" w:rsidRPr="009E28CF" w:rsidRDefault="00D36639" w:rsidP="006701A7">
                  <w:pPr>
                    <w:pStyle w:val="1"/>
                    <w:rPr>
                      <w:bCs w:val="0"/>
                      <w:sz w:val="22"/>
                      <w:szCs w:val="22"/>
                    </w:rPr>
                  </w:pPr>
                  <w:r w:rsidRPr="009E28CF"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  <w:tr w:rsidR="00D36639" w:rsidRPr="009E28CF" w:rsidTr="006701A7">
              <w:trPr>
                <w:trHeight w:val="282"/>
              </w:trPr>
              <w:tc>
                <w:tcPr>
                  <w:tcW w:w="9935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D36639" w:rsidRPr="009E28CF" w:rsidRDefault="00D36639" w:rsidP="006701A7">
                  <w:pPr>
                    <w:pStyle w:val="1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9E28CF">
                    <w:rPr>
                      <w:b w:val="0"/>
                      <w:bCs w:val="0"/>
                      <w:sz w:val="20"/>
                      <w:szCs w:val="20"/>
                    </w:rPr>
                    <w:t>(наименование избирательной кампании)</w:t>
                  </w:r>
                </w:p>
              </w:tc>
            </w:tr>
            <w:tr w:rsidR="00D36639" w:rsidRPr="009E28CF" w:rsidTr="006701A7">
              <w:trPr>
                <w:trHeight w:val="446"/>
              </w:trPr>
              <w:tc>
                <w:tcPr>
                  <w:tcW w:w="993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D36639" w:rsidRPr="009E28CF" w:rsidRDefault="00D36639" w:rsidP="006701A7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Алькова Евгения Владимировна</w:t>
                  </w:r>
                  <w:r w:rsidRPr="009E28CF">
                    <w:rPr>
                      <w:sz w:val="22"/>
                      <w:szCs w:val="22"/>
                    </w:rPr>
                    <w:t xml:space="preserve">, </w:t>
                  </w:r>
                  <w:r>
                    <w:rPr>
                      <w:sz w:val="22"/>
                      <w:szCs w:val="22"/>
                    </w:rPr>
                    <w:t>Таймырский двух</w:t>
                  </w:r>
                  <w:r w:rsidRPr="009E28CF">
                    <w:rPr>
                      <w:sz w:val="22"/>
                      <w:szCs w:val="22"/>
                    </w:rPr>
                    <w:t>мандатный избирательный округ №</w:t>
                  </w:r>
                  <w:r>
                    <w:rPr>
                      <w:sz w:val="22"/>
                      <w:szCs w:val="22"/>
                    </w:rPr>
                    <w:t>23</w:t>
                  </w:r>
                </w:p>
              </w:tc>
            </w:tr>
            <w:tr w:rsidR="00D36639" w:rsidRPr="009E28CF" w:rsidTr="006701A7">
              <w:trPr>
                <w:trHeight w:val="545"/>
              </w:trPr>
              <w:tc>
                <w:tcPr>
                  <w:tcW w:w="9935" w:type="dxa"/>
                </w:tcPr>
                <w:p w:rsidR="00D36639" w:rsidRPr="009E28CF" w:rsidRDefault="00D36639" w:rsidP="006701A7">
                  <w:pPr>
                    <w:jc w:val="center"/>
                  </w:pPr>
                  <w:r w:rsidRPr="009E28CF">
                    <w:t>(Фамилия, имя, отчество кандидата, наименование и номер избирательного округа / наименование избирательного объединения)</w:t>
                  </w:r>
                </w:p>
              </w:tc>
            </w:tr>
            <w:tr w:rsidR="00D36639" w:rsidRPr="009E28CF" w:rsidTr="006701A7">
              <w:trPr>
                <w:trHeight w:val="309"/>
              </w:trPr>
              <w:tc>
                <w:tcPr>
                  <w:tcW w:w="993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6639" w:rsidRDefault="00D36639" w:rsidP="006701A7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E28CF">
                    <w:rPr>
                      <w:b/>
                      <w:bCs/>
                      <w:sz w:val="22"/>
                      <w:szCs w:val="22"/>
                    </w:rPr>
                    <w:t xml:space="preserve">№ </w:t>
                  </w:r>
                  <w:r w:rsidR="009F3C61">
                    <w:rPr>
                      <w:b/>
                      <w:bCs/>
                      <w:sz w:val="22"/>
                      <w:szCs w:val="22"/>
                    </w:rPr>
                    <w:t xml:space="preserve">40810810531009410615  </w:t>
                  </w:r>
                  <w:bookmarkStart w:id="0" w:name="_GoBack"/>
                  <w:bookmarkEnd w:id="0"/>
                  <w:r>
                    <w:rPr>
                      <w:b/>
                      <w:bCs/>
                      <w:sz w:val="22"/>
                      <w:szCs w:val="22"/>
                    </w:rPr>
                    <w:t xml:space="preserve">в структурном подразделении № 8646/0712 </w:t>
                  </w:r>
                  <w:r w:rsidRPr="009E28CF">
                    <w:rPr>
                      <w:b/>
                      <w:sz w:val="22"/>
                      <w:szCs w:val="22"/>
                    </w:rPr>
                    <w:t>ПАО Сбербанк</w:t>
                  </w:r>
                  <w:r>
                    <w:rPr>
                      <w:b/>
                      <w:sz w:val="22"/>
                      <w:szCs w:val="22"/>
                    </w:rPr>
                    <w:t xml:space="preserve"> по адресу: Красноярский край, Таймырский Долгано-Ненецкий район, город Дудинка, </w:t>
                  </w:r>
                </w:p>
                <w:p w:rsidR="00D36639" w:rsidRPr="009E28CF" w:rsidRDefault="00D36639" w:rsidP="006701A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ул. Островского, д. 5, пом. 65                                      </w:t>
                  </w:r>
                </w:p>
              </w:tc>
            </w:tr>
            <w:tr w:rsidR="00D36639" w:rsidRPr="009E28CF" w:rsidTr="006701A7">
              <w:trPr>
                <w:trHeight w:val="218"/>
              </w:trPr>
              <w:tc>
                <w:tcPr>
                  <w:tcW w:w="9935" w:type="dxa"/>
                </w:tcPr>
                <w:p w:rsidR="00D36639" w:rsidRPr="009E28CF" w:rsidRDefault="00D36639" w:rsidP="006701A7">
                  <w:pPr>
                    <w:jc w:val="center"/>
                  </w:pPr>
                  <w:r w:rsidRPr="009E28CF">
                    <w:t>(номер специального избирательного счета, наименование и адрес кредитной организации)</w:t>
                  </w:r>
                </w:p>
              </w:tc>
            </w:tr>
          </w:tbl>
          <w:p w:rsidR="00D36639" w:rsidRPr="009E28CF" w:rsidRDefault="00D36639" w:rsidP="006701A7"/>
        </w:tc>
      </w:tr>
    </w:tbl>
    <w:p w:rsidR="00D36639" w:rsidRDefault="00D36639" w:rsidP="00D3663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D36639" w:rsidRPr="00672D7E" w:rsidRDefault="00D36639" w:rsidP="00D3663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69111D">
        <w:rPr>
          <w:rFonts w:ascii="Times New Roman" w:hAnsi="Times New Roman" w:cs="Times New Roman"/>
        </w:rPr>
        <w:t>23</w:t>
      </w:r>
      <w:r w:rsidRPr="00672D7E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 xml:space="preserve">июля </w:t>
      </w:r>
      <w:r w:rsidRPr="00672D7E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672D7E">
        <w:rPr>
          <w:rFonts w:ascii="Times New Roman" w:hAnsi="Times New Roman" w:cs="Times New Roman"/>
        </w:rPr>
        <w:t xml:space="preserve"> года</w:t>
      </w:r>
    </w:p>
    <w:p w:rsidR="00D36639" w:rsidRDefault="00D36639" w:rsidP="00D36639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D36639" w:rsidTr="006701A7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36639" w:rsidTr="006701A7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4</w:t>
            </w:r>
          </w:p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9449FB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 в том числе                                               </w:t>
            </w:r>
          </w:p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из них                                                    </w:t>
            </w:r>
          </w:p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1A0649" w:rsidRDefault="00D36639" w:rsidP="006701A7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  <w:r w:rsidRPr="000C07B9">
              <w:rPr>
                <w:rStyle w:val="a5"/>
              </w:rPr>
              <w:footnoteReference w:id="2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из них                                                    </w:t>
            </w:r>
          </w:p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9449FB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в том числе</w:t>
            </w:r>
          </w:p>
        </w:tc>
      </w:tr>
      <w:tr w:rsidR="00D36639" w:rsidTr="006701A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из них</w:t>
            </w:r>
          </w:p>
        </w:tc>
      </w:tr>
      <w:tr w:rsidR="00D36639" w:rsidTr="006701A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9449FB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                  в том числе</w:t>
            </w:r>
          </w:p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  <w:r w:rsidRPr="00026EB7">
              <w:rPr>
                <w:rStyle w:val="a5"/>
              </w:rPr>
              <w:footnoteReference w:id="3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bookmarkStart w:id="1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bookmarkEnd w:id="1"/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оплату работ (услуг) информационного и </w:t>
            </w:r>
          </w:p>
          <w:p w:rsidR="00D36639" w:rsidRDefault="00D36639" w:rsidP="006701A7">
            <w:r>
              <w:t>консультационного характера</w:t>
            </w:r>
            <w:r w:rsidRPr="00E0673C">
              <w:rPr>
                <w:rStyle w:val="a5"/>
              </w:rPr>
              <w:footnoteReference w:id="4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</w:pPr>
            <w: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9449FB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  <w:tr w:rsidR="00D36639" w:rsidTr="006701A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D36639" w:rsidRDefault="00D36639" w:rsidP="006701A7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Pr="009449FB" w:rsidRDefault="00D36639" w:rsidP="006701A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6639" w:rsidRDefault="00D36639" w:rsidP="006701A7"/>
        </w:tc>
      </w:tr>
    </w:tbl>
    <w:p w:rsidR="00D36639" w:rsidRDefault="00D36639" w:rsidP="00D36639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D36639" w:rsidRDefault="0001275A" w:rsidP="00D36639">
      <w:r>
        <w:t xml:space="preserve"> </w:t>
      </w:r>
    </w:p>
    <w:p w:rsidR="008A0239" w:rsidRDefault="008A0239"/>
    <w:sectPr w:rsidR="008A0239" w:rsidSect="009E28C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FD" w:rsidRDefault="00CB36FD" w:rsidP="00D36639">
      <w:r>
        <w:separator/>
      </w:r>
    </w:p>
  </w:endnote>
  <w:endnote w:type="continuationSeparator" w:id="1">
    <w:p w:rsidR="00CB36FD" w:rsidRDefault="00CB36FD" w:rsidP="00D36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FD" w:rsidRDefault="00CB36FD" w:rsidP="00D36639">
      <w:r>
        <w:separator/>
      </w:r>
    </w:p>
  </w:footnote>
  <w:footnote w:type="continuationSeparator" w:id="1">
    <w:p w:rsidR="00CB36FD" w:rsidRDefault="00CB36FD" w:rsidP="00D36639">
      <w:r>
        <w:continuationSeparator/>
      </w:r>
    </w:p>
  </w:footnote>
  <w:footnote w:id="2">
    <w:p w:rsidR="00D36639" w:rsidRDefault="00D36639" w:rsidP="00D36639">
      <w:pPr>
        <w:pStyle w:val="a3"/>
        <w:spacing w:after="0"/>
        <w:ind w:firstLine="0"/>
        <w:rPr>
          <w:sz w:val="18"/>
        </w:rPr>
      </w:pPr>
      <w:r w:rsidRPr="000C07B9">
        <w:rPr>
          <w:rStyle w:val="a5"/>
        </w:rPr>
        <w:footnoteRef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D36639" w:rsidRPr="000C07B9" w:rsidRDefault="00D36639" w:rsidP="00D36639">
      <w:pPr>
        <w:pStyle w:val="a3"/>
        <w:spacing w:after="0"/>
        <w:ind w:firstLine="0"/>
        <w:rPr>
          <w:b/>
          <w:bCs/>
        </w:rPr>
      </w:pPr>
    </w:p>
  </w:footnote>
  <w:footnote w:id="3">
    <w:p w:rsidR="00D36639" w:rsidRDefault="00D36639" w:rsidP="00D36639">
      <w:pPr>
        <w:pStyle w:val="a3"/>
        <w:spacing w:after="0"/>
        <w:ind w:firstLine="0"/>
      </w:pPr>
      <w:r w:rsidRPr="00E0673C">
        <w:rPr>
          <w:rStyle w:val="a5"/>
        </w:rPr>
        <w:footnoteRef/>
      </w:r>
      <w:r w:rsidRPr="000C07B9">
        <w:rPr>
          <w:sz w:val="18"/>
          <w:szCs w:val="18"/>
        </w:rPr>
        <w:t>Указываются</w:t>
      </w:r>
      <w:r>
        <w:rPr>
          <w:sz w:val="18"/>
          <w:szCs w:val="18"/>
        </w:rPr>
        <w:t xml:space="preserve">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интернет-ресурсах, не зарегистрированных в качестве средства массовой информации, отражаются по строке 3.5.</w:t>
      </w:r>
    </w:p>
  </w:footnote>
  <w:footnote w:id="4">
    <w:p w:rsidR="00D36639" w:rsidRPr="005D1429" w:rsidRDefault="00D36639" w:rsidP="00D36639">
      <w:pPr>
        <w:shd w:val="clear" w:color="auto" w:fill="FFFFFF"/>
        <w:jc w:val="both"/>
        <w:rPr>
          <w:bCs/>
          <w:sz w:val="18"/>
          <w:szCs w:val="18"/>
        </w:rPr>
      </w:pPr>
      <w:r w:rsidRPr="00E0673C">
        <w:rPr>
          <w:rStyle w:val="a5"/>
        </w:rPr>
        <w:footnoteRef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D36639" w:rsidRDefault="00D36639" w:rsidP="00D36639">
      <w:pPr>
        <w:pStyle w:val="a3"/>
        <w:spacing w:after="0"/>
        <w:ind w:firstLine="0"/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639"/>
    <w:rsid w:val="0001275A"/>
    <w:rsid w:val="00185450"/>
    <w:rsid w:val="0026031C"/>
    <w:rsid w:val="0069111D"/>
    <w:rsid w:val="008A0239"/>
    <w:rsid w:val="009F3C61"/>
    <w:rsid w:val="00B41594"/>
    <w:rsid w:val="00CB36FD"/>
    <w:rsid w:val="00D36639"/>
    <w:rsid w:val="00E4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63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6639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63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qFormat/>
    <w:rsid w:val="00D36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D366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D36639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D36639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D36639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D36639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Попова</dc:creator>
  <cp:keywords/>
  <dc:description/>
  <cp:lastModifiedBy>Пользователь Windows</cp:lastModifiedBy>
  <cp:revision>4</cp:revision>
  <dcterms:created xsi:type="dcterms:W3CDTF">2021-07-23T09:28:00Z</dcterms:created>
  <dcterms:modified xsi:type="dcterms:W3CDTF">2021-07-25T04:31:00Z</dcterms:modified>
</cp:coreProperties>
</file>