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B86AF9" w:rsidRPr="005E7C27">
        <w:rPr>
          <w:rFonts w:ascii="Times New Roman" w:hAnsi="Times New Roman" w:cs="Times New Roman"/>
          <w:b/>
          <w:sz w:val="24"/>
          <w:szCs w:val="24"/>
        </w:rPr>
        <w:t xml:space="preserve"> проект постановления Администрации Таймырского Долгано-Ненецкого муниципального района «</w:t>
      </w:r>
      <w:r w:rsidR="00B86AF9" w:rsidRPr="005E7C2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муниципального района от 30.04.2008 № 94 «О создании Координационного совета по поддержке развития малого и среднего предпринимательства на территории Таймырского Долгано-Ненецкого муниципального района», регистрационный № 4, от 06.09.2017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5E7C27" w:rsidRDefault="00B86AF9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</w:p>
    <w:p w:rsidR="000009DA" w:rsidRPr="005E7C27" w:rsidRDefault="00B86AF9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проект нормативного правового акта подготовлен в связи с кадровыми и структурными изменениями.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B86AF9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с 08.09.2017 по 22.09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341407"/>
    <w:rsid w:val="004726A1"/>
    <w:rsid w:val="005E7C27"/>
    <w:rsid w:val="00675F8B"/>
    <w:rsid w:val="0068661C"/>
    <w:rsid w:val="006B7A25"/>
    <w:rsid w:val="006D3465"/>
    <w:rsid w:val="008070BC"/>
    <w:rsid w:val="0091056D"/>
    <w:rsid w:val="00B62FBB"/>
    <w:rsid w:val="00B86AF9"/>
    <w:rsid w:val="00D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4</cp:revision>
  <dcterms:created xsi:type="dcterms:W3CDTF">2017-09-25T02:05:00Z</dcterms:created>
  <dcterms:modified xsi:type="dcterms:W3CDTF">2017-09-25T02:10:00Z</dcterms:modified>
</cp:coreProperties>
</file>