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A1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A13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812A13">
        <w:rPr>
          <w:b/>
          <w:sz w:val="26"/>
          <w:szCs w:val="26"/>
        </w:rPr>
        <w:t xml:space="preserve"> </w:t>
      </w:r>
      <w:r w:rsidR="00812A13" w:rsidRPr="00812A13">
        <w:rPr>
          <w:rFonts w:ascii="Times New Roman" w:hAnsi="Times New Roman" w:cs="Times New Roman"/>
          <w:b/>
          <w:sz w:val="24"/>
          <w:szCs w:val="24"/>
        </w:rPr>
        <w:t xml:space="preserve">проект решения Таймырского Долгано-Ненецкого районного Совета депутатов </w:t>
      </w:r>
      <w:r w:rsidR="00812A13" w:rsidRPr="00812A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утверждении Порядка формирования, ведения, обязательного опубликования Перечня муниципального имущества Таймырского Долгано-Ненецкого 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предпринимательства», </w:t>
      </w:r>
      <w:r w:rsidR="00812A13" w:rsidRPr="00812A13">
        <w:rPr>
          <w:rFonts w:ascii="Times New Roman" w:hAnsi="Times New Roman" w:cs="Times New Roman"/>
          <w:b/>
          <w:sz w:val="24"/>
          <w:szCs w:val="24"/>
        </w:rPr>
        <w:t>регистрационный № 7, от 14.09.2017</w:t>
      </w:r>
      <w:proofErr w:type="gramEnd"/>
    </w:p>
    <w:p w:rsidR="000009DA" w:rsidRPr="00812A1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812A13" w:rsidRDefault="00812A13" w:rsidP="00812A1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812A13">
      <w:pPr>
        <w:pStyle w:val="ConsPlusNonforma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5E7C27" w:rsidRDefault="00812A13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0F2D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B86AF9" w:rsidRPr="001C0F2D">
        <w:rPr>
          <w:rFonts w:ascii="Times New Roman" w:hAnsi="Times New Roman" w:cs="Times New Roman"/>
          <w:sz w:val="24"/>
          <w:szCs w:val="24"/>
          <w:u w:val="single"/>
        </w:rPr>
        <w:t>тябрь</w:t>
      </w:r>
      <w:r w:rsidR="00D85AAE" w:rsidRPr="001C0F2D">
        <w:rPr>
          <w:rFonts w:ascii="Times New Roman" w:hAnsi="Times New Roman" w:cs="Times New Roman"/>
          <w:sz w:val="24"/>
          <w:szCs w:val="24"/>
          <w:u w:val="single"/>
        </w:rPr>
        <w:t xml:space="preserve"> 2017 года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12A13" w:rsidRPr="00812A13" w:rsidRDefault="000009DA" w:rsidP="00812A1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A13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812A13">
        <w:rPr>
          <w:rFonts w:ascii="Times New Roman" w:hAnsi="Times New Roman" w:cs="Times New Roman"/>
          <w:sz w:val="24"/>
          <w:szCs w:val="24"/>
        </w:rPr>
        <w:t xml:space="preserve"> </w:t>
      </w:r>
      <w:r w:rsidR="00812A13">
        <w:rPr>
          <w:rFonts w:ascii="Times New Roman" w:hAnsi="Times New Roman" w:cs="Times New Roman"/>
          <w:sz w:val="24"/>
          <w:szCs w:val="24"/>
        </w:rPr>
        <w:t>в</w:t>
      </w:r>
      <w:r w:rsidR="00812A13" w:rsidRPr="00812A13">
        <w:rPr>
          <w:rFonts w:ascii="Times New Roman" w:hAnsi="Times New Roman" w:cs="Times New Roman"/>
          <w:sz w:val="24"/>
          <w:szCs w:val="24"/>
        </w:rPr>
        <w:t xml:space="preserve"> соответствии с частью 4 статьи 18 Федерального закона от 24.07.2007 № 209-ФЗ «О развитии малого и среднего предпринимательства в Российской Федерации» (далее - Закон) органам местного самоуправления необходимо утвердить перечни муниципального имущества, свободного от прав третьих лиц в целях его предоставления во владение и пользование субъектам малого и среднего предпринимательства, а также принять</w:t>
      </w:r>
      <w:proofErr w:type="gramEnd"/>
      <w:r w:rsidR="00812A13" w:rsidRPr="00812A13">
        <w:rPr>
          <w:rFonts w:ascii="Times New Roman" w:hAnsi="Times New Roman" w:cs="Times New Roman"/>
          <w:sz w:val="24"/>
          <w:szCs w:val="24"/>
        </w:rPr>
        <w:t xml:space="preserve"> муниципальные правовые акты, определяющие порядок формирования, ведения и обязательного опубликования таких перечней.</w:t>
      </w:r>
      <w:r w:rsidR="00812A13">
        <w:rPr>
          <w:rFonts w:ascii="Times New Roman" w:hAnsi="Times New Roman" w:cs="Times New Roman"/>
          <w:sz w:val="24"/>
          <w:szCs w:val="24"/>
        </w:rPr>
        <w:t xml:space="preserve"> </w:t>
      </w:r>
      <w:r w:rsidR="00812A13" w:rsidRPr="00812A13">
        <w:rPr>
          <w:rFonts w:ascii="Times New Roman" w:hAnsi="Times New Roman" w:cs="Times New Roman"/>
          <w:bCs/>
          <w:sz w:val="24"/>
          <w:szCs w:val="24"/>
        </w:rPr>
        <w:t>Проект акта</w:t>
      </w:r>
      <w:r w:rsidR="00812A13" w:rsidRPr="00812A13">
        <w:rPr>
          <w:rFonts w:ascii="Times New Roman" w:hAnsi="Times New Roman" w:cs="Times New Roman"/>
          <w:sz w:val="24"/>
          <w:szCs w:val="24"/>
        </w:rPr>
        <w:t xml:space="preserve"> разработан в целях выполнения требований Закона и достижения показателей целевой модели и дорожной карты.</w:t>
      </w:r>
    </w:p>
    <w:p w:rsidR="000009DA" w:rsidRPr="00812A13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2A13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812A13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19.09.2017 по 03.10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182138"/>
    <w:rsid w:val="001869E9"/>
    <w:rsid w:val="001C0F2D"/>
    <w:rsid w:val="002352BB"/>
    <w:rsid w:val="00341407"/>
    <w:rsid w:val="00353894"/>
    <w:rsid w:val="003C0264"/>
    <w:rsid w:val="003E63AE"/>
    <w:rsid w:val="004726A1"/>
    <w:rsid w:val="0058379B"/>
    <w:rsid w:val="005E7C27"/>
    <w:rsid w:val="00675F8B"/>
    <w:rsid w:val="0068661C"/>
    <w:rsid w:val="006B7A25"/>
    <w:rsid w:val="006C7927"/>
    <w:rsid w:val="006D3465"/>
    <w:rsid w:val="006F4EF6"/>
    <w:rsid w:val="008070BC"/>
    <w:rsid w:val="00812A13"/>
    <w:rsid w:val="0091056D"/>
    <w:rsid w:val="009D6B0A"/>
    <w:rsid w:val="00AD3152"/>
    <w:rsid w:val="00AD4127"/>
    <w:rsid w:val="00B62FBB"/>
    <w:rsid w:val="00B86AF9"/>
    <w:rsid w:val="00D62996"/>
    <w:rsid w:val="00D85AAE"/>
    <w:rsid w:val="00E33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user7</cp:lastModifiedBy>
  <cp:revision>2</cp:revision>
  <dcterms:created xsi:type="dcterms:W3CDTF">2017-10-05T01:39:00Z</dcterms:created>
  <dcterms:modified xsi:type="dcterms:W3CDTF">2017-10-05T01:39:00Z</dcterms:modified>
</cp:coreProperties>
</file>