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862"/>
        <w:tblW w:w="10128" w:type="dxa"/>
        <w:tblLook w:val="01E0" w:firstRow="1" w:lastRow="1" w:firstColumn="1" w:lastColumn="1" w:noHBand="0" w:noVBand="0"/>
      </w:tblPr>
      <w:tblGrid>
        <w:gridCol w:w="10128"/>
      </w:tblGrid>
      <w:tr w:rsidR="000A702B" w:rsidRPr="00495F41" w:rsidTr="00040817">
        <w:trPr>
          <w:trHeight w:hRule="exact" w:val="20"/>
          <w:hidden/>
        </w:trPr>
        <w:tc>
          <w:tcPr>
            <w:tcW w:w="10128" w:type="dxa"/>
          </w:tcPr>
          <w:p w:rsidR="000A702B" w:rsidRPr="00495F41" w:rsidRDefault="000A702B" w:rsidP="00040817">
            <w:pPr>
              <w:pStyle w:val="a5"/>
              <w:spacing w:line="240" w:lineRule="exact"/>
              <w:ind w:left="5222"/>
              <w:rPr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495F41">
              <w:rPr>
                <w:b/>
                <w:vanish/>
                <w:sz w:val="28"/>
                <w:szCs w:val="28"/>
              </w:rPr>
              <w:t xml:space="preserve">                                           ПРОЕКТ</w:t>
            </w:r>
          </w:p>
          <w:p w:rsidR="000A702B" w:rsidRPr="00495F41" w:rsidRDefault="000A702B" w:rsidP="00040817">
            <w:pPr>
              <w:pStyle w:val="a5"/>
              <w:spacing w:line="240" w:lineRule="exact"/>
              <w:ind w:left="5222"/>
              <w:rPr>
                <w:vanish/>
                <w:lang w:val="en-US"/>
              </w:rPr>
            </w:pPr>
          </w:p>
        </w:tc>
      </w:tr>
      <w:bookmarkEnd w:id="0"/>
    </w:tbl>
    <w:p w:rsidR="003724A4" w:rsidRDefault="003724A4" w:rsidP="003724A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3724A4" w:rsidRPr="004568D0" w:rsidRDefault="00F83375" w:rsidP="003724A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4568D0">
        <w:rPr>
          <w:b/>
          <w:sz w:val="26"/>
          <w:szCs w:val="26"/>
        </w:rPr>
        <w:t>Информация</w:t>
      </w:r>
      <w:r w:rsidR="00F5548E" w:rsidRPr="004568D0">
        <w:rPr>
          <w:b/>
          <w:sz w:val="26"/>
          <w:szCs w:val="26"/>
        </w:rPr>
        <w:t xml:space="preserve"> </w:t>
      </w:r>
      <w:r w:rsidRPr="004568D0">
        <w:rPr>
          <w:b/>
          <w:sz w:val="26"/>
          <w:szCs w:val="26"/>
        </w:rPr>
        <w:t>за 20</w:t>
      </w:r>
      <w:r w:rsidR="0082734A" w:rsidRPr="004568D0">
        <w:rPr>
          <w:b/>
          <w:sz w:val="26"/>
          <w:szCs w:val="26"/>
        </w:rPr>
        <w:t>22</w:t>
      </w:r>
      <w:r w:rsidR="00570CFE" w:rsidRPr="004568D0">
        <w:rPr>
          <w:b/>
          <w:sz w:val="26"/>
          <w:szCs w:val="26"/>
        </w:rPr>
        <w:t xml:space="preserve"> год</w:t>
      </w:r>
      <w:r w:rsidR="003724A4" w:rsidRPr="004568D0">
        <w:rPr>
          <w:b/>
          <w:sz w:val="26"/>
          <w:szCs w:val="26"/>
        </w:rPr>
        <w:t xml:space="preserve"> </w:t>
      </w:r>
    </w:p>
    <w:p w:rsidR="000A702B" w:rsidRPr="004568D0" w:rsidRDefault="001F6D46" w:rsidP="003724A4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4568D0">
        <w:rPr>
          <w:b/>
          <w:sz w:val="26"/>
          <w:szCs w:val="26"/>
        </w:rPr>
        <w:t>по исполнению П</w:t>
      </w:r>
      <w:r w:rsidR="000A702B" w:rsidRPr="004568D0">
        <w:rPr>
          <w:b/>
          <w:sz w:val="26"/>
          <w:szCs w:val="26"/>
        </w:rPr>
        <w:t>лан</w:t>
      </w:r>
      <w:r w:rsidR="00911FE1" w:rsidRPr="004568D0">
        <w:rPr>
          <w:b/>
          <w:sz w:val="26"/>
          <w:szCs w:val="26"/>
        </w:rPr>
        <w:t>а</w:t>
      </w:r>
      <w:r w:rsidR="000A702B" w:rsidRPr="004568D0">
        <w:rPr>
          <w:b/>
          <w:sz w:val="26"/>
          <w:szCs w:val="26"/>
        </w:rPr>
        <w:t xml:space="preserve"> мероприятий («</w:t>
      </w:r>
      <w:r w:rsidR="00954AB8" w:rsidRPr="004568D0">
        <w:rPr>
          <w:b/>
          <w:sz w:val="26"/>
          <w:szCs w:val="26"/>
        </w:rPr>
        <w:t>Д</w:t>
      </w:r>
      <w:r w:rsidR="000A702B" w:rsidRPr="004568D0">
        <w:rPr>
          <w:b/>
          <w:sz w:val="26"/>
          <w:szCs w:val="26"/>
        </w:rPr>
        <w:t>орожн</w:t>
      </w:r>
      <w:r w:rsidR="00911FE1" w:rsidRPr="004568D0">
        <w:rPr>
          <w:b/>
          <w:sz w:val="26"/>
          <w:szCs w:val="26"/>
        </w:rPr>
        <w:t>ой</w:t>
      </w:r>
      <w:r w:rsidR="000A702B" w:rsidRPr="004568D0">
        <w:rPr>
          <w:b/>
          <w:sz w:val="26"/>
          <w:szCs w:val="26"/>
        </w:rPr>
        <w:t xml:space="preserve"> карт</w:t>
      </w:r>
      <w:r w:rsidR="00911FE1" w:rsidRPr="004568D0">
        <w:rPr>
          <w:b/>
          <w:sz w:val="26"/>
          <w:szCs w:val="26"/>
        </w:rPr>
        <w:t>ы</w:t>
      </w:r>
      <w:r w:rsidR="000A702B" w:rsidRPr="004568D0">
        <w:rPr>
          <w:b/>
          <w:sz w:val="26"/>
          <w:szCs w:val="26"/>
        </w:rPr>
        <w:t xml:space="preserve">») </w:t>
      </w:r>
    </w:p>
    <w:p w:rsidR="00570CFE" w:rsidRPr="004568D0" w:rsidRDefault="009C1F4D" w:rsidP="00936E35">
      <w:pPr>
        <w:widowControl w:val="0"/>
        <w:autoSpaceDE w:val="0"/>
        <w:autoSpaceDN w:val="0"/>
        <w:adjustRightInd w:val="0"/>
        <w:rPr>
          <w:rFonts w:eastAsia="Times New Roman"/>
          <w:b/>
          <w:sz w:val="26"/>
          <w:szCs w:val="26"/>
        </w:rPr>
      </w:pPr>
      <w:r w:rsidRPr="004568D0">
        <w:rPr>
          <w:b/>
          <w:sz w:val="26"/>
          <w:szCs w:val="26"/>
        </w:rPr>
        <w:t>по п</w:t>
      </w:r>
      <w:r w:rsidR="000A702B" w:rsidRPr="004568D0">
        <w:rPr>
          <w:b/>
          <w:sz w:val="26"/>
          <w:szCs w:val="26"/>
        </w:rPr>
        <w:t>овышени</w:t>
      </w:r>
      <w:r w:rsidRPr="004568D0">
        <w:rPr>
          <w:b/>
          <w:sz w:val="26"/>
          <w:szCs w:val="26"/>
        </w:rPr>
        <w:t>ю</w:t>
      </w:r>
      <w:r w:rsidR="000A702B" w:rsidRPr="004568D0">
        <w:rPr>
          <w:b/>
          <w:sz w:val="26"/>
          <w:szCs w:val="26"/>
        </w:rPr>
        <w:t xml:space="preserve"> </w:t>
      </w:r>
      <w:r w:rsidR="000A702B" w:rsidRPr="004568D0">
        <w:rPr>
          <w:rFonts w:eastAsia="Times New Roman"/>
          <w:b/>
          <w:sz w:val="26"/>
          <w:szCs w:val="26"/>
        </w:rPr>
        <w:t xml:space="preserve">доступности приоритетных объектов и услуг </w:t>
      </w:r>
      <w:proofErr w:type="gramStart"/>
      <w:r w:rsidR="000A702B" w:rsidRPr="004568D0">
        <w:rPr>
          <w:rFonts w:eastAsia="Times New Roman"/>
          <w:b/>
          <w:sz w:val="26"/>
          <w:szCs w:val="26"/>
        </w:rPr>
        <w:t>в</w:t>
      </w:r>
      <w:proofErr w:type="gramEnd"/>
      <w:r w:rsidR="000A702B" w:rsidRPr="004568D0">
        <w:rPr>
          <w:rFonts w:eastAsia="Times New Roman"/>
          <w:b/>
          <w:sz w:val="26"/>
          <w:szCs w:val="26"/>
        </w:rPr>
        <w:t xml:space="preserve"> приоритетных </w:t>
      </w:r>
    </w:p>
    <w:p w:rsidR="00570CFE" w:rsidRPr="004568D0" w:rsidRDefault="000A702B" w:rsidP="00936E35">
      <w:pPr>
        <w:widowControl w:val="0"/>
        <w:autoSpaceDE w:val="0"/>
        <w:autoSpaceDN w:val="0"/>
        <w:adjustRightInd w:val="0"/>
        <w:rPr>
          <w:rFonts w:eastAsia="Times New Roman"/>
          <w:b/>
          <w:sz w:val="26"/>
          <w:szCs w:val="26"/>
        </w:rPr>
      </w:pPr>
      <w:proofErr w:type="gramStart"/>
      <w:r w:rsidRPr="004568D0">
        <w:rPr>
          <w:rFonts w:eastAsia="Times New Roman"/>
          <w:b/>
          <w:sz w:val="26"/>
          <w:szCs w:val="26"/>
        </w:rPr>
        <w:t>сферах</w:t>
      </w:r>
      <w:proofErr w:type="gramEnd"/>
      <w:r w:rsidRPr="004568D0">
        <w:rPr>
          <w:rFonts w:eastAsia="Times New Roman"/>
          <w:b/>
          <w:sz w:val="26"/>
          <w:szCs w:val="26"/>
        </w:rPr>
        <w:t xml:space="preserve"> </w:t>
      </w:r>
      <w:r w:rsidR="00570CFE" w:rsidRPr="004568D0">
        <w:rPr>
          <w:rFonts w:eastAsia="Times New Roman"/>
          <w:b/>
          <w:sz w:val="26"/>
          <w:szCs w:val="26"/>
        </w:rPr>
        <w:t xml:space="preserve"> </w:t>
      </w:r>
      <w:r w:rsidRPr="004568D0">
        <w:rPr>
          <w:rFonts w:eastAsia="Times New Roman"/>
          <w:b/>
          <w:sz w:val="26"/>
          <w:szCs w:val="26"/>
        </w:rPr>
        <w:t xml:space="preserve">жизнедеятельности инвалидов и других маломобильных групп населения </w:t>
      </w:r>
    </w:p>
    <w:p w:rsidR="000A702B" w:rsidRPr="004568D0" w:rsidRDefault="000A702B" w:rsidP="00936E3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4568D0">
        <w:rPr>
          <w:rFonts w:eastAsia="Times New Roman"/>
          <w:b/>
          <w:sz w:val="26"/>
          <w:szCs w:val="26"/>
        </w:rPr>
        <w:t xml:space="preserve">на территории </w:t>
      </w:r>
      <w:r w:rsidR="008A1B59" w:rsidRPr="004568D0">
        <w:rPr>
          <w:b/>
          <w:sz w:val="26"/>
          <w:szCs w:val="26"/>
        </w:rPr>
        <w:t xml:space="preserve">Таймырского Долгано-Ненецкого муниципального района </w:t>
      </w:r>
      <w:r w:rsidR="00075E99" w:rsidRPr="004568D0">
        <w:rPr>
          <w:b/>
          <w:sz w:val="26"/>
          <w:szCs w:val="26"/>
        </w:rPr>
        <w:t xml:space="preserve">на </w:t>
      </w:r>
      <w:r w:rsidRPr="004568D0">
        <w:rPr>
          <w:b/>
          <w:sz w:val="26"/>
          <w:szCs w:val="26"/>
        </w:rPr>
        <w:t>201</w:t>
      </w:r>
      <w:r w:rsidR="00912155" w:rsidRPr="004568D0">
        <w:rPr>
          <w:b/>
          <w:sz w:val="26"/>
          <w:szCs w:val="26"/>
        </w:rPr>
        <w:t>6</w:t>
      </w:r>
      <w:r w:rsidR="001F6D46" w:rsidRPr="004568D0">
        <w:rPr>
          <w:b/>
          <w:sz w:val="26"/>
          <w:szCs w:val="26"/>
        </w:rPr>
        <w:t>-2025</w:t>
      </w:r>
      <w:r w:rsidR="00075E99" w:rsidRPr="004568D0">
        <w:rPr>
          <w:b/>
          <w:sz w:val="26"/>
          <w:szCs w:val="26"/>
        </w:rPr>
        <w:t xml:space="preserve"> годы</w:t>
      </w:r>
      <w:r w:rsidR="00911FE1" w:rsidRPr="004568D0">
        <w:rPr>
          <w:b/>
          <w:sz w:val="26"/>
          <w:szCs w:val="26"/>
        </w:rPr>
        <w:t>»</w:t>
      </w:r>
    </w:p>
    <w:p w:rsidR="00570CFE" w:rsidRPr="004568D0" w:rsidRDefault="00570CFE" w:rsidP="00936E3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C4112" w:rsidRPr="004568D0" w:rsidRDefault="0082734A" w:rsidP="0062417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1" w:name="Par263"/>
      <w:bookmarkEnd w:id="1"/>
      <w:r w:rsidRPr="004568D0">
        <w:rPr>
          <w:sz w:val="26"/>
          <w:szCs w:val="26"/>
        </w:rPr>
        <w:t>В 2022</w:t>
      </w:r>
      <w:r w:rsidR="00761454" w:rsidRPr="004568D0">
        <w:rPr>
          <w:sz w:val="26"/>
          <w:szCs w:val="26"/>
        </w:rPr>
        <w:t xml:space="preserve"> году </w:t>
      </w:r>
      <w:r w:rsidR="004D2F5D" w:rsidRPr="004568D0">
        <w:rPr>
          <w:sz w:val="26"/>
          <w:szCs w:val="26"/>
        </w:rPr>
        <w:t xml:space="preserve">исполнителями плана </w:t>
      </w:r>
      <w:r w:rsidR="00761454" w:rsidRPr="004568D0">
        <w:rPr>
          <w:sz w:val="26"/>
          <w:szCs w:val="26"/>
        </w:rPr>
        <w:t xml:space="preserve">мероприятий («Дорожной карты») </w:t>
      </w:r>
      <w:r w:rsidR="004D2F5D" w:rsidRPr="004568D0">
        <w:rPr>
          <w:sz w:val="26"/>
          <w:szCs w:val="26"/>
        </w:rPr>
        <w:t xml:space="preserve">по повышению </w:t>
      </w:r>
      <w:r w:rsidR="004D2F5D" w:rsidRPr="004568D0">
        <w:rPr>
          <w:rFonts w:eastAsia="Times New Roman"/>
          <w:sz w:val="26"/>
          <w:szCs w:val="26"/>
        </w:rPr>
        <w:t xml:space="preserve">доступности приоритетных объектов и услуг в приоритетных сферах жизнедеятельности инвалидов и других маломобильных групп  населения на территории </w:t>
      </w:r>
      <w:r w:rsidR="004D2F5D" w:rsidRPr="004568D0">
        <w:rPr>
          <w:sz w:val="26"/>
          <w:szCs w:val="26"/>
        </w:rPr>
        <w:t>Таймырского Долгано-Ненецкого му</w:t>
      </w:r>
      <w:r w:rsidR="00761454" w:rsidRPr="004568D0">
        <w:rPr>
          <w:sz w:val="26"/>
          <w:szCs w:val="26"/>
        </w:rPr>
        <w:t>ниципального района на 2016-2025 годы</w:t>
      </w:r>
      <w:r w:rsidR="0062417C" w:rsidRPr="004568D0">
        <w:rPr>
          <w:sz w:val="26"/>
          <w:szCs w:val="26"/>
        </w:rPr>
        <w:t xml:space="preserve"> </w:t>
      </w:r>
      <w:r w:rsidRPr="004568D0">
        <w:rPr>
          <w:sz w:val="26"/>
          <w:szCs w:val="26"/>
        </w:rPr>
        <w:t>продолжилось</w:t>
      </w:r>
      <w:r w:rsidR="0062417C" w:rsidRPr="004568D0">
        <w:rPr>
          <w:sz w:val="26"/>
          <w:szCs w:val="26"/>
        </w:rPr>
        <w:t xml:space="preserve"> и</w:t>
      </w:r>
      <w:r w:rsidR="004D2F5D" w:rsidRPr="004568D0">
        <w:rPr>
          <w:sz w:val="26"/>
          <w:szCs w:val="26"/>
        </w:rPr>
        <w:t>сполнение п</w:t>
      </w:r>
      <w:r w:rsidR="00954AB8" w:rsidRPr="004568D0">
        <w:rPr>
          <w:sz w:val="26"/>
          <w:szCs w:val="26"/>
        </w:rPr>
        <w:t>овышени</w:t>
      </w:r>
      <w:r w:rsidR="009C1F4D" w:rsidRPr="004568D0">
        <w:rPr>
          <w:sz w:val="26"/>
          <w:szCs w:val="26"/>
        </w:rPr>
        <w:t>я</w:t>
      </w:r>
      <w:r w:rsidR="00954AB8" w:rsidRPr="004568D0">
        <w:rPr>
          <w:sz w:val="26"/>
          <w:szCs w:val="26"/>
        </w:rPr>
        <w:t xml:space="preserve"> значений показателей доступности </w:t>
      </w:r>
      <w:r w:rsidR="00AD6E3D" w:rsidRPr="004568D0">
        <w:rPr>
          <w:sz w:val="26"/>
          <w:szCs w:val="26"/>
        </w:rPr>
        <w:t xml:space="preserve"> </w:t>
      </w:r>
      <w:r w:rsidR="00954AB8" w:rsidRPr="004568D0">
        <w:rPr>
          <w:sz w:val="26"/>
          <w:szCs w:val="26"/>
        </w:rPr>
        <w:t>для инвалидов объектов и</w:t>
      </w:r>
      <w:r w:rsidR="00954AB8" w:rsidRPr="004568D0">
        <w:rPr>
          <w:sz w:val="28"/>
          <w:szCs w:val="28"/>
        </w:rPr>
        <w:t xml:space="preserve"> </w:t>
      </w:r>
      <w:r w:rsidR="00954AB8" w:rsidRPr="004568D0">
        <w:rPr>
          <w:sz w:val="26"/>
          <w:szCs w:val="26"/>
        </w:rPr>
        <w:t>услуг</w:t>
      </w:r>
      <w:r w:rsidR="0062417C" w:rsidRPr="004568D0">
        <w:rPr>
          <w:sz w:val="26"/>
          <w:szCs w:val="26"/>
        </w:rPr>
        <w:t>:</w:t>
      </w:r>
      <w:r w:rsidR="00954AB8" w:rsidRPr="004568D0">
        <w:rPr>
          <w:sz w:val="26"/>
          <w:szCs w:val="26"/>
        </w:rPr>
        <w:t xml:space="preserve"> </w:t>
      </w:r>
    </w:p>
    <w:p w:rsidR="00954AB8" w:rsidRPr="004568D0" w:rsidRDefault="00954AB8" w:rsidP="00CF074E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383"/>
        <w:gridCol w:w="1026"/>
        <w:gridCol w:w="992"/>
        <w:gridCol w:w="1986"/>
        <w:gridCol w:w="6803"/>
      </w:tblGrid>
      <w:tr w:rsidR="00B15CC6" w:rsidRPr="004568D0" w:rsidTr="00305736">
        <w:trPr>
          <w:trHeight w:val="405"/>
        </w:trPr>
        <w:tc>
          <w:tcPr>
            <w:tcW w:w="553" w:type="dxa"/>
            <w:vMerge w:val="restart"/>
          </w:tcPr>
          <w:p w:rsidR="001B17FC" w:rsidRPr="004568D0" w:rsidRDefault="001B17FC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 xml:space="preserve">№ </w:t>
            </w:r>
            <w:proofErr w:type="gramStart"/>
            <w:r w:rsidRPr="004568D0">
              <w:rPr>
                <w:sz w:val="24"/>
                <w:szCs w:val="24"/>
              </w:rPr>
              <w:t>п</w:t>
            </w:r>
            <w:proofErr w:type="gramEnd"/>
            <w:r w:rsidRPr="004568D0">
              <w:rPr>
                <w:sz w:val="24"/>
                <w:szCs w:val="24"/>
              </w:rPr>
              <w:t>/п</w:t>
            </w:r>
          </w:p>
        </w:tc>
        <w:tc>
          <w:tcPr>
            <w:tcW w:w="3383" w:type="dxa"/>
            <w:vMerge w:val="restart"/>
          </w:tcPr>
          <w:p w:rsidR="001B17FC" w:rsidRPr="004568D0" w:rsidRDefault="001B17FC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Наименование показателей доступности</w:t>
            </w:r>
            <w:r w:rsidR="0062417C" w:rsidRPr="004568D0">
              <w:rPr>
                <w:sz w:val="24"/>
                <w:szCs w:val="24"/>
              </w:rPr>
              <w:t xml:space="preserve"> для инвалидов объектов и услуг</w:t>
            </w:r>
          </w:p>
        </w:tc>
        <w:tc>
          <w:tcPr>
            <w:tcW w:w="2018" w:type="dxa"/>
            <w:gridSpan w:val="2"/>
          </w:tcPr>
          <w:p w:rsidR="001B17FC" w:rsidRPr="004568D0" w:rsidRDefault="001B17FC" w:rsidP="00767C77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Результаты повышения значен</w:t>
            </w:r>
            <w:r w:rsidR="006C17AD" w:rsidRPr="004568D0">
              <w:rPr>
                <w:sz w:val="24"/>
                <w:szCs w:val="24"/>
              </w:rPr>
              <w:t>и</w:t>
            </w:r>
            <w:r w:rsidR="008F1810" w:rsidRPr="004568D0">
              <w:rPr>
                <w:sz w:val="24"/>
                <w:szCs w:val="24"/>
              </w:rPr>
              <w:t>й показателей доступности в 2022</w:t>
            </w:r>
            <w:r w:rsidRPr="004568D0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986" w:type="dxa"/>
            <w:tcBorders>
              <w:bottom w:val="nil"/>
            </w:tcBorders>
          </w:tcPr>
          <w:p w:rsidR="001B17FC" w:rsidRPr="004568D0" w:rsidRDefault="001B17FC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  <w:tc>
          <w:tcPr>
            <w:tcW w:w="6803" w:type="dxa"/>
            <w:tcBorders>
              <w:bottom w:val="nil"/>
            </w:tcBorders>
          </w:tcPr>
          <w:p w:rsidR="001B17FC" w:rsidRPr="004568D0" w:rsidRDefault="00AD6E3D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Пояснения</w:t>
            </w:r>
          </w:p>
        </w:tc>
      </w:tr>
      <w:tr w:rsidR="00B15CC6" w:rsidRPr="004568D0" w:rsidTr="00305736">
        <w:trPr>
          <w:trHeight w:val="390"/>
        </w:trPr>
        <w:tc>
          <w:tcPr>
            <w:tcW w:w="553" w:type="dxa"/>
            <w:vMerge/>
          </w:tcPr>
          <w:p w:rsidR="001B17FC" w:rsidRPr="004568D0" w:rsidRDefault="001B17FC" w:rsidP="00881BC4">
            <w:pPr>
              <w:rPr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1B17FC" w:rsidRPr="004568D0" w:rsidRDefault="001B17FC" w:rsidP="00881BC4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1B17FC" w:rsidRPr="004568D0" w:rsidRDefault="001B17FC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FC" w:rsidRPr="004568D0" w:rsidRDefault="001B17FC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факт</w:t>
            </w:r>
          </w:p>
        </w:tc>
        <w:tc>
          <w:tcPr>
            <w:tcW w:w="1986" w:type="dxa"/>
            <w:tcBorders>
              <w:top w:val="nil"/>
            </w:tcBorders>
          </w:tcPr>
          <w:p w:rsidR="001B17FC" w:rsidRPr="004568D0" w:rsidRDefault="001B17FC" w:rsidP="00881BC4">
            <w:pPr>
              <w:rPr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nil"/>
            </w:tcBorders>
          </w:tcPr>
          <w:p w:rsidR="001B17FC" w:rsidRPr="004568D0" w:rsidRDefault="001B17FC" w:rsidP="00881BC4">
            <w:pPr>
              <w:rPr>
                <w:sz w:val="24"/>
                <w:szCs w:val="24"/>
              </w:rPr>
            </w:pPr>
          </w:p>
        </w:tc>
      </w:tr>
      <w:tr w:rsidR="00226AC0" w:rsidRPr="004568D0" w:rsidTr="00305736">
        <w:tc>
          <w:tcPr>
            <w:tcW w:w="553" w:type="dxa"/>
          </w:tcPr>
          <w:p w:rsidR="00226AC0" w:rsidRPr="004568D0" w:rsidRDefault="00226AC0" w:rsidP="00881BC4">
            <w:pPr>
              <w:rPr>
                <w:b/>
                <w:sz w:val="24"/>
                <w:szCs w:val="24"/>
              </w:rPr>
            </w:pPr>
          </w:p>
        </w:tc>
        <w:tc>
          <w:tcPr>
            <w:tcW w:w="14190" w:type="dxa"/>
            <w:gridSpan w:val="5"/>
          </w:tcPr>
          <w:p w:rsidR="00226AC0" w:rsidRPr="004568D0" w:rsidRDefault="00226AC0" w:rsidP="00305736">
            <w:pPr>
              <w:rPr>
                <w:b/>
                <w:sz w:val="24"/>
                <w:szCs w:val="24"/>
              </w:rPr>
            </w:pPr>
            <w:r w:rsidRPr="004568D0">
              <w:rPr>
                <w:rStyle w:val="FontStyle1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Управление муниципального заказа и потребительского рынка Админи</w:t>
            </w:r>
            <w:r w:rsidR="00D65A41" w:rsidRPr="004568D0">
              <w:rPr>
                <w:rStyle w:val="FontStyle1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страции муниципального района</w:t>
            </w:r>
          </w:p>
        </w:tc>
      </w:tr>
      <w:tr w:rsidR="00226AC0" w:rsidRPr="004568D0" w:rsidTr="00305736">
        <w:trPr>
          <w:trHeight w:val="1118"/>
        </w:trPr>
        <w:tc>
          <w:tcPr>
            <w:tcW w:w="553" w:type="dxa"/>
          </w:tcPr>
          <w:p w:rsidR="00226AC0" w:rsidRPr="004568D0" w:rsidRDefault="00226AC0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226AC0" w:rsidRPr="004568D0" w:rsidRDefault="00226AC0" w:rsidP="00632D5E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Обеспечение условий доступности объектов, помещений (установка пандусов, перил)</w:t>
            </w:r>
          </w:p>
        </w:tc>
        <w:tc>
          <w:tcPr>
            <w:tcW w:w="1026" w:type="dxa"/>
          </w:tcPr>
          <w:p w:rsidR="00226AC0" w:rsidRPr="004568D0" w:rsidRDefault="00CA7B7B" w:rsidP="00937C3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 xml:space="preserve">23,7 </w:t>
            </w:r>
            <w:r w:rsidR="00226AC0" w:rsidRPr="004568D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26AC0" w:rsidRPr="004568D0" w:rsidRDefault="00237BA0" w:rsidP="00937C3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30,1</w:t>
            </w:r>
            <w:r w:rsidR="00226AC0" w:rsidRPr="004568D0">
              <w:rPr>
                <w:sz w:val="24"/>
                <w:szCs w:val="24"/>
              </w:rPr>
              <w:t>%</w:t>
            </w:r>
          </w:p>
        </w:tc>
        <w:tc>
          <w:tcPr>
            <w:tcW w:w="1986" w:type="dxa"/>
          </w:tcPr>
          <w:p w:rsidR="00226AC0" w:rsidRPr="004568D0" w:rsidRDefault="00226AC0" w:rsidP="00937C3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администрации поселений муниципального района</w:t>
            </w:r>
          </w:p>
        </w:tc>
        <w:tc>
          <w:tcPr>
            <w:tcW w:w="6803" w:type="dxa"/>
          </w:tcPr>
          <w:p w:rsidR="00226AC0" w:rsidRPr="004568D0" w:rsidRDefault="00226AC0" w:rsidP="00A40404">
            <w:pPr>
              <w:jc w:val="both"/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В</w:t>
            </w:r>
            <w:r w:rsidR="008F1810" w:rsidRPr="004568D0">
              <w:rPr>
                <w:sz w:val="24"/>
                <w:szCs w:val="24"/>
              </w:rPr>
              <w:t xml:space="preserve"> </w:t>
            </w:r>
            <w:proofErr w:type="spellStart"/>
            <w:r w:rsidR="008F1810" w:rsidRPr="004568D0">
              <w:rPr>
                <w:sz w:val="24"/>
                <w:szCs w:val="24"/>
              </w:rPr>
              <w:t>гп</w:t>
            </w:r>
            <w:proofErr w:type="spellEnd"/>
            <w:r w:rsidR="008F1810" w:rsidRPr="004568D0">
              <w:rPr>
                <w:sz w:val="24"/>
                <w:szCs w:val="24"/>
              </w:rPr>
              <w:t xml:space="preserve"> Диксон показатель равен 50%, в</w:t>
            </w:r>
            <w:r w:rsidRPr="004568D0">
              <w:rPr>
                <w:sz w:val="24"/>
                <w:szCs w:val="24"/>
              </w:rPr>
              <w:t xml:space="preserve"> </w:t>
            </w:r>
            <w:r w:rsidR="00D36D4E" w:rsidRPr="004568D0">
              <w:rPr>
                <w:sz w:val="24"/>
                <w:szCs w:val="24"/>
              </w:rPr>
              <w:t>СП Хатанга показатель равен 8,5 %</w:t>
            </w:r>
            <w:r w:rsidRPr="004568D0">
              <w:rPr>
                <w:sz w:val="24"/>
                <w:szCs w:val="24"/>
              </w:rPr>
              <w:t>, в СП Караул показатель равен нулю</w:t>
            </w:r>
            <w:r w:rsidR="008F1810" w:rsidRPr="004568D0">
              <w:rPr>
                <w:sz w:val="24"/>
                <w:szCs w:val="24"/>
              </w:rPr>
              <w:t>, в</w:t>
            </w:r>
            <w:r w:rsidR="00237BA0" w:rsidRPr="004568D0">
              <w:rPr>
                <w:sz w:val="24"/>
                <w:szCs w:val="24"/>
              </w:rPr>
              <w:t xml:space="preserve"> г. Дудинка показатель равен 61</w:t>
            </w:r>
            <w:r w:rsidR="008F1810" w:rsidRPr="004568D0">
              <w:rPr>
                <w:sz w:val="24"/>
                <w:szCs w:val="24"/>
              </w:rPr>
              <w:t>,9</w:t>
            </w:r>
            <w:r w:rsidRPr="004568D0">
              <w:rPr>
                <w:sz w:val="24"/>
                <w:szCs w:val="24"/>
              </w:rPr>
              <w:t xml:space="preserve">%. В среднем показатель </w:t>
            </w:r>
            <w:r w:rsidR="008F1810" w:rsidRPr="004568D0">
              <w:rPr>
                <w:sz w:val="24"/>
                <w:szCs w:val="24"/>
              </w:rPr>
              <w:t>увеличился</w:t>
            </w:r>
            <w:r w:rsidR="006C17AD" w:rsidRPr="004568D0">
              <w:rPr>
                <w:sz w:val="24"/>
                <w:szCs w:val="24"/>
              </w:rPr>
              <w:t xml:space="preserve"> на </w:t>
            </w:r>
            <w:r w:rsidR="00237BA0" w:rsidRPr="004568D0">
              <w:rPr>
                <w:sz w:val="24"/>
                <w:szCs w:val="24"/>
              </w:rPr>
              <w:t>5,8</w:t>
            </w:r>
            <w:r w:rsidR="008F1810" w:rsidRPr="004568D0">
              <w:rPr>
                <w:sz w:val="24"/>
                <w:szCs w:val="24"/>
              </w:rPr>
              <w:t xml:space="preserve"> %</w:t>
            </w:r>
            <w:r w:rsidR="006C17AD" w:rsidRPr="004568D0">
              <w:rPr>
                <w:sz w:val="24"/>
                <w:szCs w:val="24"/>
              </w:rPr>
              <w:t xml:space="preserve"> и составил </w:t>
            </w:r>
            <w:r w:rsidR="00237BA0" w:rsidRPr="004568D0">
              <w:rPr>
                <w:sz w:val="24"/>
                <w:szCs w:val="24"/>
              </w:rPr>
              <w:t>30,1% (50%+8,5 %+0+61</w:t>
            </w:r>
            <w:r w:rsidR="008F1810" w:rsidRPr="004568D0">
              <w:rPr>
                <w:sz w:val="24"/>
                <w:szCs w:val="24"/>
              </w:rPr>
              <w:t>,9</w:t>
            </w:r>
            <w:r w:rsidRPr="004568D0">
              <w:rPr>
                <w:sz w:val="24"/>
                <w:szCs w:val="24"/>
              </w:rPr>
              <w:t>)/4</w:t>
            </w:r>
          </w:p>
          <w:p w:rsidR="00226AC0" w:rsidRPr="004568D0" w:rsidRDefault="00226AC0" w:rsidP="00B11168">
            <w:pPr>
              <w:jc w:val="both"/>
              <w:rPr>
                <w:sz w:val="16"/>
                <w:szCs w:val="16"/>
              </w:rPr>
            </w:pPr>
            <w:r w:rsidRPr="004568D0">
              <w:rPr>
                <w:sz w:val="16"/>
                <w:szCs w:val="16"/>
              </w:rPr>
              <w:t xml:space="preserve">(Расчет = (кол-во объектов на которых установлены </w:t>
            </w:r>
            <w:proofErr w:type="spellStart"/>
            <w:r w:rsidRPr="004568D0">
              <w:rPr>
                <w:sz w:val="16"/>
                <w:szCs w:val="16"/>
              </w:rPr>
              <w:t>пандусы</w:t>
            </w:r>
            <w:proofErr w:type="gramStart"/>
            <w:r w:rsidRPr="004568D0">
              <w:rPr>
                <w:sz w:val="16"/>
                <w:szCs w:val="16"/>
              </w:rPr>
              <w:t>,п</w:t>
            </w:r>
            <w:proofErr w:type="gramEnd"/>
            <w:r w:rsidRPr="004568D0">
              <w:rPr>
                <w:sz w:val="16"/>
                <w:szCs w:val="16"/>
              </w:rPr>
              <w:t>ерила</w:t>
            </w:r>
            <w:proofErr w:type="spellEnd"/>
            <w:r w:rsidRPr="004568D0">
              <w:rPr>
                <w:sz w:val="16"/>
                <w:szCs w:val="16"/>
              </w:rPr>
              <w:t xml:space="preserve"> / общее кол-во объектов)*100% )</w:t>
            </w:r>
          </w:p>
        </w:tc>
      </w:tr>
      <w:tr w:rsidR="00226AC0" w:rsidRPr="004568D0" w:rsidTr="00305736">
        <w:tc>
          <w:tcPr>
            <w:tcW w:w="553" w:type="dxa"/>
          </w:tcPr>
          <w:p w:rsidR="00226AC0" w:rsidRPr="004568D0" w:rsidRDefault="00226AC0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226AC0" w:rsidRPr="004568D0" w:rsidRDefault="00226AC0" w:rsidP="0022038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 xml:space="preserve">Обеспечение условий безопасности входных зон помещений (качественное освещение тамбуров, </w:t>
            </w:r>
            <w:r w:rsidRPr="004568D0">
              <w:rPr>
                <w:sz w:val="24"/>
                <w:szCs w:val="24"/>
              </w:rPr>
              <w:lastRenderedPageBreak/>
              <w:t>применение нескользящего покрытия, удаление наледи и посыпка песком в зимний период, благоустройство участка перед входом)</w:t>
            </w:r>
          </w:p>
        </w:tc>
        <w:tc>
          <w:tcPr>
            <w:tcW w:w="1026" w:type="dxa"/>
          </w:tcPr>
          <w:p w:rsidR="00226AC0" w:rsidRPr="004568D0" w:rsidRDefault="00226AC0" w:rsidP="0031101D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lastRenderedPageBreak/>
              <w:t>64,75%</w:t>
            </w:r>
          </w:p>
        </w:tc>
        <w:tc>
          <w:tcPr>
            <w:tcW w:w="992" w:type="dxa"/>
          </w:tcPr>
          <w:p w:rsidR="00226AC0" w:rsidRPr="004568D0" w:rsidRDefault="003828D7" w:rsidP="00AF4B92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80,72</w:t>
            </w:r>
            <w:r w:rsidR="00226AC0" w:rsidRPr="004568D0">
              <w:rPr>
                <w:sz w:val="24"/>
                <w:szCs w:val="24"/>
              </w:rPr>
              <w:t>%</w:t>
            </w:r>
          </w:p>
        </w:tc>
        <w:tc>
          <w:tcPr>
            <w:tcW w:w="1986" w:type="dxa"/>
          </w:tcPr>
          <w:p w:rsidR="00226AC0" w:rsidRPr="004568D0" w:rsidRDefault="00226AC0" w:rsidP="00937C3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администрации поселений муниципального района</w:t>
            </w:r>
          </w:p>
        </w:tc>
        <w:tc>
          <w:tcPr>
            <w:tcW w:w="6803" w:type="dxa"/>
          </w:tcPr>
          <w:p w:rsidR="00226AC0" w:rsidRPr="004568D0" w:rsidRDefault="00226AC0" w:rsidP="00836A59">
            <w:pPr>
              <w:jc w:val="both"/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 xml:space="preserve">В </w:t>
            </w:r>
            <w:proofErr w:type="spellStart"/>
            <w:r w:rsidRPr="004568D0">
              <w:rPr>
                <w:sz w:val="24"/>
                <w:szCs w:val="24"/>
              </w:rPr>
              <w:t>г</w:t>
            </w:r>
            <w:r w:rsidR="0062417C" w:rsidRPr="004568D0">
              <w:rPr>
                <w:sz w:val="24"/>
                <w:szCs w:val="24"/>
              </w:rPr>
              <w:t>.</w:t>
            </w:r>
            <w:r w:rsidRPr="004568D0">
              <w:rPr>
                <w:sz w:val="24"/>
                <w:szCs w:val="24"/>
              </w:rPr>
              <w:t>п</w:t>
            </w:r>
            <w:proofErr w:type="spellEnd"/>
            <w:r w:rsidR="0062417C" w:rsidRPr="004568D0">
              <w:rPr>
                <w:sz w:val="24"/>
                <w:szCs w:val="24"/>
              </w:rPr>
              <w:t>.</w:t>
            </w:r>
            <w:r w:rsidRPr="004568D0">
              <w:rPr>
                <w:sz w:val="24"/>
                <w:szCs w:val="24"/>
              </w:rPr>
              <w:t xml:space="preserve"> Диксон показатель равен 100%. </w:t>
            </w:r>
            <w:r w:rsidR="00D36D4E" w:rsidRPr="004568D0">
              <w:rPr>
                <w:sz w:val="24"/>
                <w:szCs w:val="24"/>
              </w:rPr>
              <w:t>В СП Хатанга показатель равен 74,47</w:t>
            </w:r>
            <w:r w:rsidRPr="004568D0">
              <w:rPr>
                <w:sz w:val="24"/>
                <w:szCs w:val="24"/>
              </w:rPr>
              <w:t xml:space="preserve">%, в СП Караул показатель </w:t>
            </w:r>
            <w:r w:rsidR="00024588" w:rsidRPr="004568D0">
              <w:rPr>
                <w:sz w:val="24"/>
                <w:szCs w:val="24"/>
              </w:rPr>
              <w:t>равен 60</w:t>
            </w:r>
            <w:r w:rsidR="00A0247A" w:rsidRPr="004568D0">
              <w:rPr>
                <w:sz w:val="24"/>
                <w:szCs w:val="24"/>
              </w:rPr>
              <w:t xml:space="preserve"> %</w:t>
            </w:r>
            <w:r w:rsidRPr="004568D0">
              <w:rPr>
                <w:sz w:val="24"/>
                <w:szCs w:val="24"/>
              </w:rPr>
              <w:t>, в г. Дудинка показатель равен 88</w:t>
            </w:r>
            <w:r w:rsidR="003828D7" w:rsidRPr="004568D0">
              <w:rPr>
                <w:sz w:val="24"/>
                <w:szCs w:val="24"/>
              </w:rPr>
              <w:t>,4</w:t>
            </w:r>
            <w:r w:rsidRPr="004568D0">
              <w:rPr>
                <w:sz w:val="24"/>
                <w:szCs w:val="24"/>
              </w:rPr>
              <w:t xml:space="preserve">%. В среднем показатель </w:t>
            </w:r>
            <w:r w:rsidR="00611A7F" w:rsidRPr="004568D0">
              <w:rPr>
                <w:sz w:val="24"/>
                <w:szCs w:val="24"/>
              </w:rPr>
              <w:t>увеличился</w:t>
            </w:r>
            <w:r w:rsidR="00EF1347" w:rsidRPr="004568D0">
              <w:rPr>
                <w:sz w:val="24"/>
                <w:szCs w:val="24"/>
              </w:rPr>
              <w:t xml:space="preserve"> на 10</w:t>
            </w:r>
            <w:r w:rsidR="00611A7F" w:rsidRPr="004568D0">
              <w:rPr>
                <w:sz w:val="24"/>
                <w:szCs w:val="24"/>
              </w:rPr>
              <w:t xml:space="preserve">,9% и </w:t>
            </w:r>
            <w:r w:rsidRPr="004568D0">
              <w:rPr>
                <w:sz w:val="24"/>
                <w:szCs w:val="24"/>
              </w:rPr>
              <w:t xml:space="preserve">составил </w:t>
            </w:r>
            <w:r w:rsidR="003828D7" w:rsidRPr="004568D0">
              <w:rPr>
                <w:sz w:val="24"/>
                <w:szCs w:val="24"/>
              </w:rPr>
              <w:t>80,72% (100%+74,47%+60</w:t>
            </w:r>
            <w:r w:rsidRPr="004568D0">
              <w:rPr>
                <w:sz w:val="24"/>
                <w:szCs w:val="24"/>
              </w:rPr>
              <w:t>+88</w:t>
            </w:r>
            <w:r w:rsidR="003828D7" w:rsidRPr="004568D0">
              <w:rPr>
                <w:sz w:val="24"/>
                <w:szCs w:val="24"/>
              </w:rPr>
              <w:t>,4</w:t>
            </w:r>
            <w:r w:rsidRPr="004568D0">
              <w:rPr>
                <w:sz w:val="24"/>
                <w:szCs w:val="24"/>
              </w:rPr>
              <w:t>%)/4</w:t>
            </w:r>
          </w:p>
          <w:p w:rsidR="00226AC0" w:rsidRPr="004568D0" w:rsidRDefault="00226AC0" w:rsidP="00B11168">
            <w:pPr>
              <w:jc w:val="both"/>
              <w:rPr>
                <w:sz w:val="16"/>
                <w:szCs w:val="16"/>
              </w:rPr>
            </w:pPr>
            <w:r w:rsidRPr="004568D0">
              <w:rPr>
                <w:sz w:val="16"/>
                <w:szCs w:val="16"/>
              </w:rPr>
              <w:lastRenderedPageBreak/>
              <w:t xml:space="preserve">(Расчет = (кол-во </w:t>
            </w:r>
            <w:proofErr w:type="gramStart"/>
            <w:r w:rsidRPr="004568D0">
              <w:rPr>
                <w:sz w:val="16"/>
                <w:szCs w:val="16"/>
              </w:rPr>
              <w:t>объектов</w:t>
            </w:r>
            <w:proofErr w:type="gramEnd"/>
            <w:r w:rsidRPr="004568D0">
              <w:rPr>
                <w:sz w:val="16"/>
                <w:szCs w:val="16"/>
              </w:rPr>
              <w:t xml:space="preserve"> на которых установлены безопасные входные зоны / общее кол-во объектов)*100%)</w:t>
            </w:r>
          </w:p>
        </w:tc>
      </w:tr>
      <w:tr w:rsidR="00226AC0" w:rsidRPr="004568D0" w:rsidTr="00305736">
        <w:tc>
          <w:tcPr>
            <w:tcW w:w="553" w:type="dxa"/>
          </w:tcPr>
          <w:p w:rsidR="00226AC0" w:rsidRPr="004568D0" w:rsidRDefault="00226AC0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:rsidR="00226AC0" w:rsidRPr="004568D0" w:rsidRDefault="00226AC0" w:rsidP="00C91BB2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Обеспечение условий доступности к оборудованию (прилавкам) на объектах торговой сети и в сфере услуг с учетом перемещения внутри здания инвалидов и МГН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226AC0" w:rsidRPr="004568D0" w:rsidRDefault="00D237BA" w:rsidP="0031101D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64</w:t>
            </w:r>
            <w:r w:rsidR="00226AC0" w:rsidRPr="004568D0">
              <w:rPr>
                <w:sz w:val="24"/>
                <w:szCs w:val="24"/>
              </w:rPr>
              <w:t>,75%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AC0" w:rsidRPr="004568D0" w:rsidRDefault="00EF1347" w:rsidP="0031101D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32</w:t>
            </w:r>
            <w:r w:rsidR="00D54E83" w:rsidRPr="004568D0">
              <w:rPr>
                <w:sz w:val="24"/>
                <w:szCs w:val="24"/>
              </w:rPr>
              <w:t>,6</w:t>
            </w:r>
            <w:r w:rsidRPr="004568D0">
              <w:rPr>
                <w:sz w:val="24"/>
                <w:szCs w:val="24"/>
              </w:rPr>
              <w:t>5</w:t>
            </w:r>
            <w:r w:rsidR="00226AC0" w:rsidRPr="004568D0">
              <w:rPr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26AC0" w:rsidRPr="004568D0" w:rsidRDefault="00226AC0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администрации поселений муниципального района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226AC0" w:rsidRPr="004568D0" w:rsidRDefault="00AE1249" w:rsidP="00A40404">
            <w:pPr>
              <w:jc w:val="both"/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 xml:space="preserve">В </w:t>
            </w:r>
            <w:proofErr w:type="spellStart"/>
            <w:r w:rsidRPr="004568D0">
              <w:rPr>
                <w:sz w:val="24"/>
                <w:szCs w:val="24"/>
              </w:rPr>
              <w:t>гп</w:t>
            </w:r>
            <w:proofErr w:type="spellEnd"/>
            <w:r w:rsidRPr="004568D0">
              <w:rPr>
                <w:sz w:val="24"/>
                <w:szCs w:val="24"/>
              </w:rPr>
              <w:t xml:space="preserve"> Диксон показатель равен 0 </w:t>
            </w:r>
            <w:r w:rsidR="00226AC0" w:rsidRPr="004568D0">
              <w:rPr>
                <w:sz w:val="24"/>
                <w:szCs w:val="24"/>
              </w:rPr>
              <w:t>%. В</w:t>
            </w:r>
            <w:r w:rsidR="00D36D4E" w:rsidRPr="004568D0">
              <w:rPr>
                <w:sz w:val="24"/>
                <w:szCs w:val="24"/>
              </w:rPr>
              <w:t xml:space="preserve"> СП Хатанга показатель равен 33,3</w:t>
            </w:r>
            <w:r w:rsidR="00A0247A" w:rsidRPr="004568D0">
              <w:rPr>
                <w:sz w:val="24"/>
                <w:szCs w:val="24"/>
              </w:rPr>
              <w:t xml:space="preserve"> </w:t>
            </w:r>
            <w:r w:rsidR="00226AC0" w:rsidRPr="004568D0">
              <w:rPr>
                <w:sz w:val="24"/>
                <w:szCs w:val="24"/>
              </w:rPr>
              <w:t>%, в СП Караул показатель равен 17,6%</w:t>
            </w:r>
            <w:r w:rsidR="00D54E83" w:rsidRPr="004568D0">
              <w:rPr>
                <w:sz w:val="24"/>
                <w:szCs w:val="24"/>
              </w:rPr>
              <w:t>,</w:t>
            </w:r>
            <w:r w:rsidR="00226AC0" w:rsidRPr="004568D0">
              <w:rPr>
                <w:sz w:val="24"/>
                <w:szCs w:val="24"/>
              </w:rPr>
              <w:t xml:space="preserve"> </w:t>
            </w:r>
            <w:r w:rsidR="00D54E83" w:rsidRPr="004568D0">
              <w:rPr>
                <w:sz w:val="24"/>
                <w:szCs w:val="24"/>
              </w:rPr>
              <w:t xml:space="preserve">в г. Дудинка показатель равен </w:t>
            </w:r>
            <w:r w:rsidR="00EF1347" w:rsidRPr="004568D0">
              <w:rPr>
                <w:sz w:val="24"/>
                <w:szCs w:val="24"/>
              </w:rPr>
              <w:t>79</w:t>
            </w:r>
            <w:r w:rsidR="00D54E83" w:rsidRPr="004568D0">
              <w:rPr>
                <w:sz w:val="24"/>
                <w:szCs w:val="24"/>
              </w:rPr>
              <w:t>,</w:t>
            </w:r>
            <w:r w:rsidR="00EF1347" w:rsidRPr="004568D0">
              <w:rPr>
                <w:sz w:val="24"/>
                <w:szCs w:val="24"/>
              </w:rPr>
              <w:t>7</w:t>
            </w:r>
            <w:r w:rsidR="00226AC0" w:rsidRPr="004568D0">
              <w:rPr>
                <w:sz w:val="24"/>
                <w:szCs w:val="24"/>
              </w:rPr>
              <w:t>%. В среднем показатель</w:t>
            </w:r>
            <w:r w:rsidR="00CF2C26" w:rsidRPr="004568D0">
              <w:rPr>
                <w:sz w:val="24"/>
                <w:szCs w:val="24"/>
              </w:rPr>
              <w:t xml:space="preserve"> составил </w:t>
            </w:r>
            <w:r w:rsidR="00EF1347" w:rsidRPr="004568D0">
              <w:rPr>
                <w:sz w:val="24"/>
                <w:szCs w:val="24"/>
              </w:rPr>
              <w:t>32</w:t>
            </w:r>
            <w:r w:rsidR="00D54E83" w:rsidRPr="004568D0">
              <w:rPr>
                <w:sz w:val="24"/>
                <w:szCs w:val="24"/>
              </w:rPr>
              <w:t>,6</w:t>
            </w:r>
            <w:r w:rsidR="00EF1347" w:rsidRPr="004568D0">
              <w:rPr>
                <w:sz w:val="24"/>
                <w:szCs w:val="24"/>
              </w:rPr>
              <w:t>5</w:t>
            </w:r>
            <w:r w:rsidR="00D54E83" w:rsidRPr="004568D0">
              <w:rPr>
                <w:sz w:val="24"/>
                <w:szCs w:val="24"/>
              </w:rPr>
              <w:t>% (0%+33,3%+17,6%+</w:t>
            </w:r>
            <w:r w:rsidR="00EF1347" w:rsidRPr="004568D0">
              <w:rPr>
                <w:sz w:val="24"/>
                <w:szCs w:val="24"/>
              </w:rPr>
              <w:t>79</w:t>
            </w:r>
            <w:r w:rsidR="00D54E83" w:rsidRPr="004568D0">
              <w:rPr>
                <w:sz w:val="24"/>
                <w:szCs w:val="24"/>
              </w:rPr>
              <w:t>,</w:t>
            </w:r>
            <w:r w:rsidR="00EF1347" w:rsidRPr="004568D0">
              <w:rPr>
                <w:sz w:val="24"/>
                <w:szCs w:val="24"/>
              </w:rPr>
              <w:t>7</w:t>
            </w:r>
            <w:r w:rsidR="00226AC0" w:rsidRPr="004568D0">
              <w:rPr>
                <w:sz w:val="24"/>
                <w:szCs w:val="24"/>
              </w:rPr>
              <w:t>%)/4</w:t>
            </w:r>
          </w:p>
          <w:p w:rsidR="00226AC0" w:rsidRPr="004568D0" w:rsidRDefault="00226AC0" w:rsidP="00B11168">
            <w:pPr>
              <w:jc w:val="both"/>
              <w:rPr>
                <w:sz w:val="16"/>
                <w:szCs w:val="16"/>
              </w:rPr>
            </w:pPr>
            <w:r w:rsidRPr="004568D0">
              <w:rPr>
                <w:sz w:val="16"/>
                <w:szCs w:val="16"/>
              </w:rPr>
              <w:t xml:space="preserve">(Расчет = (кол-во </w:t>
            </w:r>
            <w:proofErr w:type="gramStart"/>
            <w:r w:rsidRPr="004568D0">
              <w:rPr>
                <w:sz w:val="16"/>
                <w:szCs w:val="16"/>
              </w:rPr>
              <w:t>объектов</w:t>
            </w:r>
            <w:proofErr w:type="gramEnd"/>
            <w:r w:rsidRPr="004568D0">
              <w:rPr>
                <w:sz w:val="16"/>
                <w:szCs w:val="16"/>
              </w:rPr>
              <w:t xml:space="preserve"> на которых плохая доступность к прилавкам / общее кол-во объектов)*100%)</w:t>
            </w:r>
          </w:p>
        </w:tc>
      </w:tr>
      <w:tr w:rsidR="00226AC0" w:rsidRPr="004568D0" w:rsidTr="00305736">
        <w:tc>
          <w:tcPr>
            <w:tcW w:w="553" w:type="dxa"/>
          </w:tcPr>
          <w:p w:rsidR="00226AC0" w:rsidRPr="004568D0" w:rsidRDefault="00226AC0" w:rsidP="00881BC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4</w:t>
            </w:r>
          </w:p>
        </w:tc>
        <w:tc>
          <w:tcPr>
            <w:tcW w:w="3383" w:type="dxa"/>
            <w:tcBorders>
              <w:bottom w:val="single" w:sz="4" w:space="0" w:color="auto"/>
            </w:tcBorders>
          </w:tcPr>
          <w:p w:rsidR="00226AC0" w:rsidRPr="004568D0" w:rsidRDefault="00226AC0" w:rsidP="00937C3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Обеспечение условий доступа к информации инвалидов по зрению и граждан, с нарушением функции зрения (увеличения шрифта на ценниках на объектах торговой сети и в сфере услуг)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226AC0" w:rsidRPr="004568D0" w:rsidRDefault="001D447C" w:rsidP="0031101D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 xml:space="preserve">100 </w:t>
            </w:r>
            <w:r w:rsidR="00226AC0" w:rsidRPr="004568D0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6AC0" w:rsidRPr="004568D0" w:rsidRDefault="00D54E83" w:rsidP="0031101D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21,5</w:t>
            </w:r>
            <w:r w:rsidR="001D447C" w:rsidRPr="004568D0">
              <w:rPr>
                <w:sz w:val="24"/>
                <w:szCs w:val="24"/>
              </w:rPr>
              <w:t xml:space="preserve"> </w:t>
            </w:r>
            <w:r w:rsidR="00226AC0" w:rsidRPr="004568D0">
              <w:rPr>
                <w:sz w:val="24"/>
                <w:szCs w:val="24"/>
              </w:rPr>
              <w:t>%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226AC0" w:rsidRPr="004568D0" w:rsidRDefault="00226AC0" w:rsidP="00937C34">
            <w:pPr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>администрации поселений муниципального района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226AC0" w:rsidRPr="004568D0" w:rsidRDefault="00AE1249" w:rsidP="00A40404">
            <w:pPr>
              <w:jc w:val="both"/>
              <w:rPr>
                <w:sz w:val="24"/>
                <w:szCs w:val="24"/>
              </w:rPr>
            </w:pPr>
            <w:r w:rsidRPr="004568D0">
              <w:rPr>
                <w:sz w:val="24"/>
                <w:szCs w:val="24"/>
              </w:rPr>
              <w:t xml:space="preserve">В </w:t>
            </w:r>
            <w:proofErr w:type="spellStart"/>
            <w:r w:rsidRPr="004568D0">
              <w:rPr>
                <w:sz w:val="24"/>
                <w:szCs w:val="24"/>
              </w:rPr>
              <w:t>гп</w:t>
            </w:r>
            <w:proofErr w:type="spellEnd"/>
            <w:r w:rsidRPr="004568D0">
              <w:rPr>
                <w:sz w:val="24"/>
                <w:szCs w:val="24"/>
              </w:rPr>
              <w:t xml:space="preserve"> Диксон показатель равен </w:t>
            </w:r>
            <w:r w:rsidR="00226AC0" w:rsidRPr="004568D0">
              <w:rPr>
                <w:sz w:val="24"/>
                <w:szCs w:val="24"/>
              </w:rPr>
              <w:t xml:space="preserve">0%. В </w:t>
            </w:r>
            <w:r w:rsidR="00A0247A" w:rsidRPr="004568D0">
              <w:rPr>
                <w:sz w:val="24"/>
                <w:szCs w:val="24"/>
              </w:rPr>
              <w:t>СП Хат</w:t>
            </w:r>
            <w:r w:rsidR="00D54E83" w:rsidRPr="004568D0">
              <w:rPr>
                <w:sz w:val="24"/>
                <w:szCs w:val="24"/>
              </w:rPr>
              <w:t>анга показатель равен 40,4</w:t>
            </w:r>
            <w:r w:rsidR="00A0247A" w:rsidRPr="004568D0">
              <w:rPr>
                <w:sz w:val="24"/>
                <w:szCs w:val="24"/>
              </w:rPr>
              <w:t xml:space="preserve"> </w:t>
            </w:r>
            <w:r w:rsidR="00226AC0" w:rsidRPr="004568D0">
              <w:rPr>
                <w:sz w:val="24"/>
                <w:szCs w:val="24"/>
              </w:rPr>
              <w:t>%, в СП Караул показатель равен 41,2%</w:t>
            </w:r>
            <w:r w:rsidR="00D54E83" w:rsidRPr="004568D0">
              <w:rPr>
                <w:sz w:val="24"/>
                <w:szCs w:val="24"/>
              </w:rPr>
              <w:t>,</w:t>
            </w:r>
            <w:r w:rsidR="001D447C" w:rsidRPr="004568D0">
              <w:rPr>
                <w:sz w:val="24"/>
                <w:szCs w:val="24"/>
              </w:rPr>
              <w:t xml:space="preserve"> в г. Дудинка показатель равен </w:t>
            </w:r>
            <w:r w:rsidR="00D54E83" w:rsidRPr="004568D0">
              <w:rPr>
                <w:sz w:val="24"/>
                <w:szCs w:val="24"/>
              </w:rPr>
              <w:t>4,4</w:t>
            </w:r>
            <w:r w:rsidR="00226AC0" w:rsidRPr="004568D0">
              <w:rPr>
                <w:sz w:val="24"/>
                <w:szCs w:val="24"/>
              </w:rPr>
              <w:t>%, В среднем пока</w:t>
            </w:r>
            <w:r w:rsidR="00D54E83" w:rsidRPr="004568D0">
              <w:rPr>
                <w:sz w:val="24"/>
                <w:szCs w:val="24"/>
              </w:rPr>
              <w:t>затель составил 21,5% (0%+40,4%+41,2%+4,4</w:t>
            </w:r>
            <w:r w:rsidR="00226AC0" w:rsidRPr="004568D0">
              <w:rPr>
                <w:sz w:val="24"/>
                <w:szCs w:val="24"/>
              </w:rPr>
              <w:t>%)/4</w:t>
            </w:r>
          </w:p>
          <w:p w:rsidR="00226AC0" w:rsidRPr="004568D0" w:rsidRDefault="00226AC0" w:rsidP="00B11168">
            <w:pPr>
              <w:jc w:val="both"/>
              <w:rPr>
                <w:sz w:val="16"/>
                <w:szCs w:val="16"/>
              </w:rPr>
            </w:pPr>
            <w:r w:rsidRPr="004568D0">
              <w:rPr>
                <w:sz w:val="16"/>
                <w:szCs w:val="16"/>
              </w:rPr>
              <w:t xml:space="preserve">(Расчет = (кол-во объектов на которых используется мелкий шрифт на </w:t>
            </w:r>
            <w:proofErr w:type="spellStart"/>
            <w:r w:rsidRPr="004568D0">
              <w:rPr>
                <w:sz w:val="16"/>
                <w:szCs w:val="16"/>
              </w:rPr>
              <w:t>тов</w:t>
            </w:r>
            <w:proofErr w:type="gramStart"/>
            <w:r w:rsidRPr="004568D0">
              <w:rPr>
                <w:sz w:val="16"/>
                <w:szCs w:val="16"/>
              </w:rPr>
              <w:t>.ц</w:t>
            </w:r>
            <w:proofErr w:type="gramEnd"/>
            <w:r w:rsidRPr="004568D0">
              <w:rPr>
                <w:sz w:val="16"/>
                <w:szCs w:val="16"/>
              </w:rPr>
              <w:t>енниках</w:t>
            </w:r>
            <w:proofErr w:type="spellEnd"/>
            <w:r w:rsidRPr="004568D0">
              <w:rPr>
                <w:sz w:val="16"/>
                <w:szCs w:val="16"/>
              </w:rPr>
              <w:t xml:space="preserve"> / общее кол-во объектов)*100%)</w:t>
            </w:r>
          </w:p>
        </w:tc>
      </w:tr>
    </w:tbl>
    <w:p w:rsidR="00A20142" w:rsidRPr="004568D0" w:rsidRDefault="00A20142" w:rsidP="0062417C">
      <w:pPr>
        <w:jc w:val="both"/>
        <w:rPr>
          <w:rFonts w:ascii="Arial" w:hAnsi="Arial" w:cs="Arial"/>
          <w:sz w:val="22"/>
          <w:szCs w:val="22"/>
        </w:rPr>
      </w:pPr>
    </w:p>
    <w:p w:rsidR="00377222" w:rsidRPr="004568D0" w:rsidRDefault="00377222" w:rsidP="00377222">
      <w:pPr>
        <w:ind w:firstLine="708"/>
        <w:jc w:val="both"/>
        <w:rPr>
          <w:sz w:val="28"/>
          <w:szCs w:val="28"/>
        </w:rPr>
      </w:pPr>
      <w:r w:rsidRPr="004568D0">
        <w:rPr>
          <w:sz w:val="28"/>
          <w:szCs w:val="28"/>
        </w:rPr>
        <w:t>Объекты потребительского рынка находятся в собственности или аренде у субъектов малого бизнеса</w:t>
      </w:r>
      <w:r w:rsidRPr="004568D0">
        <w:rPr>
          <w:sz w:val="28"/>
          <w:szCs w:val="28"/>
        </w:rPr>
        <w:t>, осуществляющих деятельность в сфере</w:t>
      </w:r>
      <w:r w:rsidR="0062417C" w:rsidRPr="004568D0">
        <w:rPr>
          <w:sz w:val="28"/>
          <w:szCs w:val="28"/>
        </w:rPr>
        <w:t xml:space="preserve"> торговли, общественного питания и бытовых услуг муниципального района.</w:t>
      </w:r>
      <w:r w:rsidRPr="004568D0">
        <w:rPr>
          <w:sz w:val="28"/>
          <w:szCs w:val="28"/>
        </w:rPr>
        <w:t xml:space="preserve"> </w:t>
      </w:r>
    </w:p>
    <w:p w:rsidR="00E277B8" w:rsidRPr="004568D0" w:rsidRDefault="00E277B8" w:rsidP="00E277B8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568D0">
        <w:rPr>
          <w:rFonts w:eastAsia="Times New Roman"/>
          <w:color w:val="000000"/>
          <w:sz w:val="28"/>
          <w:szCs w:val="28"/>
        </w:rPr>
        <w:t xml:space="preserve">В городе Дудинка в 2022 году Рабочей группой по соблюдению Правил благоустройства проводилась разъяснительная работа с лицами, ответственными за содержание прилегающих территорий к объектам торговли, о необходимости своевременной очистки от снега и обработки </w:t>
      </w:r>
      <w:proofErr w:type="spellStart"/>
      <w:r w:rsidRPr="004568D0">
        <w:rPr>
          <w:rFonts w:eastAsia="Times New Roman"/>
          <w:color w:val="000000"/>
          <w:sz w:val="28"/>
          <w:szCs w:val="28"/>
        </w:rPr>
        <w:t>противогололедными</w:t>
      </w:r>
      <w:proofErr w:type="spellEnd"/>
      <w:r w:rsidRPr="004568D0">
        <w:rPr>
          <w:rFonts w:eastAsia="Times New Roman"/>
          <w:color w:val="000000"/>
          <w:sz w:val="28"/>
          <w:szCs w:val="28"/>
        </w:rPr>
        <w:t xml:space="preserve"> материалами</w:t>
      </w:r>
      <w:r w:rsidRPr="004568D0">
        <w:rPr>
          <w:rFonts w:eastAsia="Times New Roman"/>
          <w:color w:val="000000"/>
          <w:sz w:val="28"/>
          <w:szCs w:val="28"/>
        </w:rPr>
        <w:t>, благоустройстве</w:t>
      </w:r>
      <w:r w:rsidRPr="004568D0">
        <w:rPr>
          <w:rFonts w:eastAsia="Times New Roman"/>
          <w:color w:val="000000"/>
          <w:sz w:val="28"/>
          <w:szCs w:val="28"/>
        </w:rPr>
        <w:t xml:space="preserve"> прилегающих территорий.</w:t>
      </w:r>
    </w:p>
    <w:p w:rsidR="00753BA1" w:rsidRPr="004568D0" w:rsidRDefault="00377222" w:rsidP="00753BA1">
      <w:pPr>
        <w:ind w:firstLine="708"/>
        <w:jc w:val="both"/>
        <w:rPr>
          <w:sz w:val="28"/>
          <w:szCs w:val="28"/>
        </w:rPr>
      </w:pPr>
      <w:r w:rsidRPr="004568D0">
        <w:rPr>
          <w:sz w:val="28"/>
          <w:szCs w:val="28"/>
        </w:rPr>
        <w:t>Несмотря на то, что органами местного самоуправления городских и сельских поселени</w:t>
      </w:r>
      <w:r w:rsidR="00753BA1" w:rsidRPr="004568D0">
        <w:rPr>
          <w:sz w:val="28"/>
          <w:szCs w:val="28"/>
        </w:rPr>
        <w:t>й</w:t>
      </w:r>
      <w:r w:rsidRPr="004568D0">
        <w:rPr>
          <w:sz w:val="28"/>
          <w:szCs w:val="28"/>
        </w:rPr>
        <w:t xml:space="preserve"> </w:t>
      </w:r>
      <w:r w:rsidR="00753BA1" w:rsidRPr="004568D0">
        <w:rPr>
          <w:sz w:val="28"/>
          <w:szCs w:val="28"/>
        </w:rPr>
        <w:t xml:space="preserve">постоянно </w:t>
      </w:r>
      <w:r w:rsidRPr="004568D0">
        <w:rPr>
          <w:sz w:val="28"/>
          <w:szCs w:val="28"/>
        </w:rPr>
        <w:t>проводится</w:t>
      </w:r>
      <w:r w:rsidR="00753BA1" w:rsidRPr="004568D0">
        <w:rPr>
          <w:sz w:val="28"/>
          <w:szCs w:val="28"/>
        </w:rPr>
        <w:t xml:space="preserve"> работа с хозяйствующими субъектами, в</w:t>
      </w:r>
      <w:r w:rsidRPr="004568D0">
        <w:rPr>
          <w:sz w:val="28"/>
          <w:szCs w:val="28"/>
        </w:rPr>
        <w:t xml:space="preserve"> 2022 году сохранились существующие ранее барьеры</w:t>
      </w:r>
      <w:r w:rsidR="0062417C" w:rsidRPr="004568D0">
        <w:rPr>
          <w:sz w:val="28"/>
          <w:szCs w:val="28"/>
        </w:rPr>
        <w:t xml:space="preserve"> для инвалидов на предприятиях сферы потребительского рынка</w:t>
      </w:r>
      <w:r w:rsidR="00753BA1" w:rsidRPr="004568D0">
        <w:rPr>
          <w:sz w:val="28"/>
          <w:szCs w:val="28"/>
        </w:rPr>
        <w:t>.</w:t>
      </w:r>
      <w:r w:rsidR="0062417C" w:rsidRPr="004568D0">
        <w:rPr>
          <w:sz w:val="28"/>
          <w:szCs w:val="28"/>
        </w:rPr>
        <w:t xml:space="preserve"> </w:t>
      </w:r>
      <w:r w:rsidR="00753BA1" w:rsidRPr="004568D0">
        <w:rPr>
          <w:sz w:val="28"/>
          <w:szCs w:val="28"/>
        </w:rPr>
        <w:t>Д</w:t>
      </w:r>
      <w:r w:rsidR="0062417C" w:rsidRPr="004568D0">
        <w:rPr>
          <w:sz w:val="28"/>
          <w:szCs w:val="28"/>
        </w:rPr>
        <w:t xml:space="preserve">ействующая инфраструктура зачастую не позволяет обеспечить </w:t>
      </w:r>
      <w:r w:rsidR="00753BA1" w:rsidRPr="004568D0">
        <w:rPr>
          <w:sz w:val="28"/>
          <w:szCs w:val="28"/>
        </w:rPr>
        <w:t xml:space="preserve">соблюдение </w:t>
      </w:r>
      <w:r w:rsidR="0062417C" w:rsidRPr="004568D0">
        <w:rPr>
          <w:sz w:val="28"/>
          <w:szCs w:val="28"/>
        </w:rPr>
        <w:t>тре</w:t>
      </w:r>
      <w:r w:rsidR="00753BA1" w:rsidRPr="004568D0">
        <w:rPr>
          <w:sz w:val="28"/>
          <w:szCs w:val="28"/>
        </w:rPr>
        <w:t>буемых условий по созданию комфортной среды для инвалидов и маломобильных групп населения</w:t>
      </w:r>
      <w:r w:rsidR="0062417C" w:rsidRPr="004568D0">
        <w:rPr>
          <w:sz w:val="28"/>
          <w:szCs w:val="28"/>
        </w:rPr>
        <w:t xml:space="preserve">, а строительство новой практически не ведется. </w:t>
      </w:r>
    </w:p>
    <w:p w:rsidR="00753BA1" w:rsidRPr="004568D0" w:rsidRDefault="00753BA1" w:rsidP="00E277B8">
      <w:pPr>
        <w:ind w:firstLine="708"/>
        <w:jc w:val="both"/>
        <w:rPr>
          <w:sz w:val="28"/>
          <w:szCs w:val="28"/>
        </w:rPr>
      </w:pPr>
      <w:proofErr w:type="gramStart"/>
      <w:r w:rsidRPr="004568D0">
        <w:rPr>
          <w:sz w:val="28"/>
          <w:szCs w:val="28"/>
        </w:rPr>
        <w:t>П</w:t>
      </w:r>
      <w:r w:rsidR="0062417C" w:rsidRPr="004568D0">
        <w:rPr>
          <w:sz w:val="28"/>
          <w:szCs w:val="28"/>
        </w:rPr>
        <w:t>роводи</w:t>
      </w:r>
      <w:r w:rsidRPr="004568D0">
        <w:rPr>
          <w:sz w:val="28"/>
          <w:szCs w:val="28"/>
        </w:rPr>
        <w:t>мая</w:t>
      </w:r>
      <w:r w:rsidR="0062417C" w:rsidRPr="004568D0">
        <w:rPr>
          <w:sz w:val="28"/>
          <w:szCs w:val="28"/>
        </w:rPr>
        <w:t xml:space="preserve"> работа по созданию условий на объектах для полноценной </w:t>
      </w:r>
      <w:r w:rsidRPr="004568D0">
        <w:rPr>
          <w:sz w:val="28"/>
          <w:szCs w:val="28"/>
        </w:rPr>
        <w:t xml:space="preserve">интеграции инвалидов в общество позволила за 2022 год увеличить значения двух показателей </w:t>
      </w:r>
      <w:r w:rsidRPr="004568D0">
        <w:rPr>
          <w:sz w:val="28"/>
          <w:szCs w:val="28"/>
        </w:rPr>
        <w:t>доступности для инвалидов объектов и услуг</w:t>
      </w:r>
      <w:r w:rsidRPr="004568D0">
        <w:rPr>
          <w:sz w:val="28"/>
          <w:szCs w:val="28"/>
        </w:rPr>
        <w:t xml:space="preserve"> в части </w:t>
      </w:r>
      <w:r w:rsidRPr="004568D0">
        <w:rPr>
          <w:sz w:val="28"/>
          <w:szCs w:val="28"/>
        </w:rPr>
        <w:lastRenderedPageBreak/>
        <w:t>установки</w:t>
      </w:r>
      <w:r w:rsidRPr="004568D0">
        <w:rPr>
          <w:sz w:val="28"/>
          <w:szCs w:val="28"/>
        </w:rPr>
        <w:t xml:space="preserve"> </w:t>
      </w:r>
      <w:r w:rsidRPr="004568D0">
        <w:rPr>
          <w:sz w:val="28"/>
          <w:szCs w:val="28"/>
        </w:rPr>
        <w:t>пандусов и</w:t>
      </w:r>
      <w:r w:rsidRPr="004568D0">
        <w:rPr>
          <w:sz w:val="28"/>
          <w:szCs w:val="28"/>
        </w:rPr>
        <w:t xml:space="preserve"> перил</w:t>
      </w:r>
      <w:r w:rsidRPr="004568D0">
        <w:rPr>
          <w:sz w:val="28"/>
          <w:szCs w:val="28"/>
        </w:rPr>
        <w:t xml:space="preserve"> (на 5,8 %)</w:t>
      </w:r>
      <w:r w:rsidR="007609FB" w:rsidRPr="004568D0">
        <w:rPr>
          <w:sz w:val="28"/>
          <w:szCs w:val="28"/>
        </w:rPr>
        <w:t xml:space="preserve">, а так же увеличилось количество предприятий торговли, соблюдающих </w:t>
      </w:r>
      <w:r w:rsidR="007609FB" w:rsidRPr="004568D0">
        <w:rPr>
          <w:sz w:val="28"/>
          <w:szCs w:val="28"/>
        </w:rPr>
        <w:t>условия безопасности входных зон помещений</w:t>
      </w:r>
      <w:r w:rsidR="007609FB" w:rsidRPr="004568D0">
        <w:rPr>
          <w:sz w:val="28"/>
          <w:szCs w:val="28"/>
        </w:rPr>
        <w:t xml:space="preserve">, а именно – больше предприятий стали применять </w:t>
      </w:r>
      <w:r w:rsidR="007609FB" w:rsidRPr="004568D0">
        <w:rPr>
          <w:sz w:val="28"/>
          <w:szCs w:val="28"/>
        </w:rPr>
        <w:t>нескользяще</w:t>
      </w:r>
      <w:r w:rsidR="007609FB" w:rsidRPr="004568D0">
        <w:rPr>
          <w:sz w:val="28"/>
          <w:szCs w:val="28"/>
        </w:rPr>
        <w:t>е покрытие,  удалять наледь</w:t>
      </w:r>
      <w:r w:rsidR="007609FB" w:rsidRPr="004568D0">
        <w:rPr>
          <w:sz w:val="28"/>
          <w:szCs w:val="28"/>
        </w:rPr>
        <w:t xml:space="preserve"> и посып</w:t>
      </w:r>
      <w:r w:rsidR="007609FB" w:rsidRPr="004568D0">
        <w:rPr>
          <w:sz w:val="28"/>
          <w:szCs w:val="28"/>
        </w:rPr>
        <w:t>ать</w:t>
      </w:r>
      <w:proofErr w:type="gramEnd"/>
      <w:r w:rsidR="007609FB" w:rsidRPr="004568D0">
        <w:rPr>
          <w:sz w:val="28"/>
          <w:szCs w:val="28"/>
        </w:rPr>
        <w:t xml:space="preserve"> песком ступени, зоны входа </w:t>
      </w:r>
      <w:r w:rsidR="007609FB" w:rsidRPr="004568D0">
        <w:rPr>
          <w:sz w:val="28"/>
          <w:szCs w:val="28"/>
        </w:rPr>
        <w:t>в зимний период</w:t>
      </w:r>
      <w:r w:rsidR="007609FB" w:rsidRPr="004568D0">
        <w:rPr>
          <w:sz w:val="28"/>
          <w:szCs w:val="28"/>
        </w:rPr>
        <w:t xml:space="preserve"> </w:t>
      </w:r>
      <w:r w:rsidRPr="004568D0">
        <w:rPr>
          <w:sz w:val="28"/>
          <w:szCs w:val="28"/>
        </w:rPr>
        <w:t>(на 10,9 %)</w:t>
      </w:r>
      <w:r w:rsidR="007609FB" w:rsidRPr="004568D0">
        <w:rPr>
          <w:sz w:val="28"/>
          <w:szCs w:val="28"/>
        </w:rPr>
        <w:t>.</w:t>
      </w:r>
      <w:r w:rsidR="00E277B8" w:rsidRPr="004568D0">
        <w:rPr>
          <w:sz w:val="28"/>
          <w:szCs w:val="28"/>
        </w:rPr>
        <w:t xml:space="preserve"> </w:t>
      </w:r>
      <w:r w:rsidR="00E277B8" w:rsidRPr="004568D0">
        <w:rPr>
          <w:sz w:val="28"/>
          <w:szCs w:val="28"/>
        </w:rPr>
        <w:t>Большинство объектов потребительского рынка, преимущественно в сельских поселениях муниципального района не отвечают отдельным требованиям доступности для инвалидов - отсутствуют пандусы,  доступность к оборудованию (прилавкам) не везде соответствует установленным нормам, не позволя</w:t>
      </w:r>
      <w:r w:rsidR="00E277B8" w:rsidRPr="004568D0">
        <w:rPr>
          <w:sz w:val="28"/>
          <w:szCs w:val="28"/>
        </w:rPr>
        <w:t xml:space="preserve">ет развороту на кресле-коляске, </w:t>
      </w:r>
      <w:r w:rsidR="00E277B8" w:rsidRPr="004568D0">
        <w:rPr>
          <w:sz w:val="28"/>
          <w:szCs w:val="28"/>
        </w:rPr>
        <w:t xml:space="preserve">перила </w:t>
      </w:r>
      <w:r w:rsidR="00E277B8" w:rsidRPr="004568D0">
        <w:rPr>
          <w:sz w:val="28"/>
          <w:szCs w:val="28"/>
        </w:rPr>
        <w:t xml:space="preserve">же </w:t>
      </w:r>
      <w:r w:rsidR="00E277B8" w:rsidRPr="004568D0">
        <w:rPr>
          <w:sz w:val="28"/>
          <w:szCs w:val="28"/>
        </w:rPr>
        <w:t>установлены на большей части объектов.</w:t>
      </w:r>
    </w:p>
    <w:p w:rsidR="00305736" w:rsidRDefault="00651672" w:rsidP="00085E3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4568D0">
        <w:rPr>
          <w:rFonts w:eastAsia="Times New Roman"/>
          <w:color w:val="000000"/>
          <w:sz w:val="28"/>
          <w:szCs w:val="28"/>
        </w:rPr>
        <w:t>Рекомендации по оценке доступности для инвалидов объектов и услуг торговли, общественного питания и бытового обслуживания размещены на о</w:t>
      </w:r>
      <w:r w:rsidR="00305736" w:rsidRPr="004568D0">
        <w:rPr>
          <w:rFonts w:eastAsia="Times New Roman"/>
          <w:color w:val="000000"/>
          <w:sz w:val="28"/>
          <w:szCs w:val="28"/>
        </w:rPr>
        <w:t>фициальном сайте города Дудинка, официальном сайте органов местного самоуправления муниципального района</w:t>
      </w:r>
      <w:r w:rsidR="00085E30" w:rsidRPr="004568D0">
        <w:rPr>
          <w:rFonts w:eastAsia="Times New Roman"/>
          <w:color w:val="000000"/>
          <w:sz w:val="28"/>
          <w:szCs w:val="28"/>
        </w:rPr>
        <w:t xml:space="preserve"> </w:t>
      </w:r>
      <w:r w:rsidR="00305736" w:rsidRPr="004568D0">
        <w:rPr>
          <w:rFonts w:eastAsia="Times New Roman"/>
          <w:color w:val="000000"/>
          <w:sz w:val="28"/>
          <w:szCs w:val="28"/>
        </w:rPr>
        <w:t>(https://taimyr24.ru/left_menu/dostupnaya-sreda/rabotodatelyam/).</w:t>
      </w:r>
    </w:p>
    <w:p w:rsidR="0062417C" w:rsidRDefault="0062417C" w:rsidP="0062417C">
      <w:pPr>
        <w:ind w:firstLine="708"/>
        <w:jc w:val="both"/>
        <w:rPr>
          <w:sz w:val="28"/>
          <w:szCs w:val="28"/>
        </w:rPr>
      </w:pPr>
    </w:p>
    <w:p w:rsidR="0062417C" w:rsidRDefault="0062417C" w:rsidP="0062417C">
      <w:pPr>
        <w:ind w:firstLine="708"/>
        <w:jc w:val="both"/>
        <w:rPr>
          <w:sz w:val="28"/>
          <w:szCs w:val="28"/>
        </w:rPr>
      </w:pPr>
    </w:p>
    <w:p w:rsidR="0062417C" w:rsidRDefault="0062417C" w:rsidP="00661F39">
      <w:pPr>
        <w:jc w:val="both"/>
        <w:rPr>
          <w:sz w:val="28"/>
          <w:szCs w:val="28"/>
        </w:rPr>
      </w:pPr>
    </w:p>
    <w:p w:rsidR="0062417C" w:rsidRDefault="0062417C" w:rsidP="00661F39">
      <w:pPr>
        <w:jc w:val="both"/>
        <w:rPr>
          <w:sz w:val="28"/>
          <w:szCs w:val="28"/>
        </w:rPr>
      </w:pPr>
    </w:p>
    <w:p w:rsidR="00CF0D81" w:rsidRPr="00661F39" w:rsidRDefault="00CF0D81" w:rsidP="00661F39">
      <w:pPr>
        <w:jc w:val="both"/>
        <w:rPr>
          <w:rFonts w:eastAsia="Times New Roman"/>
        </w:rPr>
      </w:pPr>
      <w:bookmarkStart w:id="2" w:name="_GoBack"/>
      <w:bookmarkEnd w:id="2"/>
    </w:p>
    <w:sectPr w:rsidR="00CF0D81" w:rsidRPr="00661F39" w:rsidSect="00A20142">
      <w:headerReference w:type="even" r:id="rId9"/>
      <w:headerReference w:type="defaul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F89" w:rsidRDefault="009F4F89">
      <w:r>
        <w:separator/>
      </w:r>
    </w:p>
  </w:endnote>
  <w:endnote w:type="continuationSeparator" w:id="0">
    <w:p w:rsidR="009F4F89" w:rsidRDefault="009F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F89" w:rsidRDefault="009F4F89">
      <w:r>
        <w:separator/>
      </w:r>
    </w:p>
  </w:footnote>
  <w:footnote w:type="continuationSeparator" w:id="0">
    <w:p w:rsidR="009F4F89" w:rsidRDefault="009F4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1" w:rsidRDefault="00C2475D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F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F41" w:rsidRDefault="00495F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41" w:rsidRDefault="00C2475D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95F4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8D0">
      <w:rPr>
        <w:rStyle w:val="a7"/>
        <w:noProof/>
      </w:rPr>
      <w:t>3</w:t>
    </w:r>
    <w:r>
      <w:rPr>
        <w:rStyle w:val="a7"/>
      </w:rPr>
      <w:fldChar w:fldCharType="end"/>
    </w:r>
  </w:p>
  <w:p w:rsidR="00495F41" w:rsidRDefault="00495F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DFB"/>
    <w:multiLevelType w:val="multilevel"/>
    <w:tmpl w:val="1F44BDC6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8DA4F0E"/>
    <w:multiLevelType w:val="hybridMultilevel"/>
    <w:tmpl w:val="18EC79DA"/>
    <w:lvl w:ilvl="0" w:tplc="C6949A54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A052006"/>
    <w:multiLevelType w:val="hybridMultilevel"/>
    <w:tmpl w:val="D330621E"/>
    <w:lvl w:ilvl="0" w:tplc="5D60A77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C7F24"/>
    <w:multiLevelType w:val="hybridMultilevel"/>
    <w:tmpl w:val="88CEB0E0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882495"/>
    <w:multiLevelType w:val="hybridMultilevel"/>
    <w:tmpl w:val="F67A72C0"/>
    <w:lvl w:ilvl="0" w:tplc="EA52F10C">
      <w:start w:val="1"/>
      <w:numFmt w:val="decimal"/>
      <w:lvlText w:val="%1."/>
      <w:lvlJc w:val="left"/>
      <w:pPr>
        <w:ind w:left="927" w:hanging="360"/>
      </w:pPr>
      <w:rPr>
        <w:rFonts w:hint="default"/>
        <w:color w:val="1D1D1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D413BD"/>
    <w:multiLevelType w:val="hybridMultilevel"/>
    <w:tmpl w:val="CC520F3C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FE7B6B"/>
    <w:multiLevelType w:val="hybridMultilevel"/>
    <w:tmpl w:val="9A32F75C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3D77B5"/>
    <w:multiLevelType w:val="hybridMultilevel"/>
    <w:tmpl w:val="23B2AC76"/>
    <w:lvl w:ilvl="0" w:tplc="169E0BCE">
      <w:start w:val="2016"/>
      <w:numFmt w:val="decimal"/>
      <w:lvlText w:val="%1."/>
      <w:lvlJc w:val="left"/>
      <w:pPr>
        <w:ind w:left="792" w:hanging="432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B14D16"/>
    <w:multiLevelType w:val="hybridMultilevel"/>
    <w:tmpl w:val="CACEC4BE"/>
    <w:lvl w:ilvl="0" w:tplc="7B6C85B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763CA"/>
    <w:multiLevelType w:val="hybridMultilevel"/>
    <w:tmpl w:val="40E60664"/>
    <w:lvl w:ilvl="0" w:tplc="167E3D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9B49BE"/>
    <w:multiLevelType w:val="hybridMultilevel"/>
    <w:tmpl w:val="927C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30449"/>
    <w:multiLevelType w:val="hybridMultilevel"/>
    <w:tmpl w:val="1886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0F00"/>
    <w:multiLevelType w:val="hybridMultilevel"/>
    <w:tmpl w:val="9F66B276"/>
    <w:lvl w:ilvl="0" w:tplc="2FCC0E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6EC710F"/>
    <w:multiLevelType w:val="hybridMultilevel"/>
    <w:tmpl w:val="2134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92A68"/>
    <w:multiLevelType w:val="hybridMultilevel"/>
    <w:tmpl w:val="E73C8AB2"/>
    <w:lvl w:ilvl="0" w:tplc="9FE2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6949D8"/>
    <w:multiLevelType w:val="hybridMultilevel"/>
    <w:tmpl w:val="8390A0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5A5636"/>
    <w:multiLevelType w:val="hybridMultilevel"/>
    <w:tmpl w:val="E8E430F8"/>
    <w:lvl w:ilvl="0" w:tplc="218EC9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AC71C2"/>
    <w:multiLevelType w:val="hybridMultilevel"/>
    <w:tmpl w:val="FCA623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0955E5"/>
    <w:multiLevelType w:val="hybridMultilevel"/>
    <w:tmpl w:val="E73C8AB2"/>
    <w:lvl w:ilvl="0" w:tplc="9FE2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1687460"/>
    <w:multiLevelType w:val="hybridMultilevel"/>
    <w:tmpl w:val="14DA3B6E"/>
    <w:lvl w:ilvl="0" w:tplc="27E6205E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4A822289"/>
    <w:multiLevelType w:val="hybridMultilevel"/>
    <w:tmpl w:val="25942B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4543FB"/>
    <w:multiLevelType w:val="hybridMultilevel"/>
    <w:tmpl w:val="27A2EA9C"/>
    <w:lvl w:ilvl="0" w:tplc="B6BCF3D8">
      <w:start w:val="201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3">
    <w:nsid w:val="4F41338E"/>
    <w:multiLevelType w:val="multilevel"/>
    <w:tmpl w:val="0296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594910"/>
    <w:multiLevelType w:val="hybridMultilevel"/>
    <w:tmpl w:val="BEB81C6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764397"/>
    <w:multiLevelType w:val="multilevel"/>
    <w:tmpl w:val="D44AD6C2"/>
    <w:lvl w:ilvl="0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 w:hint="default"/>
        <w:color w:val="auto"/>
        <w:sz w:val="24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ascii="Arial" w:hAnsi="Arial" w:cs="Arial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Arial" w:hAnsi="Arial" w:cs="Arial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Arial" w:hAnsi="Arial" w:cs="Arial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Arial" w:hAnsi="Arial" w:cs="Arial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Arial" w:hAnsi="Arial" w:cs="Arial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Arial" w:hAnsi="Arial" w:cs="Arial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Arial" w:hAnsi="Arial" w:cs="Arial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611778A0"/>
    <w:multiLevelType w:val="hybridMultilevel"/>
    <w:tmpl w:val="96B08DDC"/>
    <w:lvl w:ilvl="0" w:tplc="AEEAD5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9510C"/>
    <w:multiLevelType w:val="hybridMultilevel"/>
    <w:tmpl w:val="408A6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9295B64"/>
    <w:multiLevelType w:val="hybridMultilevel"/>
    <w:tmpl w:val="042C451A"/>
    <w:lvl w:ilvl="0" w:tplc="E54ADD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F390F4C"/>
    <w:multiLevelType w:val="multilevel"/>
    <w:tmpl w:val="CD8055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2"/>
  </w:num>
  <w:num w:numId="2">
    <w:abstractNumId w:val="29"/>
  </w:num>
  <w:num w:numId="3">
    <w:abstractNumId w:val="0"/>
  </w:num>
  <w:num w:numId="4">
    <w:abstractNumId w:val="17"/>
  </w:num>
  <w:num w:numId="5">
    <w:abstractNumId w:val="27"/>
  </w:num>
  <w:num w:numId="6">
    <w:abstractNumId w:val="11"/>
  </w:num>
  <w:num w:numId="7">
    <w:abstractNumId w:val="23"/>
  </w:num>
  <w:num w:numId="8">
    <w:abstractNumId w:val="30"/>
  </w:num>
  <w:num w:numId="9">
    <w:abstractNumId w:val="5"/>
  </w:num>
  <w:num w:numId="10">
    <w:abstractNumId w:val="16"/>
  </w:num>
  <w:num w:numId="11">
    <w:abstractNumId w:val="3"/>
  </w:num>
  <w:num w:numId="12">
    <w:abstractNumId w:val="6"/>
  </w:num>
  <w:num w:numId="13">
    <w:abstractNumId w:val="12"/>
  </w:num>
  <w:num w:numId="14">
    <w:abstractNumId w:val="19"/>
  </w:num>
  <w:num w:numId="15">
    <w:abstractNumId w:val="20"/>
  </w:num>
  <w:num w:numId="16">
    <w:abstractNumId w:val="24"/>
  </w:num>
  <w:num w:numId="17">
    <w:abstractNumId w:val="15"/>
  </w:num>
  <w:num w:numId="18">
    <w:abstractNumId w:val="21"/>
  </w:num>
  <w:num w:numId="19">
    <w:abstractNumId w:val="7"/>
  </w:num>
  <w:num w:numId="20">
    <w:abstractNumId w:val="9"/>
  </w:num>
  <w:num w:numId="21">
    <w:abstractNumId w:val="2"/>
  </w:num>
  <w:num w:numId="22">
    <w:abstractNumId w:val="8"/>
  </w:num>
  <w:num w:numId="23">
    <w:abstractNumId w:val="1"/>
  </w:num>
  <w:num w:numId="24">
    <w:abstractNumId w:val="28"/>
  </w:num>
  <w:num w:numId="25">
    <w:abstractNumId w:val="10"/>
  </w:num>
  <w:num w:numId="26">
    <w:abstractNumId w:val="13"/>
  </w:num>
  <w:num w:numId="27">
    <w:abstractNumId w:val="14"/>
  </w:num>
  <w:num w:numId="28">
    <w:abstractNumId w:val="18"/>
  </w:num>
  <w:num w:numId="29">
    <w:abstractNumId w:val="25"/>
  </w:num>
  <w:num w:numId="30">
    <w:abstractNumId w:val="2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170C3"/>
    <w:rsid w:val="00020FFD"/>
    <w:rsid w:val="00024108"/>
    <w:rsid w:val="00024588"/>
    <w:rsid w:val="00027191"/>
    <w:rsid w:val="000359ED"/>
    <w:rsid w:val="00035E35"/>
    <w:rsid w:val="00040817"/>
    <w:rsid w:val="00042527"/>
    <w:rsid w:val="00043191"/>
    <w:rsid w:val="00043948"/>
    <w:rsid w:val="00044379"/>
    <w:rsid w:val="00057974"/>
    <w:rsid w:val="00060481"/>
    <w:rsid w:val="00061E85"/>
    <w:rsid w:val="000623FC"/>
    <w:rsid w:val="0006254E"/>
    <w:rsid w:val="0006276C"/>
    <w:rsid w:val="000633AD"/>
    <w:rsid w:val="00063EFD"/>
    <w:rsid w:val="00065F58"/>
    <w:rsid w:val="00066611"/>
    <w:rsid w:val="0006697F"/>
    <w:rsid w:val="00067630"/>
    <w:rsid w:val="000708CE"/>
    <w:rsid w:val="00073E4F"/>
    <w:rsid w:val="00075E99"/>
    <w:rsid w:val="00076EA2"/>
    <w:rsid w:val="00080676"/>
    <w:rsid w:val="00080AA7"/>
    <w:rsid w:val="00085E30"/>
    <w:rsid w:val="00087435"/>
    <w:rsid w:val="00090EE3"/>
    <w:rsid w:val="0009619C"/>
    <w:rsid w:val="00097532"/>
    <w:rsid w:val="000A5D04"/>
    <w:rsid w:val="000A702B"/>
    <w:rsid w:val="000B3F4D"/>
    <w:rsid w:val="000B499C"/>
    <w:rsid w:val="000B62E0"/>
    <w:rsid w:val="000D40D4"/>
    <w:rsid w:val="000D7361"/>
    <w:rsid w:val="000D795D"/>
    <w:rsid w:val="000E3DB6"/>
    <w:rsid w:val="000F1525"/>
    <w:rsid w:val="001013D0"/>
    <w:rsid w:val="00101AD7"/>
    <w:rsid w:val="00103991"/>
    <w:rsid w:val="00104F42"/>
    <w:rsid w:val="00114D3D"/>
    <w:rsid w:val="001207B0"/>
    <w:rsid w:val="00121BD1"/>
    <w:rsid w:val="00130975"/>
    <w:rsid w:val="00140706"/>
    <w:rsid w:val="00142161"/>
    <w:rsid w:val="00142231"/>
    <w:rsid w:val="001503D4"/>
    <w:rsid w:val="001521BE"/>
    <w:rsid w:val="00152C2F"/>
    <w:rsid w:val="001636A2"/>
    <w:rsid w:val="00163CC5"/>
    <w:rsid w:val="0016652D"/>
    <w:rsid w:val="00180813"/>
    <w:rsid w:val="001818D6"/>
    <w:rsid w:val="00183EA1"/>
    <w:rsid w:val="001A1D41"/>
    <w:rsid w:val="001A586F"/>
    <w:rsid w:val="001B001C"/>
    <w:rsid w:val="001B116B"/>
    <w:rsid w:val="001B17FC"/>
    <w:rsid w:val="001B781D"/>
    <w:rsid w:val="001C34AE"/>
    <w:rsid w:val="001C47D7"/>
    <w:rsid w:val="001C6D17"/>
    <w:rsid w:val="001D447C"/>
    <w:rsid w:val="001D6429"/>
    <w:rsid w:val="001E42EF"/>
    <w:rsid w:val="001E4971"/>
    <w:rsid w:val="001F4339"/>
    <w:rsid w:val="001F4AF3"/>
    <w:rsid w:val="001F626D"/>
    <w:rsid w:val="001F6919"/>
    <w:rsid w:val="001F6D46"/>
    <w:rsid w:val="001F7FE5"/>
    <w:rsid w:val="002001BB"/>
    <w:rsid w:val="00201738"/>
    <w:rsid w:val="00202BC7"/>
    <w:rsid w:val="002031CE"/>
    <w:rsid w:val="00203A38"/>
    <w:rsid w:val="00203FA9"/>
    <w:rsid w:val="0020478E"/>
    <w:rsid w:val="00206742"/>
    <w:rsid w:val="002072D4"/>
    <w:rsid w:val="00213470"/>
    <w:rsid w:val="00215675"/>
    <w:rsid w:val="00216F8B"/>
    <w:rsid w:val="00220384"/>
    <w:rsid w:val="0022063E"/>
    <w:rsid w:val="002210C1"/>
    <w:rsid w:val="0022249F"/>
    <w:rsid w:val="00226AC0"/>
    <w:rsid w:val="00227764"/>
    <w:rsid w:val="00232E4A"/>
    <w:rsid w:val="00235B6A"/>
    <w:rsid w:val="002379CC"/>
    <w:rsid w:val="00237BA0"/>
    <w:rsid w:val="002459D6"/>
    <w:rsid w:val="002466C0"/>
    <w:rsid w:val="002904F3"/>
    <w:rsid w:val="002A0B96"/>
    <w:rsid w:val="002A3323"/>
    <w:rsid w:val="002B5ADD"/>
    <w:rsid w:val="002C239B"/>
    <w:rsid w:val="002C2A0E"/>
    <w:rsid w:val="002C67B5"/>
    <w:rsid w:val="002D23B8"/>
    <w:rsid w:val="002E071A"/>
    <w:rsid w:val="002E3C44"/>
    <w:rsid w:val="002E5E19"/>
    <w:rsid w:val="002E7A75"/>
    <w:rsid w:val="002F1A19"/>
    <w:rsid w:val="002F1B91"/>
    <w:rsid w:val="002F2FC7"/>
    <w:rsid w:val="002F4389"/>
    <w:rsid w:val="00305736"/>
    <w:rsid w:val="00310744"/>
    <w:rsid w:val="0031101D"/>
    <w:rsid w:val="00315CD9"/>
    <w:rsid w:val="00322EE8"/>
    <w:rsid w:val="00344570"/>
    <w:rsid w:val="0034658A"/>
    <w:rsid w:val="0034717C"/>
    <w:rsid w:val="00347A41"/>
    <w:rsid w:val="003563A0"/>
    <w:rsid w:val="00360B07"/>
    <w:rsid w:val="003724A4"/>
    <w:rsid w:val="003724EB"/>
    <w:rsid w:val="003765CB"/>
    <w:rsid w:val="00377222"/>
    <w:rsid w:val="0038233B"/>
    <w:rsid w:val="003828D7"/>
    <w:rsid w:val="003A05C1"/>
    <w:rsid w:val="003A1253"/>
    <w:rsid w:val="003A583E"/>
    <w:rsid w:val="003B1284"/>
    <w:rsid w:val="003B214F"/>
    <w:rsid w:val="003B4432"/>
    <w:rsid w:val="003C2C61"/>
    <w:rsid w:val="003D07F1"/>
    <w:rsid w:val="003D235D"/>
    <w:rsid w:val="003D29A2"/>
    <w:rsid w:val="003D4206"/>
    <w:rsid w:val="003D62C9"/>
    <w:rsid w:val="003D6BEB"/>
    <w:rsid w:val="003D724C"/>
    <w:rsid w:val="003E2E4D"/>
    <w:rsid w:val="003E2F0B"/>
    <w:rsid w:val="003E3418"/>
    <w:rsid w:val="003E58C8"/>
    <w:rsid w:val="003F2443"/>
    <w:rsid w:val="003F4CC8"/>
    <w:rsid w:val="003F4F3A"/>
    <w:rsid w:val="004018B7"/>
    <w:rsid w:val="004046E7"/>
    <w:rsid w:val="00412580"/>
    <w:rsid w:val="004144FE"/>
    <w:rsid w:val="00425FB6"/>
    <w:rsid w:val="004266DE"/>
    <w:rsid w:val="0042785D"/>
    <w:rsid w:val="00445E4C"/>
    <w:rsid w:val="004466E0"/>
    <w:rsid w:val="004551D1"/>
    <w:rsid w:val="004568D0"/>
    <w:rsid w:val="00460FC1"/>
    <w:rsid w:val="00465A13"/>
    <w:rsid w:val="00465A95"/>
    <w:rsid w:val="0047287F"/>
    <w:rsid w:val="00480676"/>
    <w:rsid w:val="0048426D"/>
    <w:rsid w:val="00495F41"/>
    <w:rsid w:val="004A3F13"/>
    <w:rsid w:val="004A48FF"/>
    <w:rsid w:val="004A78E2"/>
    <w:rsid w:val="004D2F5D"/>
    <w:rsid w:val="004D4249"/>
    <w:rsid w:val="004D4582"/>
    <w:rsid w:val="004D52D5"/>
    <w:rsid w:val="004D6C6A"/>
    <w:rsid w:val="004E1004"/>
    <w:rsid w:val="004E1FC5"/>
    <w:rsid w:val="004E3A43"/>
    <w:rsid w:val="004E3CDB"/>
    <w:rsid w:val="004E4A61"/>
    <w:rsid w:val="004E6EF4"/>
    <w:rsid w:val="004F745B"/>
    <w:rsid w:val="00504139"/>
    <w:rsid w:val="00511B44"/>
    <w:rsid w:val="00517120"/>
    <w:rsid w:val="00525A3F"/>
    <w:rsid w:val="005261C8"/>
    <w:rsid w:val="00527EAB"/>
    <w:rsid w:val="00532A65"/>
    <w:rsid w:val="00541F88"/>
    <w:rsid w:val="00543D76"/>
    <w:rsid w:val="005459C7"/>
    <w:rsid w:val="00547680"/>
    <w:rsid w:val="00550BE7"/>
    <w:rsid w:val="00553CDE"/>
    <w:rsid w:val="00560BBD"/>
    <w:rsid w:val="0056629D"/>
    <w:rsid w:val="00566DCF"/>
    <w:rsid w:val="0057006D"/>
    <w:rsid w:val="00570CFE"/>
    <w:rsid w:val="0057272E"/>
    <w:rsid w:val="005736E3"/>
    <w:rsid w:val="005775C9"/>
    <w:rsid w:val="00577DCA"/>
    <w:rsid w:val="005815B7"/>
    <w:rsid w:val="00581A39"/>
    <w:rsid w:val="00585465"/>
    <w:rsid w:val="00590137"/>
    <w:rsid w:val="00594260"/>
    <w:rsid w:val="00596C05"/>
    <w:rsid w:val="00597D99"/>
    <w:rsid w:val="005A1763"/>
    <w:rsid w:val="005A20AB"/>
    <w:rsid w:val="005A7568"/>
    <w:rsid w:val="005B2BD9"/>
    <w:rsid w:val="005B74BF"/>
    <w:rsid w:val="005B7DAA"/>
    <w:rsid w:val="005C4C47"/>
    <w:rsid w:val="005C6606"/>
    <w:rsid w:val="005C7517"/>
    <w:rsid w:val="005E2A0E"/>
    <w:rsid w:val="00600E1C"/>
    <w:rsid w:val="00607D0E"/>
    <w:rsid w:val="006101B2"/>
    <w:rsid w:val="00611314"/>
    <w:rsid w:val="00611A7F"/>
    <w:rsid w:val="0061711F"/>
    <w:rsid w:val="006229B5"/>
    <w:rsid w:val="0062417C"/>
    <w:rsid w:val="006258CF"/>
    <w:rsid w:val="00626465"/>
    <w:rsid w:val="00632D5E"/>
    <w:rsid w:val="0064091A"/>
    <w:rsid w:val="00642459"/>
    <w:rsid w:val="00646D70"/>
    <w:rsid w:val="00650D9D"/>
    <w:rsid w:val="00651672"/>
    <w:rsid w:val="006550CB"/>
    <w:rsid w:val="00661F39"/>
    <w:rsid w:val="00664350"/>
    <w:rsid w:val="0067121F"/>
    <w:rsid w:val="00671E15"/>
    <w:rsid w:val="006768A1"/>
    <w:rsid w:val="00681808"/>
    <w:rsid w:val="00684152"/>
    <w:rsid w:val="00687F0F"/>
    <w:rsid w:val="006901DA"/>
    <w:rsid w:val="006954C2"/>
    <w:rsid w:val="006A059F"/>
    <w:rsid w:val="006A06BE"/>
    <w:rsid w:val="006B26DD"/>
    <w:rsid w:val="006C17AD"/>
    <w:rsid w:val="006C6C2B"/>
    <w:rsid w:val="006D126B"/>
    <w:rsid w:val="006D1558"/>
    <w:rsid w:val="006D2E3C"/>
    <w:rsid w:val="006D6BB8"/>
    <w:rsid w:val="006D6E65"/>
    <w:rsid w:val="006E1557"/>
    <w:rsid w:val="006E2DDE"/>
    <w:rsid w:val="006E2E46"/>
    <w:rsid w:val="006F01AC"/>
    <w:rsid w:val="006F1620"/>
    <w:rsid w:val="006F2803"/>
    <w:rsid w:val="006F6236"/>
    <w:rsid w:val="00700FDA"/>
    <w:rsid w:val="007101FE"/>
    <w:rsid w:val="00710AEE"/>
    <w:rsid w:val="00713C92"/>
    <w:rsid w:val="00725DD6"/>
    <w:rsid w:val="007359EC"/>
    <w:rsid w:val="00740729"/>
    <w:rsid w:val="00746777"/>
    <w:rsid w:val="007506F5"/>
    <w:rsid w:val="00750FDC"/>
    <w:rsid w:val="00753BA1"/>
    <w:rsid w:val="00755FEC"/>
    <w:rsid w:val="00756BC4"/>
    <w:rsid w:val="00756D4F"/>
    <w:rsid w:val="007609FB"/>
    <w:rsid w:val="00761454"/>
    <w:rsid w:val="0076630B"/>
    <w:rsid w:val="00767C77"/>
    <w:rsid w:val="00775E84"/>
    <w:rsid w:val="0079021A"/>
    <w:rsid w:val="007911CD"/>
    <w:rsid w:val="00791BC7"/>
    <w:rsid w:val="00793530"/>
    <w:rsid w:val="007A5506"/>
    <w:rsid w:val="007A6C9C"/>
    <w:rsid w:val="007C170C"/>
    <w:rsid w:val="007C506E"/>
    <w:rsid w:val="007C65BB"/>
    <w:rsid w:val="007D1FA6"/>
    <w:rsid w:val="007D53C3"/>
    <w:rsid w:val="007E3398"/>
    <w:rsid w:val="007E3C50"/>
    <w:rsid w:val="007E3FD5"/>
    <w:rsid w:val="007F1216"/>
    <w:rsid w:val="007F3608"/>
    <w:rsid w:val="007F5E72"/>
    <w:rsid w:val="007F5E77"/>
    <w:rsid w:val="007F6DED"/>
    <w:rsid w:val="007F78C8"/>
    <w:rsid w:val="00801D72"/>
    <w:rsid w:val="00802370"/>
    <w:rsid w:val="00807C60"/>
    <w:rsid w:val="00810D3C"/>
    <w:rsid w:val="00821046"/>
    <w:rsid w:val="00821886"/>
    <w:rsid w:val="0082734A"/>
    <w:rsid w:val="0082761C"/>
    <w:rsid w:val="00832A14"/>
    <w:rsid w:val="00832E68"/>
    <w:rsid w:val="00834CE6"/>
    <w:rsid w:val="00836A59"/>
    <w:rsid w:val="00844D46"/>
    <w:rsid w:val="00846AEB"/>
    <w:rsid w:val="0084717B"/>
    <w:rsid w:val="00850114"/>
    <w:rsid w:val="00855AD8"/>
    <w:rsid w:val="00856A81"/>
    <w:rsid w:val="0086699B"/>
    <w:rsid w:val="00873870"/>
    <w:rsid w:val="00877C65"/>
    <w:rsid w:val="0088086D"/>
    <w:rsid w:val="00881BC4"/>
    <w:rsid w:val="008841CA"/>
    <w:rsid w:val="00885666"/>
    <w:rsid w:val="00886850"/>
    <w:rsid w:val="0089117D"/>
    <w:rsid w:val="00891868"/>
    <w:rsid w:val="008A0F41"/>
    <w:rsid w:val="008A1B59"/>
    <w:rsid w:val="008A781B"/>
    <w:rsid w:val="008A7CAF"/>
    <w:rsid w:val="008A7EFD"/>
    <w:rsid w:val="008B0809"/>
    <w:rsid w:val="008C5613"/>
    <w:rsid w:val="008D3368"/>
    <w:rsid w:val="008E735A"/>
    <w:rsid w:val="008F0FAB"/>
    <w:rsid w:val="008F1810"/>
    <w:rsid w:val="008F1B36"/>
    <w:rsid w:val="00904116"/>
    <w:rsid w:val="00911FE1"/>
    <w:rsid w:val="00912155"/>
    <w:rsid w:val="00913718"/>
    <w:rsid w:val="00920D96"/>
    <w:rsid w:val="0092436F"/>
    <w:rsid w:val="00924F47"/>
    <w:rsid w:val="009321B2"/>
    <w:rsid w:val="00932982"/>
    <w:rsid w:val="00936E35"/>
    <w:rsid w:val="00937C34"/>
    <w:rsid w:val="00940912"/>
    <w:rsid w:val="00940C42"/>
    <w:rsid w:val="009460DA"/>
    <w:rsid w:val="00950473"/>
    <w:rsid w:val="00954AB8"/>
    <w:rsid w:val="00957D44"/>
    <w:rsid w:val="00960D9B"/>
    <w:rsid w:val="009618F0"/>
    <w:rsid w:val="00962CED"/>
    <w:rsid w:val="009718A8"/>
    <w:rsid w:val="009749B7"/>
    <w:rsid w:val="00975390"/>
    <w:rsid w:val="009758B0"/>
    <w:rsid w:val="00987244"/>
    <w:rsid w:val="0098763D"/>
    <w:rsid w:val="00992DB7"/>
    <w:rsid w:val="00993E05"/>
    <w:rsid w:val="00997EE9"/>
    <w:rsid w:val="009A6DD8"/>
    <w:rsid w:val="009B3A7C"/>
    <w:rsid w:val="009B46EA"/>
    <w:rsid w:val="009C011E"/>
    <w:rsid w:val="009C0E92"/>
    <w:rsid w:val="009C1F4D"/>
    <w:rsid w:val="009C363A"/>
    <w:rsid w:val="009C60C1"/>
    <w:rsid w:val="009D1C1C"/>
    <w:rsid w:val="009D695E"/>
    <w:rsid w:val="009D6FFD"/>
    <w:rsid w:val="009E763A"/>
    <w:rsid w:val="009F4F89"/>
    <w:rsid w:val="009F6928"/>
    <w:rsid w:val="009F7848"/>
    <w:rsid w:val="00A001BF"/>
    <w:rsid w:val="00A01FCE"/>
    <w:rsid w:val="00A0247A"/>
    <w:rsid w:val="00A0315B"/>
    <w:rsid w:val="00A0499E"/>
    <w:rsid w:val="00A128B1"/>
    <w:rsid w:val="00A14921"/>
    <w:rsid w:val="00A20142"/>
    <w:rsid w:val="00A201D1"/>
    <w:rsid w:val="00A228F8"/>
    <w:rsid w:val="00A23840"/>
    <w:rsid w:val="00A2418B"/>
    <w:rsid w:val="00A31778"/>
    <w:rsid w:val="00A377E4"/>
    <w:rsid w:val="00A40404"/>
    <w:rsid w:val="00A405E4"/>
    <w:rsid w:val="00A41601"/>
    <w:rsid w:val="00A457FE"/>
    <w:rsid w:val="00A4633F"/>
    <w:rsid w:val="00A6189E"/>
    <w:rsid w:val="00A62C2E"/>
    <w:rsid w:val="00A80677"/>
    <w:rsid w:val="00A8651E"/>
    <w:rsid w:val="00A8657C"/>
    <w:rsid w:val="00A86F31"/>
    <w:rsid w:val="00A920F4"/>
    <w:rsid w:val="00AA2D07"/>
    <w:rsid w:val="00AA7153"/>
    <w:rsid w:val="00AB20A2"/>
    <w:rsid w:val="00AB7AC6"/>
    <w:rsid w:val="00AC03C1"/>
    <w:rsid w:val="00AC4924"/>
    <w:rsid w:val="00AC6605"/>
    <w:rsid w:val="00AD0838"/>
    <w:rsid w:val="00AD0954"/>
    <w:rsid w:val="00AD0DFF"/>
    <w:rsid w:val="00AD3439"/>
    <w:rsid w:val="00AD5CCD"/>
    <w:rsid w:val="00AD6E3D"/>
    <w:rsid w:val="00AD792C"/>
    <w:rsid w:val="00AE0C05"/>
    <w:rsid w:val="00AE1249"/>
    <w:rsid w:val="00AF0C1F"/>
    <w:rsid w:val="00AF4B92"/>
    <w:rsid w:val="00AF5507"/>
    <w:rsid w:val="00AF64F5"/>
    <w:rsid w:val="00AF7A88"/>
    <w:rsid w:val="00B031BA"/>
    <w:rsid w:val="00B059F2"/>
    <w:rsid w:val="00B076F0"/>
    <w:rsid w:val="00B11168"/>
    <w:rsid w:val="00B15CC6"/>
    <w:rsid w:val="00B21AD4"/>
    <w:rsid w:val="00B338E9"/>
    <w:rsid w:val="00B35E54"/>
    <w:rsid w:val="00B36F7B"/>
    <w:rsid w:val="00B45D69"/>
    <w:rsid w:val="00B477A7"/>
    <w:rsid w:val="00B54AF6"/>
    <w:rsid w:val="00B65FED"/>
    <w:rsid w:val="00B7077C"/>
    <w:rsid w:val="00B7084B"/>
    <w:rsid w:val="00B753E7"/>
    <w:rsid w:val="00B83252"/>
    <w:rsid w:val="00B92744"/>
    <w:rsid w:val="00B92B55"/>
    <w:rsid w:val="00B93CDE"/>
    <w:rsid w:val="00B9764D"/>
    <w:rsid w:val="00BA2D25"/>
    <w:rsid w:val="00BA3C56"/>
    <w:rsid w:val="00BB09AC"/>
    <w:rsid w:val="00BB50CC"/>
    <w:rsid w:val="00BC1B24"/>
    <w:rsid w:val="00BC6600"/>
    <w:rsid w:val="00BC6FB7"/>
    <w:rsid w:val="00BD0BDE"/>
    <w:rsid w:val="00BD23C1"/>
    <w:rsid w:val="00BD3C4A"/>
    <w:rsid w:val="00BD5148"/>
    <w:rsid w:val="00BD6673"/>
    <w:rsid w:val="00C01D29"/>
    <w:rsid w:val="00C02B50"/>
    <w:rsid w:val="00C0462D"/>
    <w:rsid w:val="00C0496A"/>
    <w:rsid w:val="00C05A37"/>
    <w:rsid w:val="00C05AFE"/>
    <w:rsid w:val="00C07EA0"/>
    <w:rsid w:val="00C12D7A"/>
    <w:rsid w:val="00C14582"/>
    <w:rsid w:val="00C15751"/>
    <w:rsid w:val="00C20254"/>
    <w:rsid w:val="00C22C86"/>
    <w:rsid w:val="00C2475D"/>
    <w:rsid w:val="00C25D57"/>
    <w:rsid w:val="00C26314"/>
    <w:rsid w:val="00C32689"/>
    <w:rsid w:val="00C32FC7"/>
    <w:rsid w:val="00C35D11"/>
    <w:rsid w:val="00C42156"/>
    <w:rsid w:val="00C4242B"/>
    <w:rsid w:val="00C435FA"/>
    <w:rsid w:val="00C476E5"/>
    <w:rsid w:val="00C552A4"/>
    <w:rsid w:val="00C57105"/>
    <w:rsid w:val="00C57AA2"/>
    <w:rsid w:val="00C61348"/>
    <w:rsid w:val="00C614D6"/>
    <w:rsid w:val="00C63B12"/>
    <w:rsid w:val="00C71C4E"/>
    <w:rsid w:val="00C746A0"/>
    <w:rsid w:val="00C7474D"/>
    <w:rsid w:val="00C91BB2"/>
    <w:rsid w:val="00C925BF"/>
    <w:rsid w:val="00C95270"/>
    <w:rsid w:val="00C955EB"/>
    <w:rsid w:val="00CA307B"/>
    <w:rsid w:val="00CA77F7"/>
    <w:rsid w:val="00CA7B7B"/>
    <w:rsid w:val="00CB225B"/>
    <w:rsid w:val="00CB7401"/>
    <w:rsid w:val="00CC3CA7"/>
    <w:rsid w:val="00CC3D8C"/>
    <w:rsid w:val="00CD2699"/>
    <w:rsid w:val="00CD38B3"/>
    <w:rsid w:val="00CD7279"/>
    <w:rsid w:val="00CE106B"/>
    <w:rsid w:val="00CE10A1"/>
    <w:rsid w:val="00CE5A62"/>
    <w:rsid w:val="00CF074E"/>
    <w:rsid w:val="00CF0D81"/>
    <w:rsid w:val="00CF112B"/>
    <w:rsid w:val="00CF2C26"/>
    <w:rsid w:val="00CF2E89"/>
    <w:rsid w:val="00CF6BF5"/>
    <w:rsid w:val="00D10435"/>
    <w:rsid w:val="00D15D6D"/>
    <w:rsid w:val="00D16708"/>
    <w:rsid w:val="00D16A0B"/>
    <w:rsid w:val="00D2325E"/>
    <w:rsid w:val="00D237BA"/>
    <w:rsid w:val="00D2567E"/>
    <w:rsid w:val="00D25B22"/>
    <w:rsid w:val="00D25C55"/>
    <w:rsid w:val="00D30056"/>
    <w:rsid w:val="00D3238E"/>
    <w:rsid w:val="00D33FF4"/>
    <w:rsid w:val="00D36D4E"/>
    <w:rsid w:val="00D3795F"/>
    <w:rsid w:val="00D37C1B"/>
    <w:rsid w:val="00D37E4E"/>
    <w:rsid w:val="00D46F13"/>
    <w:rsid w:val="00D5021E"/>
    <w:rsid w:val="00D54E83"/>
    <w:rsid w:val="00D55EFB"/>
    <w:rsid w:val="00D65A41"/>
    <w:rsid w:val="00D65CCC"/>
    <w:rsid w:val="00D7553F"/>
    <w:rsid w:val="00D77D72"/>
    <w:rsid w:val="00D82D6F"/>
    <w:rsid w:val="00D850B9"/>
    <w:rsid w:val="00D85C0B"/>
    <w:rsid w:val="00D87788"/>
    <w:rsid w:val="00D877A6"/>
    <w:rsid w:val="00D9188D"/>
    <w:rsid w:val="00D97AA9"/>
    <w:rsid w:val="00D97E40"/>
    <w:rsid w:val="00DA3643"/>
    <w:rsid w:val="00DA6A0C"/>
    <w:rsid w:val="00DB1EA4"/>
    <w:rsid w:val="00DB5EB5"/>
    <w:rsid w:val="00DC451D"/>
    <w:rsid w:val="00DD21A8"/>
    <w:rsid w:val="00DD28B8"/>
    <w:rsid w:val="00DD42E5"/>
    <w:rsid w:val="00DE4E49"/>
    <w:rsid w:val="00DE53BB"/>
    <w:rsid w:val="00DE5661"/>
    <w:rsid w:val="00E02860"/>
    <w:rsid w:val="00E03057"/>
    <w:rsid w:val="00E1256D"/>
    <w:rsid w:val="00E126D5"/>
    <w:rsid w:val="00E17FAB"/>
    <w:rsid w:val="00E20264"/>
    <w:rsid w:val="00E21EEF"/>
    <w:rsid w:val="00E2373F"/>
    <w:rsid w:val="00E255AA"/>
    <w:rsid w:val="00E277B8"/>
    <w:rsid w:val="00E379D9"/>
    <w:rsid w:val="00E41EE6"/>
    <w:rsid w:val="00E43141"/>
    <w:rsid w:val="00E4386F"/>
    <w:rsid w:val="00E4391A"/>
    <w:rsid w:val="00E451DE"/>
    <w:rsid w:val="00E4693A"/>
    <w:rsid w:val="00E53C08"/>
    <w:rsid w:val="00E5728A"/>
    <w:rsid w:val="00E62D7A"/>
    <w:rsid w:val="00E714DF"/>
    <w:rsid w:val="00E71C04"/>
    <w:rsid w:val="00E76653"/>
    <w:rsid w:val="00E80B1B"/>
    <w:rsid w:val="00E82CBE"/>
    <w:rsid w:val="00E8377F"/>
    <w:rsid w:val="00E85C5B"/>
    <w:rsid w:val="00E912C9"/>
    <w:rsid w:val="00E95717"/>
    <w:rsid w:val="00E97D6E"/>
    <w:rsid w:val="00EA5EA0"/>
    <w:rsid w:val="00EB079C"/>
    <w:rsid w:val="00EB754E"/>
    <w:rsid w:val="00EC3E5B"/>
    <w:rsid w:val="00EC4112"/>
    <w:rsid w:val="00EC4C65"/>
    <w:rsid w:val="00EC7325"/>
    <w:rsid w:val="00ED10BC"/>
    <w:rsid w:val="00ED1562"/>
    <w:rsid w:val="00ED1638"/>
    <w:rsid w:val="00ED17AD"/>
    <w:rsid w:val="00ED4483"/>
    <w:rsid w:val="00ED4AC7"/>
    <w:rsid w:val="00ED5275"/>
    <w:rsid w:val="00EE0B3E"/>
    <w:rsid w:val="00EE3C87"/>
    <w:rsid w:val="00EF1347"/>
    <w:rsid w:val="00EF2C50"/>
    <w:rsid w:val="00EF45FC"/>
    <w:rsid w:val="00EF713F"/>
    <w:rsid w:val="00F03C0C"/>
    <w:rsid w:val="00F07DE7"/>
    <w:rsid w:val="00F1600C"/>
    <w:rsid w:val="00F37580"/>
    <w:rsid w:val="00F4364B"/>
    <w:rsid w:val="00F44338"/>
    <w:rsid w:val="00F463B2"/>
    <w:rsid w:val="00F46654"/>
    <w:rsid w:val="00F509A2"/>
    <w:rsid w:val="00F54992"/>
    <w:rsid w:val="00F5548E"/>
    <w:rsid w:val="00F61787"/>
    <w:rsid w:val="00F62B2A"/>
    <w:rsid w:val="00F62C95"/>
    <w:rsid w:val="00F62D73"/>
    <w:rsid w:val="00F66547"/>
    <w:rsid w:val="00F67BA3"/>
    <w:rsid w:val="00F70F31"/>
    <w:rsid w:val="00F71216"/>
    <w:rsid w:val="00F733EC"/>
    <w:rsid w:val="00F73B18"/>
    <w:rsid w:val="00F765E4"/>
    <w:rsid w:val="00F83375"/>
    <w:rsid w:val="00F9135D"/>
    <w:rsid w:val="00F92F0F"/>
    <w:rsid w:val="00F96292"/>
    <w:rsid w:val="00FA5E2A"/>
    <w:rsid w:val="00FA5EAB"/>
    <w:rsid w:val="00FA76B9"/>
    <w:rsid w:val="00FB757E"/>
    <w:rsid w:val="00FD0EDB"/>
    <w:rsid w:val="00FD23A3"/>
    <w:rsid w:val="00FD39B0"/>
    <w:rsid w:val="00FD4CD3"/>
    <w:rsid w:val="00FD664E"/>
    <w:rsid w:val="00FE66F8"/>
    <w:rsid w:val="00FF0697"/>
    <w:rsid w:val="00FF22C4"/>
    <w:rsid w:val="00FF2CF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Plai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EA0"/>
    <w:pPr>
      <w:jc w:val="center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6C9C"/>
    <w:pPr>
      <w:keepNext/>
      <w:numPr>
        <w:ilvl w:val="2"/>
        <w:numId w:val="2"/>
      </w:numPr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A6C9C"/>
    <w:pPr>
      <w:keepNext/>
      <w:numPr>
        <w:ilvl w:val="3"/>
        <w:numId w:val="2"/>
      </w:numPr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6C9C"/>
    <w:pPr>
      <w:numPr>
        <w:ilvl w:val="4"/>
        <w:numId w:val="2"/>
      </w:numPr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qFormat/>
    <w:rsid w:val="007A6C9C"/>
    <w:pPr>
      <w:numPr>
        <w:ilvl w:val="5"/>
        <w:numId w:val="2"/>
      </w:numPr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qFormat/>
    <w:rsid w:val="007A6C9C"/>
    <w:pPr>
      <w:numPr>
        <w:ilvl w:val="6"/>
        <w:numId w:val="2"/>
      </w:numPr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A6C9C"/>
    <w:pPr>
      <w:numPr>
        <w:ilvl w:val="7"/>
        <w:numId w:val="2"/>
      </w:numPr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A6C9C"/>
    <w:pPr>
      <w:numPr>
        <w:ilvl w:val="8"/>
        <w:numId w:val="2"/>
      </w:numPr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  <w:rPr>
      <w:rFonts w:cs="Times New Roman"/>
    </w:rPr>
  </w:style>
  <w:style w:type="character" w:customStyle="1" w:styleId="11">
    <w:name w:val="Замещающий текст1"/>
    <w:basedOn w:val="a0"/>
    <w:semiHidden/>
    <w:rsid w:val="00EA5EA0"/>
    <w:rPr>
      <w:rFonts w:cs="Times New Roman"/>
      <w:color w:val="808080"/>
    </w:rPr>
  </w:style>
  <w:style w:type="paragraph" w:styleId="a8">
    <w:name w:val="Balloon Text"/>
    <w:basedOn w:val="a"/>
    <w:link w:val="a9"/>
    <w:semiHidden/>
    <w:rsid w:val="00EA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EA5EA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A5EA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7A6C9C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7A6C9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locked/>
    <w:rsid w:val="007A6C9C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7A6C9C"/>
    <w:rPr>
      <w:rFonts w:ascii="Times New Roman" w:hAnsi="Times New Roman" w:cs="Times New Roman"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locked/>
    <w:rsid w:val="007A6C9C"/>
    <w:rPr>
      <w:rFonts w:ascii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locked/>
    <w:rsid w:val="007A6C9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7A6C9C"/>
    <w:rPr>
      <w:rFonts w:ascii="Arial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rsid w:val="00936E3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13">
    <w:name w:val="Абзац списка1"/>
    <w:basedOn w:val="a"/>
    <w:rsid w:val="00936E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936E3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36E35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6409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4091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3F2443"/>
    <w:rPr>
      <w:color w:val="0000FF"/>
      <w:u w:val="single"/>
    </w:rPr>
  </w:style>
  <w:style w:type="paragraph" w:customStyle="1" w:styleId="Style3">
    <w:name w:val="Style3"/>
    <w:basedOn w:val="a"/>
    <w:uiPriority w:val="99"/>
    <w:rsid w:val="00FA76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FA76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FA76B9"/>
    <w:rPr>
      <w:rFonts w:ascii="Arial" w:hAnsi="Arial" w:cs="Arial"/>
      <w:color w:val="000000"/>
      <w:spacing w:val="-20"/>
      <w:sz w:val="16"/>
      <w:szCs w:val="16"/>
    </w:rPr>
  </w:style>
  <w:style w:type="character" w:customStyle="1" w:styleId="FontStyle13">
    <w:name w:val="Font Style13"/>
    <w:basedOn w:val="a0"/>
    <w:uiPriority w:val="99"/>
    <w:rsid w:val="00FA76B9"/>
    <w:rPr>
      <w:rFonts w:ascii="Arial" w:hAnsi="Arial" w:cs="Arial"/>
      <w:color w:val="000000"/>
      <w:sz w:val="22"/>
      <w:szCs w:val="22"/>
    </w:rPr>
  </w:style>
  <w:style w:type="paragraph" w:customStyle="1" w:styleId="ae">
    <w:name w:val="Содержимое таблицы"/>
    <w:basedOn w:val="a"/>
    <w:rsid w:val="00A6189E"/>
    <w:pPr>
      <w:widowControl w:val="0"/>
      <w:suppressLineNumbers/>
      <w:suppressAutoHyphens/>
    </w:pPr>
    <w:rPr>
      <w:rFonts w:eastAsia="Times New Roman"/>
      <w:sz w:val="24"/>
      <w:szCs w:val="24"/>
      <w:lang w:eastAsia="ar-SA"/>
    </w:rPr>
  </w:style>
  <w:style w:type="paragraph" w:styleId="af">
    <w:name w:val="Body Text"/>
    <w:basedOn w:val="a"/>
    <w:link w:val="af0"/>
    <w:rsid w:val="00A6189E"/>
    <w:pPr>
      <w:widowControl w:val="0"/>
      <w:suppressAutoHyphens/>
      <w:autoSpaceDE w:val="0"/>
      <w:spacing w:after="120"/>
    </w:pPr>
    <w:rPr>
      <w:rFonts w:eastAsia="Times New Roman"/>
      <w:lang w:eastAsia="ar-SA"/>
    </w:rPr>
  </w:style>
  <w:style w:type="character" w:customStyle="1" w:styleId="af0">
    <w:name w:val="Основной текст Знак"/>
    <w:basedOn w:val="a0"/>
    <w:link w:val="af"/>
    <w:rsid w:val="00A6189E"/>
    <w:rPr>
      <w:rFonts w:ascii="Times New Roman" w:eastAsia="Times New Roman" w:hAnsi="Times New Roman"/>
      <w:lang w:eastAsia="ar-SA"/>
    </w:rPr>
  </w:style>
  <w:style w:type="character" w:customStyle="1" w:styleId="blk3">
    <w:name w:val="blk3"/>
    <w:rsid w:val="00932982"/>
    <w:rPr>
      <w:vanish w:val="0"/>
      <w:webHidden w:val="0"/>
      <w:specVanish w:val="0"/>
    </w:rPr>
  </w:style>
  <w:style w:type="paragraph" w:customStyle="1" w:styleId="FR2">
    <w:name w:val="FR2"/>
    <w:rsid w:val="00163CC5"/>
    <w:pPr>
      <w:widowControl w:val="0"/>
      <w:spacing w:before="80"/>
      <w:ind w:left="40"/>
      <w:jc w:val="both"/>
    </w:pPr>
    <w:rPr>
      <w:rFonts w:ascii="Arial" w:eastAsia="Times New Roman" w:hAnsi="Arial"/>
      <w:b/>
      <w:noProof/>
      <w:sz w:val="18"/>
    </w:rPr>
  </w:style>
  <w:style w:type="character" w:customStyle="1" w:styleId="FontStyle48">
    <w:name w:val="Font Style48"/>
    <w:basedOn w:val="a0"/>
    <w:rsid w:val="007359EC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Plain Text"/>
    <w:basedOn w:val="a"/>
    <w:link w:val="af2"/>
    <w:uiPriority w:val="99"/>
    <w:unhideWhenUsed/>
    <w:rsid w:val="00A001BF"/>
    <w:pPr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A001BF"/>
    <w:rPr>
      <w:rFonts w:ascii="Consolas" w:hAnsi="Consolas" w:cs="Consolas"/>
      <w:sz w:val="21"/>
      <w:szCs w:val="21"/>
      <w:lang w:eastAsia="en-US"/>
    </w:rPr>
  </w:style>
  <w:style w:type="paragraph" w:customStyle="1" w:styleId="Style1">
    <w:name w:val="Style 1"/>
    <w:basedOn w:val="a"/>
    <w:uiPriority w:val="99"/>
    <w:rsid w:val="0076630B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character" w:customStyle="1" w:styleId="CharacterStyle1">
    <w:name w:val="Character Style 1"/>
    <w:uiPriority w:val="99"/>
    <w:rsid w:val="0076630B"/>
    <w:rPr>
      <w:sz w:val="20"/>
      <w:szCs w:val="20"/>
    </w:rPr>
  </w:style>
  <w:style w:type="character" w:styleId="af3">
    <w:name w:val="Strong"/>
    <w:basedOn w:val="a0"/>
    <w:uiPriority w:val="22"/>
    <w:qFormat/>
    <w:locked/>
    <w:rsid w:val="0076630B"/>
    <w:rPr>
      <w:b/>
      <w:bCs/>
    </w:rPr>
  </w:style>
  <w:style w:type="character" w:styleId="af4">
    <w:name w:val="Subtle Emphasis"/>
    <w:basedOn w:val="a0"/>
    <w:uiPriority w:val="19"/>
    <w:qFormat/>
    <w:rsid w:val="0076630B"/>
    <w:rPr>
      <w:i/>
      <w:iCs/>
      <w:color w:val="808080" w:themeColor="text1" w:themeTint="7F"/>
    </w:rPr>
  </w:style>
  <w:style w:type="paragraph" w:styleId="af5">
    <w:name w:val="No Spacing"/>
    <w:uiPriority w:val="1"/>
    <w:qFormat/>
    <w:rsid w:val="0076630B"/>
    <w:pPr>
      <w:jc w:val="center"/>
    </w:pPr>
    <w:rPr>
      <w:rFonts w:ascii="Times New Roman" w:hAnsi="Times New Roman"/>
    </w:rPr>
  </w:style>
  <w:style w:type="character" w:customStyle="1" w:styleId="CharacterStyle2">
    <w:name w:val="Character Style 2"/>
    <w:uiPriority w:val="99"/>
    <w:rsid w:val="006C6C2B"/>
    <w:rPr>
      <w:rFonts w:ascii="Arial" w:hAnsi="Arial" w:cs="Arial"/>
      <w:sz w:val="18"/>
      <w:szCs w:val="18"/>
    </w:rPr>
  </w:style>
  <w:style w:type="paragraph" w:styleId="af6">
    <w:name w:val="List Paragraph"/>
    <w:basedOn w:val="a"/>
    <w:uiPriority w:val="34"/>
    <w:qFormat/>
    <w:rsid w:val="00904116"/>
    <w:pPr>
      <w:ind w:left="720"/>
      <w:contextualSpacing/>
    </w:pPr>
  </w:style>
  <w:style w:type="paragraph" w:customStyle="1" w:styleId="Style2">
    <w:name w:val="Style 2"/>
    <w:basedOn w:val="a"/>
    <w:uiPriority w:val="99"/>
    <w:rsid w:val="00D9188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Plai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EA0"/>
    <w:pPr>
      <w:jc w:val="center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6C9C"/>
    <w:pPr>
      <w:keepNext/>
      <w:numPr>
        <w:ilvl w:val="2"/>
        <w:numId w:val="2"/>
      </w:numPr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A6C9C"/>
    <w:pPr>
      <w:keepNext/>
      <w:numPr>
        <w:ilvl w:val="3"/>
        <w:numId w:val="2"/>
      </w:numPr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A6C9C"/>
    <w:pPr>
      <w:numPr>
        <w:ilvl w:val="4"/>
        <w:numId w:val="2"/>
      </w:numPr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qFormat/>
    <w:rsid w:val="007A6C9C"/>
    <w:pPr>
      <w:numPr>
        <w:ilvl w:val="5"/>
        <w:numId w:val="2"/>
      </w:numPr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qFormat/>
    <w:rsid w:val="007A6C9C"/>
    <w:pPr>
      <w:numPr>
        <w:ilvl w:val="6"/>
        <w:numId w:val="2"/>
      </w:numPr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A6C9C"/>
    <w:pPr>
      <w:numPr>
        <w:ilvl w:val="7"/>
        <w:numId w:val="2"/>
      </w:numPr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A6C9C"/>
    <w:pPr>
      <w:numPr>
        <w:ilvl w:val="8"/>
        <w:numId w:val="2"/>
      </w:numPr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A5EA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  <w:rPr>
      <w:rFonts w:cs="Times New Roman"/>
    </w:rPr>
  </w:style>
  <w:style w:type="character" w:customStyle="1" w:styleId="11">
    <w:name w:val="Замещающий текст1"/>
    <w:basedOn w:val="a0"/>
    <w:semiHidden/>
    <w:rsid w:val="00EA5EA0"/>
    <w:rPr>
      <w:rFonts w:cs="Times New Roman"/>
      <w:color w:val="808080"/>
    </w:rPr>
  </w:style>
  <w:style w:type="paragraph" w:styleId="a8">
    <w:name w:val="Balloon Text"/>
    <w:basedOn w:val="a"/>
    <w:link w:val="a9"/>
    <w:semiHidden/>
    <w:rsid w:val="00EA5E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EA5EA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A5EA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7A6C9C"/>
    <w:rPr>
      <w:rFonts w:ascii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7A6C9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locked/>
    <w:rsid w:val="007A6C9C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7A6C9C"/>
    <w:rPr>
      <w:rFonts w:ascii="Times New Roman" w:hAnsi="Times New Roman" w:cs="Times New Roman"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locked/>
    <w:rsid w:val="007A6C9C"/>
    <w:rPr>
      <w:rFonts w:ascii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locked/>
    <w:rsid w:val="007A6C9C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7A6C9C"/>
    <w:rPr>
      <w:rFonts w:ascii="Arial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A6C9C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rsid w:val="00936E3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customStyle="1" w:styleId="13">
    <w:name w:val="Абзац списка1"/>
    <w:basedOn w:val="a"/>
    <w:rsid w:val="00936E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936E3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36E35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6409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4091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rsid w:val="003F2443"/>
    <w:rPr>
      <w:color w:val="0000FF"/>
      <w:u w:val="single"/>
    </w:rPr>
  </w:style>
  <w:style w:type="paragraph" w:customStyle="1" w:styleId="Style3">
    <w:name w:val="Style3"/>
    <w:basedOn w:val="a"/>
    <w:uiPriority w:val="99"/>
    <w:rsid w:val="00FA76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FA76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FA76B9"/>
    <w:rPr>
      <w:rFonts w:ascii="Arial" w:hAnsi="Arial" w:cs="Arial"/>
      <w:color w:val="000000"/>
      <w:spacing w:val="-20"/>
      <w:sz w:val="16"/>
      <w:szCs w:val="16"/>
    </w:rPr>
  </w:style>
  <w:style w:type="character" w:customStyle="1" w:styleId="FontStyle13">
    <w:name w:val="Font Style13"/>
    <w:basedOn w:val="a0"/>
    <w:uiPriority w:val="99"/>
    <w:rsid w:val="00FA76B9"/>
    <w:rPr>
      <w:rFonts w:ascii="Arial" w:hAnsi="Arial" w:cs="Arial"/>
      <w:color w:val="000000"/>
      <w:sz w:val="22"/>
      <w:szCs w:val="22"/>
    </w:rPr>
  </w:style>
  <w:style w:type="paragraph" w:customStyle="1" w:styleId="ae">
    <w:name w:val="Содержимое таблицы"/>
    <w:basedOn w:val="a"/>
    <w:rsid w:val="00A6189E"/>
    <w:pPr>
      <w:widowControl w:val="0"/>
      <w:suppressLineNumbers/>
      <w:suppressAutoHyphens/>
    </w:pPr>
    <w:rPr>
      <w:rFonts w:eastAsia="Times New Roman"/>
      <w:sz w:val="24"/>
      <w:szCs w:val="24"/>
      <w:lang w:eastAsia="ar-SA"/>
    </w:rPr>
  </w:style>
  <w:style w:type="paragraph" w:styleId="af">
    <w:name w:val="Body Text"/>
    <w:basedOn w:val="a"/>
    <w:link w:val="af0"/>
    <w:rsid w:val="00A6189E"/>
    <w:pPr>
      <w:widowControl w:val="0"/>
      <w:suppressAutoHyphens/>
      <w:autoSpaceDE w:val="0"/>
      <w:spacing w:after="120"/>
    </w:pPr>
    <w:rPr>
      <w:rFonts w:eastAsia="Times New Roman"/>
      <w:lang w:eastAsia="ar-SA"/>
    </w:rPr>
  </w:style>
  <w:style w:type="character" w:customStyle="1" w:styleId="af0">
    <w:name w:val="Основной текст Знак"/>
    <w:basedOn w:val="a0"/>
    <w:link w:val="af"/>
    <w:rsid w:val="00A6189E"/>
    <w:rPr>
      <w:rFonts w:ascii="Times New Roman" w:eastAsia="Times New Roman" w:hAnsi="Times New Roman"/>
      <w:lang w:eastAsia="ar-SA"/>
    </w:rPr>
  </w:style>
  <w:style w:type="character" w:customStyle="1" w:styleId="blk3">
    <w:name w:val="blk3"/>
    <w:rsid w:val="00932982"/>
    <w:rPr>
      <w:vanish w:val="0"/>
      <w:webHidden w:val="0"/>
      <w:specVanish w:val="0"/>
    </w:rPr>
  </w:style>
  <w:style w:type="paragraph" w:customStyle="1" w:styleId="FR2">
    <w:name w:val="FR2"/>
    <w:rsid w:val="00163CC5"/>
    <w:pPr>
      <w:widowControl w:val="0"/>
      <w:spacing w:before="80"/>
      <w:ind w:left="40"/>
      <w:jc w:val="both"/>
    </w:pPr>
    <w:rPr>
      <w:rFonts w:ascii="Arial" w:eastAsia="Times New Roman" w:hAnsi="Arial"/>
      <w:b/>
      <w:noProof/>
      <w:sz w:val="18"/>
    </w:rPr>
  </w:style>
  <w:style w:type="character" w:customStyle="1" w:styleId="FontStyle48">
    <w:name w:val="Font Style48"/>
    <w:basedOn w:val="a0"/>
    <w:rsid w:val="007359EC"/>
    <w:rPr>
      <w:rFonts w:ascii="Times New Roman" w:hAnsi="Times New Roman" w:cs="Times New Roman"/>
      <w:color w:val="000000"/>
      <w:sz w:val="26"/>
      <w:szCs w:val="26"/>
    </w:rPr>
  </w:style>
  <w:style w:type="paragraph" w:styleId="af1">
    <w:name w:val="Plain Text"/>
    <w:basedOn w:val="a"/>
    <w:link w:val="af2"/>
    <w:uiPriority w:val="99"/>
    <w:unhideWhenUsed/>
    <w:rsid w:val="00A001BF"/>
    <w:pPr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A001BF"/>
    <w:rPr>
      <w:rFonts w:ascii="Consolas" w:hAnsi="Consolas" w:cs="Consolas"/>
      <w:sz w:val="21"/>
      <w:szCs w:val="21"/>
      <w:lang w:eastAsia="en-US"/>
    </w:rPr>
  </w:style>
  <w:style w:type="paragraph" w:customStyle="1" w:styleId="Style1">
    <w:name w:val="Style 1"/>
    <w:basedOn w:val="a"/>
    <w:uiPriority w:val="99"/>
    <w:rsid w:val="0076630B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character" w:customStyle="1" w:styleId="CharacterStyle1">
    <w:name w:val="Character Style 1"/>
    <w:uiPriority w:val="99"/>
    <w:rsid w:val="0076630B"/>
    <w:rPr>
      <w:sz w:val="20"/>
      <w:szCs w:val="20"/>
    </w:rPr>
  </w:style>
  <w:style w:type="character" w:styleId="af3">
    <w:name w:val="Strong"/>
    <w:basedOn w:val="a0"/>
    <w:uiPriority w:val="22"/>
    <w:qFormat/>
    <w:locked/>
    <w:rsid w:val="0076630B"/>
    <w:rPr>
      <w:b/>
      <w:bCs/>
    </w:rPr>
  </w:style>
  <w:style w:type="character" w:styleId="af4">
    <w:name w:val="Subtle Emphasis"/>
    <w:basedOn w:val="a0"/>
    <w:uiPriority w:val="19"/>
    <w:qFormat/>
    <w:rsid w:val="0076630B"/>
    <w:rPr>
      <w:i/>
      <w:iCs/>
      <w:color w:val="808080" w:themeColor="text1" w:themeTint="7F"/>
    </w:rPr>
  </w:style>
  <w:style w:type="paragraph" w:styleId="af5">
    <w:name w:val="No Spacing"/>
    <w:uiPriority w:val="1"/>
    <w:qFormat/>
    <w:rsid w:val="0076630B"/>
    <w:pPr>
      <w:jc w:val="center"/>
    </w:pPr>
    <w:rPr>
      <w:rFonts w:ascii="Times New Roman" w:hAnsi="Times New Roman"/>
    </w:rPr>
  </w:style>
  <w:style w:type="character" w:customStyle="1" w:styleId="CharacterStyle2">
    <w:name w:val="Character Style 2"/>
    <w:uiPriority w:val="99"/>
    <w:rsid w:val="006C6C2B"/>
    <w:rPr>
      <w:rFonts w:ascii="Arial" w:hAnsi="Arial" w:cs="Arial"/>
      <w:sz w:val="18"/>
      <w:szCs w:val="18"/>
    </w:rPr>
  </w:style>
  <w:style w:type="paragraph" w:styleId="af6">
    <w:name w:val="List Paragraph"/>
    <w:basedOn w:val="a"/>
    <w:uiPriority w:val="34"/>
    <w:qFormat/>
    <w:rsid w:val="00904116"/>
    <w:pPr>
      <w:ind w:left="720"/>
      <w:contextualSpacing/>
    </w:pPr>
  </w:style>
  <w:style w:type="paragraph" w:customStyle="1" w:styleId="Style2">
    <w:name w:val="Style 2"/>
    <w:basedOn w:val="a"/>
    <w:uiPriority w:val="99"/>
    <w:rsid w:val="00D9188D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FF28-542E-4838-9C40-546F434E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5452</CharactersWithSpaces>
  <SharedDoc>false</SharedDoc>
  <HLinks>
    <vt:vector size="6" baseType="variant">
      <vt:variant>
        <vt:i4>5046272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consultantplus://offline/ref=4BDF49FE299D4F4C3B9D32979F1772EC2830414F7AF0AD9AB1025AC032196C0363CDCC17192847a3dFG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ekosyanova</dc:creator>
  <cp:lastModifiedBy>loginova</cp:lastModifiedBy>
  <cp:revision>69</cp:revision>
  <cp:lastPrinted>2022-03-23T09:21:00Z</cp:lastPrinted>
  <dcterms:created xsi:type="dcterms:W3CDTF">2022-03-11T08:12:00Z</dcterms:created>
  <dcterms:modified xsi:type="dcterms:W3CDTF">2023-03-21T11:14:00Z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800</vt:r8>
  </property>
  <property fmtid="{D5CDD505-2E9C-101B-9397-08002B2CF9AE}" pid="4" name="WorkflowVersion">
    <vt:i4>1</vt:i4>
  </property>
  <property fmtid="{D5CDD505-2E9C-101B-9397-08002B2CF9AE}" pid="5" name="Place_action">
    <vt:lpwstr/>
  </property>
  <property fmtid="{D5CDD505-2E9C-101B-9397-08002B2CF9AE}" pid="6" name="TemplateName">
    <vt:lpwstr>Постановление Администрации города</vt:lpwstr>
  </property>
  <property fmtid="{D5CDD505-2E9C-101B-9397-08002B2CF9AE}" pid="7" name="Summary1">
    <vt:lpwstr>Об утверждении плана мероприятий («дорожной карты»)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города Нижний Тагил(2015-2020 годы)»</vt:lpwstr>
  </property>
  <property fmtid="{D5CDD505-2E9C-101B-9397-08002B2CF9AE}" pid="8" name="AgreeID">
    <vt:lpwstr/>
  </property>
  <property fmtid="{D5CDD505-2E9C-101B-9397-08002B2CF9AE}" pid="9" name="TypeOfDocument">
    <vt:lpwstr/>
  </property>
  <property fmtid="{D5CDD505-2E9C-101B-9397-08002B2CF9AE}" pid="10" name="DateOfProlongation">
    <vt:lpwstr/>
  </property>
  <property fmtid="{D5CDD505-2E9C-101B-9397-08002B2CF9AE}" pid="11" name="Recipient_FIO">
    <vt:lpwstr/>
  </property>
  <property fmtid="{D5CDD505-2E9C-101B-9397-08002B2CF9AE}" pid="12" name="CityHead">
    <vt:lpwstr/>
  </property>
  <property fmtid="{D5CDD505-2E9C-101B-9397-08002B2CF9AE}" pid="13" name="DateOfReport">
    <vt:lpwstr/>
  </property>
  <property fmtid="{D5CDD505-2E9C-101B-9397-08002B2CF9AE}" pid="14" name="Состояние">
    <vt:lpwstr/>
  </property>
  <property fmtid="{D5CDD505-2E9C-101B-9397-08002B2CF9AE}" pid="15" name="DateOfControl">
    <vt:lpwstr/>
  </property>
  <property fmtid="{D5CDD505-2E9C-101B-9397-08002B2CF9AE}" pid="16" name="Developer_FIO">
    <vt:lpwstr/>
  </property>
  <property fmtid="{D5CDD505-2E9C-101B-9397-08002B2CF9AE}" pid="17" name="SummaryIncoming">
    <vt:lpwstr/>
  </property>
  <property fmtid="{D5CDD505-2E9C-101B-9397-08002B2CF9AE}" pid="18" name="Summary">
    <vt:lpwstr>Об утверждении плана мероприятий («дорожной карты»)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города Нижний Тагил(2015-2020 годы)»</vt:lpwstr>
  </property>
  <property fmtid="{D5CDD505-2E9C-101B-9397-08002B2CF9AE}" pid="19" name="Sign_dep">
    <vt:lpwstr/>
  </property>
  <property fmtid="{D5CDD505-2E9C-101B-9397-08002B2CF9AE}" pid="20" name="Статус">
    <vt:lpwstr>Печать</vt:lpwstr>
  </property>
  <property fmtid="{D5CDD505-2E9C-101B-9397-08002B2CF9AE}" pid="21" name="Date_action">
    <vt:lpwstr/>
  </property>
  <property fmtid="{D5CDD505-2E9C-101B-9397-08002B2CF9AE}" pid="22" name="Recipient_Dep">
    <vt:lpwstr/>
  </property>
  <property fmtid="{D5CDD505-2E9C-101B-9397-08002B2CF9AE}" pid="23" name="Internal_Invitees">
    <vt:lpwstr/>
  </property>
  <property fmtid="{D5CDD505-2E9C-101B-9397-08002B2CF9AE}" pid="24" name="Time_action_begin">
    <vt:lpwstr/>
  </property>
  <property fmtid="{D5CDD505-2E9C-101B-9397-08002B2CF9AE}" pid="25" name="Accost">
    <vt:lpwstr/>
  </property>
  <property fmtid="{D5CDD505-2E9C-101B-9397-08002B2CF9AE}" pid="26" name="Sign_FIO">
    <vt:lpwstr>С.К. Носов</vt:lpwstr>
  </property>
  <property fmtid="{D5CDD505-2E9C-101B-9397-08002B2CF9AE}" pid="27" name="Addressee">
    <vt:lpwstr/>
  </property>
  <property fmtid="{D5CDD505-2E9C-101B-9397-08002B2CF9AE}" pid="28" name="Sign_Title">
    <vt:lpwstr>Глава города</vt:lpwstr>
  </property>
  <property fmtid="{D5CDD505-2E9C-101B-9397-08002B2CF9AE}" pid="29" name="RegDateWords">
    <vt:lpwstr/>
  </property>
  <property fmtid="{D5CDD505-2E9C-101B-9397-08002B2CF9AE}" pid="30" name="NumberIncoming">
    <vt:lpwstr/>
  </property>
  <property fmtid="{D5CDD505-2E9C-101B-9397-08002B2CF9AE}" pid="31" name="RegDate">
    <vt:lpwstr>2014-08-27T06:00:00Z</vt:lpwstr>
  </property>
  <property fmtid="{D5CDD505-2E9C-101B-9397-08002B2CF9AE}" pid="32" name="DateIncoming">
    <vt:lpwstr/>
  </property>
  <property fmtid="{D5CDD505-2E9C-101B-9397-08002B2CF9AE}" pid="33" name="Recipient_Title">
    <vt:lpwstr/>
  </property>
  <property fmtid="{D5CDD505-2E9C-101B-9397-08002B2CF9AE}" pid="34" name="Developer_Phone">
    <vt:lpwstr/>
  </property>
  <property fmtid="{D5CDD505-2E9C-101B-9397-08002B2CF9AE}" pid="35" name="EndorseID">
    <vt:lpwstr/>
  </property>
  <property fmtid="{D5CDD505-2E9C-101B-9397-08002B2CF9AE}" pid="36" name="AgreeDateList">
    <vt:lpwstr/>
  </property>
  <property fmtid="{D5CDD505-2E9C-101B-9397-08002B2CF9AE}" pid="37" name="KindActIncoming">
    <vt:lpwstr/>
  </property>
  <property fmtid="{D5CDD505-2E9C-101B-9397-08002B2CF9AE}" pid="38" name="RegNumber">
    <vt:lpwstr>1737-ПА</vt:lpwstr>
  </property>
  <property fmtid="{D5CDD505-2E9C-101B-9397-08002B2CF9AE}" pid="39" name="External_FIO">
    <vt:lpwstr/>
  </property>
  <property fmtid="{D5CDD505-2E9C-101B-9397-08002B2CF9AE}" pid="40" name="VisedDateList">
    <vt:lpwstr/>
  </property>
  <property fmtid="{D5CDD505-2E9C-101B-9397-08002B2CF9AE}" pid="41" name="Time_action_finish">
    <vt:lpwstr/>
  </property>
  <property fmtid="{D5CDD505-2E9C-101B-9397-08002B2CF9AE}" pid="42" name="ProjNumber">
    <vt:lpwstr>2213</vt:lpwstr>
  </property>
  <property fmtid="{D5CDD505-2E9C-101B-9397-08002B2CF9AE}" pid="43" name="VisedID">
    <vt:lpwstr/>
  </property>
</Properties>
</file>