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AE" w:rsidRPr="00D953EE" w:rsidRDefault="00806BAE" w:rsidP="00806BAE">
      <w:pPr>
        <w:pStyle w:val="1"/>
        <w:rPr>
          <w:sz w:val="24"/>
          <w:szCs w:val="24"/>
        </w:rPr>
      </w:pPr>
      <w:r w:rsidRPr="00D953EE">
        <w:rPr>
          <w:sz w:val="24"/>
          <w:szCs w:val="24"/>
        </w:rPr>
        <w:t>СВЕДЕНИЯ</w:t>
      </w:r>
    </w:p>
    <w:tbl>
      <w:tblPr>
        <w:tblW w:w="9355" w:type="dxa"/>
        <w:tblInd w:w="-176" w:type="dxa"/>
        <w:tblLook w:val="0000"/>
      </w:tblPr>
      <w:tblGrid>
        <w:gridCol w:w="9355"/>
      </w:tblGrid>
      <w:tr w:rsidR="00806BAE" w:rsidRPr="00D953EE" w:rsidTr="0035783E">
        <w:trPr>
          <w:trHeight w:val="293"/>
        </w:trPr>
        <w:tc>
          <w:tcPr>
            <w:tcW w:w="9355" w:type="dxa"/>
          </w:tcPr>
          <w:p w:rsidR="00806BAE" w:rsidRDefault="00806BAE" w:rsidP="0035783E">
            <w:pPr>
              <w:pStyle w:val="1"/>
              <w:ind w:left="-108" w:hanging="743"/>
              <w:rPr>
                <w:sz w:val="24"/>
                <w:szCs w:val="24"/>
              </w:rPr>
            </w:pPr>
            <w:r w:rsidRPr="00D953EE">
              <w:rPr>
                <w:sz w:val="24"/>
                <w:szCs w:val="24"/>
              </w:rPr>
              <w:t xml:space="preserve">О            выявленных фактах недостоверности сведений, представленных кандидатами в депутаты Таймырского Долгано-Ненецкого районного Совета депутатов </w:t>
            </w:r>
          </w:p>
          <w:p w:rsidR="00806BAE" w:rsidRPr="00D953EE" w:rsidRDefault="00806BAE" w:rsidP="0035783E">
            <w:pPr>
              <w:pStyle w:val="1"/>
              <w:ind w:left="-108" w:hanging="743"/>
              <w:rPr>
                <w:sz w:val="24"/>
                <w:szCs w:val="24"/>
              </w:rPr>
            </w:pPr>
            <w:bookmarkStart w:id="0" w:name="_GoBack"/>
            <w:bookmarkEnd w:id="0"/>
            <w:r w:rsidRPr="00D953EE">
              <w:rPr>
                <w:sz w:val="24"/>
                <w:szCs w:val="24"/>
              </w:rPr>
              <w:t>четвертого созыва</w:t>
            </w:r>
          </w:p>
          <w:p w:rsidR="00806BAE" w:rsidRPr="00D953EE" w:rsidRDefault="00806BAE" w:rsidP="0035783E">
            <w:pPr>
              <w:pStyle w:val="1"/>
              <w:rPr>
                <w:b w:val="0"/>
                <w:sz w:val="24"/>
                <w:szCs w:val="24"/>
              </w:rPr>
            </w:pPr>
            <w:r w:rsidRPr="00D953EE">
              <w:rPr>
                <w:rFonts w:ascii="Times New Roman" w:hAnsi="Times New Roman"/>
                <w:sz w:val="24"/>
                <w:szCs w:val="24"/>
              </w:rPr>
              <w:t xml:space="preserve">Дудинский одномандатный избирательный округ №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806BAE" w:rsidRDefault="00806BAE" w:rsidP="00806BAE"/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"/>
        <w:gridCol w:w="509"/>
        <w:gridCol w:w="1881"/>
        <w:gridCol w:w="2053"/>
        <w:gridCol w:w="235"/>
        <w:gridCol w:w="284"/>
        <w:gridCol w:w="3272"/>
        <w:gridCol w:w="1122"/>
        <w:gridCol w:w="479"/>
      </w:tblGrid>
      <w:tr w:rsidR="00806BAE" w:rsidTr="000F7068">
        <w:trPr>
          <w:cantSplit/>
          <w:jc w:val="center"/>
        </w:trPr>
        <w:tc>
          <w:tcPr>
            <w:tcW w:w="617" w:type="dxa"/>
            <w:gridSpan w:val="2"/>
          </w:tcPr>
          <w:p w:rsidR="00806BAE" w:rsidRPr="00496B7F" w:rsidRDefault="00806BAE" w:rsidP="0035783E">
            <w:pPr>
              <w:jc w:val="center"/>
            </w:pPr>
            <w:r w:rsidRPr="00496B7F">
              <w:t>№</w:t>
            </w:r>
          </w:p>
          <w:p w:rsidR="00806BAE" w:rsidRPr="00496B7F" w:rsidRDefault="00806BAE" w:rsidP="0035783E">
            <w:pPr>
              <w:jc w:val="center"/>
            </w:pPr>
            <w:proofErr w:type="spellStart"/>
            <w:proofErr w:type="gramStart"/>
            <w:r w:rsidRPr="00496B7F">
              <w:t>п</w:t>
            </w:r>
            <w:proofErr w:type="spellEnd"/>
            <w:proofErr w:type="gramEnd"/>
            <w:r w:rsidRPr="00496B7F">
              <w:t>/</w:t>
            </w:r>
            <w:proofErr w:type="spellStart"/>
            <w:r w:rsidRPr="00496B7F">
              <w:t>п</w:t>
            </w:r>
            <w:proofErr w:type="spellEnd"/>
          </w:p>
        </w:tc>
        <w:tc>
          <w:tcPr>
            <w:tcW w:w="1881" w:type="dxa"/>
          </w:tcPr>
          <w:p w:rsidR="00806BAE" w:rsidRDefault="00806BAE" w:rsidP="0035783E">
            <w:pPr>
              <w:jc w:val="center"/>
            </w:pPr>
            <w:r w:rsidRPr="00496B7F">
              <w:t>Фамилия,</w:t>
            </w:r>
          </w:p>
          <w:p w:rsidR="00806BAE" w:rsidRDefault="00806BAE" w:rsidP="0035783E">
            <w:pPr>
              <w:jc w:val="center"/>
            </w:pPr>
            <w:r w:rsidRPr="00496B7F">
              <w:t>имя,</w:t>
            </w:r>
          </w:p>
          <w:p w:rsidR="00806BAE" w:rsidRPr="00496B7F" w:rsidRDefault="00806BAE" w:rsidP="0035783E">
            <w:pPr>
              <w:jc w:val="center"/>
            </w:pPr>
            <w:r w:rsidRPr="00496B7F">
              <w:t>отчество</w:t>
            </w:r>
          </w:p>
        </w:tc>
        <w:tc>
          <w:tcPr>
            <w:tcW w:w="2053" w:type="dxa"/>
          </w:tcPr>
          <w:p w:rsidR="00806BAE" w:rsidRPr="00A12907" w:rsidRDefault="00806BAE" w:rsidP="0035783E">
            <w:pPr>
              <w:jc w:val="center"/>
            </w:pPr>
            <w:r w:rsidRPr="00A12907">
              <w:t>Представлено</w:t>
            </w:r>
            <w:r w:rsidRPr="00A12907">
              <w:br/>
              <w:t>кандидатом</w:t>
            </w:r>
          </w:p>
          <w:p w:rsidR="00806BAE" w:rsidRPr="00496B7F" w:rsidRDefault="00806BAE" w:rsidP="0035783E">
            <w:pPr>
              <w:jc w:val="center"/>
            </w:pPr>
          </w:p>
        </w:tc>
        <w:tc>
          <w:tcPr>
            <w:tcW w:w="3791" w:type="dxa"/>
            <w:gridSpan w:val="3"/>
          </w:tcPr>
          <w:p w:rsidR="00806BAE" w:rsidRPr="00496B7F" w:rsidRDefault="00806BAE" w:rsidP="0035783E">
            <w:pPr>
              <w:jc w:val="center"/>
            </w:pPr>
            <w:r w:rsidRPr="00496B7F">
              <w:t>Результаты проверки</w:t>
            </w:r>
          </w:p>
        </w:tc>
        <w:tc>
          <w:tcPr>
            <w:tcW w:w="1601" w:type="dxa"/>
            <w:gridSpan w:val="2"/>
          </w:tcPr>
          <w:p w:rsidR="00806BAE" w:rsidRPr="00496B7F" w:rsidRDefault="00806BAE" w:rsidP="0035783E">
            <w:pPr>
              <w:jc w:val="center"/>
            </w:pPr>
            <w:r w:rsidRPr="00496B7F">
              <w:t>Организация, предоставившая сведения</w:t>
            </w:r>
          </w:p>
        </w:tc>
      </w:tr>
      <w:tr w:rsidR="00806BAE" w:rsidTr="000F7068">
        <w:trPr>
          <w:cantSplit/>
          <w:trHeight w:val="166"/>
          <w:jc w:val="center"/>
        </w:trPr>
        <w:tc>
          <w:tcPr>
            <w:tcW w:w="617" w:type="dxa"/>
            <w:gridSpan w:val="2"/>
          </w:tcPr>
          <w:p w:rsidR="00806BAE" w:rsidRDefault="00806BAE" w:rsidP="0035783E">
            <w:pPr>
              <w:pStyle w:val="a3"/>
              <w:jc w:val="center"/>
            </w:pPr>
            <w:r>
              <w:t>1</w:t>
            </w:r>
          </w:p>
        </w:tc>
        <w:tc>
          <w:tcPr>
            <w:tcW w:w="1881" w:type="dxa"/>
          </w:tcPr>
          <w:p w:rsidR="00806BAE" w:rsidRDefault="00806BAE" w:rsidP="0035783E">
            <w:pPr>
              <w:pStyle w:val="a3"/>
              <w:jc w:val="center"/>
            </w:pPr>
            <w:r>
              <w:t>2</w:t>
            </w:r>
          </w:p>
        </w:tc>
        <w:tc>
          <w:tcPr>
            <w:tcW w:w="2053" w:type="dxa"/>
          </w:tcPr>
          <w:p w:rsidR="00806BAE" w:rsidRDefault="00806BAE" w:rsidP="0035783E">
            <w:pPr>
              <w:pStyle w:val="a3"/>
              <w:jc w:val="center"/>
            </w:pPr>
            <w:r>
              <w:t>3</w:t>
            </w:r>
          </w:p>
        </w:tc>
        <w:tc>
          <w:tcPr>
            <w:tcW w:w="3791" w:type="dxa"/>
            <w:gridSpan w:val="3"/>
          </w:tcPr>
          <w:p w:rsidR="00806BAE" w:rsidRDefault="00806BAE" w:rsidP="0035783E">
            <w:pPr>
              <w:pStyle w:val="a3"/>
              <w:jc w:val="center"/>
            </w:pPr>
            <w:r>
              <w:t>4</w:t>
            </w:r>
          </w:p>
        </w:tc>
        <w:tc>
          <w:tcPr>
            <w:tcW w:w="1601" w:type="dxa"/>
            <w:gridSpan w:val="2"/>
          </w:tcPr>
          <w:p w:rsidR="00806BAE" w:rsidRDefault="00806BAE" w:rsidP="0035783E">
            <w:pPr>
              <w:pStyle w:val="a3"/>
              <w:jc w:val="center"/>
            </w:pPr>
            <w:r>
              <w:t>5</w:t>
            </w:r>
          </w:p>
        </w:tc>
      </w:tr>
      <w:tr w:rsidR="00806BAE" w:rsidTr="0035783E">
        <w:trPr>
          <w:cantSplit/>
          <w:jc w:val="center"/>
        </w:trPr>
        <w:tc>
          <w:tcPr>
            <w:tcW w:w="9943" w:type="dxa"/>
            <w:gridSpan w:val="9"/>
          </w:tcPr>
          <w:p w:rsidR="00806BAE" w:rsidRPr="00521566" w:rsidRDefault="00806BAE" w:rsidP="0035783E">
            <w:pPr>
              <w:pStyle w:val="a3"/>
              <w:jc w:val="center"/>
              <w:rPr>
                <w:sz w:val="24"/>
                <w:szCs w:val="24"/>
              </w:rPr>
            </w:pPr>
            <w:r w:rsidRPr="00521566">
              <w:rPr>
                <w:sz w:val="24"/>
                <w:szCs w:val="24"/>
              </w:rPr>
              <w:t>Сведения о судимости</w:t>
            </w:r>
            <w:r>
              <w:rPr>
                <w:sz w:val="24"/>
                <w:szCs w:val="24"/>
              </w:rPr>
              <w:t xml:space="preserve"> кандидата, о дате снятия или погашении судимости </w:t>
            </w:r>
          </w:p>
        </w:tc>
      </w:tr>
      <w:tr w:rsidR="00806BAE" w:rsidTr="000F7068">
        <w:trPr>
          <w:cantSplit/>
          <w:trHeight w:val="2439"/>
          <w:jc w:val="center"/>
        </w:trPr>
        <w:tc>
          <w:tcPr>
            <w:tcW w:w="617" w:type="dxa"/>
            <w:gridSpan w:val="2"/>
          </w:tcPr>
          <w:p w:rsidR="00806BAE" w:rsidRDefault="00806BAE" w:rsidP="0035783E">
            <w:pPr>
              <w:pStyle w:val="a3"/>
              <w:jc w:val="center"/>
            </w:pPr>
            <w:r>
              <w:t>1</w:t>
            </w:r>
          </w:p>
        </w:tc>
        <w:tc>
          <w:tcPr>
            <w:tcW w:w="1881" w:type="dxa"/>
          </w:tcPr>
          <w:p w:rsidR="00806BAE" w:rsidRDefault="00806BAE" w:rsidP="0035783E">
            <w:pPr>
              <w:pStyle w:val="a3"/>
              <w:ind w:left="11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Казаков Анатолий Валентинович</w:t>
            </w:r>
          </w:p>
          <w:p w:rsidR="00806BAE" w:rsidRDefault="00806BAE" w:rsidP="0035783E">
            <w:pPr>
              <w:pStyle w:val="a3"/>
              <w:ind w:left="110"/>
              <w:rPr>
                <w:rFonts w:ascii="Times New Roman" w:hAnsi="Times New Roman"/>
                <w:b/>
              </w:rPr>
            </w:pPr>
          </w:p>
          <w:p w:rsidR="00806BAE" w:rsidRDefault="00806BAE" w:rsidP="0035783E">
            <w:pPr>
              <w:pStyle w:val="a3"/>
              <w:ind w:left="110"/>
              <w:rPr>
                <w:rFonts w:ascii="Times New Roman" w:hAnsi="Times New Roman"/>
                <w:b/>
              </w:rPr>
            </w:pPr>
          </w:p>
          <w:p w:rsidR="00806BAE" w:rsidRDefault="00806BAE" w:rsidP="0035783E">
            <w:pPr>
              <w:pStyle w:val="a3"/>
              <w:ind w:left="110"/>
              <w:rPr>
                <w:rFonts w:ascii="Times New Roman" w:hAnsi="Times New Roman"/>
                <w:b/>
              </w:rPr>
            </w:pPr>
          </w:p>
          <w:p w:rsidR="00806BAE" w:rsidRPr="001D344E" w:rsidRDefault="00806BAE" w:rsidP="0035783E">
            <w:pPr>
              <w:pStyle w:val="a3"/>
              <w:ind w:left="110"/>
              <w:rPr>
                <w:rFonts w:ascii="Times New Roman" w:hAnsi="Times New Roman"/>
                <w:b/>
              </w:rPr>
            </w:pPr>
          </w:p>
        </w:tc>
        <w:tc>
          <w:tcPr>
            <w:tcW w:w="2053" w:type="dxa"/>
          </w:tcPr>
          <w:p w:rsidR="00806BAE" w:rsidRPr="00DE36CB" w:rsidRDefault="00806BAE" w:rsidP="000F7068">
            <w:pPr>
              <w:pStyle w:val="a3"/>
              <w:ind w:left="0" w:firstLine="244"/>
              <w:rPr>
                <w:sz w:val="18"/>
                <w:szCs w:val="18"/>
              </w:rPr>
            </w:pPr>
            <w:r w:rsidRPr="00DE36CB">
              <w:rPr>
                <w:sz w:val="18"/>
                <w:szCs w:val="18"/>
              </w:rPr>
              <w:t>Судим в 2008 году по ст. 315 ч. 1 УК РФ, в 2010 году по ст. 145-1 ч. 1 УК РФ.</w:t>
            </w:r>
          </w:p>
          <w:p w:rsidR="00806BAE" w:rsidRDefault="00806BAE" w:rsidP="0035783E">
            <w:pPr>
              <w:pStyle w:val="a3"/>
              <w:ind w:left="0"/>
            </w:pPr>
          </w:p>
        </w:tc>
        <w:tc>
          <w:tcPr>
            <w:tcW w:w="3791" w:type="dxa"/>
            <w:gridSpan w:val="3"/>
          </w:tcPr>
          <w:p w:rsidR="00806BAE" w:rsidRDefault="00806BAE" w:rsidP="000F7068">
            <w:pPr>
              <w:suppressAutoHyphens/>
              <w:ind w:right="-36" w:firstLine="429"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5E1445">
              <w:rPr>
                <w:sz w:val="18"/>
                <w:szCs w:val="18"/>
              </w:rPr>
              <w:t xml:space="preserve">о приговору </w:t>
            </w:r>
            <w:r>
              <w:rPr>
                <w:color w:val="000000"/>
                <w:sz w:val="18"/>
                <w:szCs w:val="18"/>
              </w:rPr>
              <w:t>мирового судьи с/у №169 г. Дудинки Красноярского края от 22.12.2008 по ч. 1 ст. 315 Уголовного кодекса РФ, к штрафу. На основании ст. 86 УК РФ судимость погашается по истечению одного года со дня оплаты штрафа. ИЦ ГУ МВД России по Красноярскому краю сведениями об оплате штрафа не располагает.</w:t>
            </w:r>
          </w:p>
          <w:p w:rsidR="00806BAE" w:rsidRDefault="00806BAE" w:rsidP="0035783E">
            <w:pPr>
              <w:suppressAutoHyphens/>
              <w:ind w:right="-36"/>
              <w:jc w:val="both"/>
              <w:rPr>
                <w:sz w:val="18"/>
                <w:szCs w:val="18"/>
              </w:rPr>
            </w:pPr>
          </w:p>
          <w:p w:rsidR="000F7068" w:rsidRDefault="000F7068" w:rsidP="0035783E">
            <w:pPr>
              <w:suppressAutoHyphens/>
              <w:ind w:right="-36"/>
              <w:jc w:val="both"/>
              <w:rPr>
                <w:sz w:val="18"/>
                <w:szCs w:val="18"/>
              </w:rPr>
            </w:pPr>
          </w:p>
          <w:p w:rsidR="000F7068" w:rsidRDefault="000F7068" w:rsidP="0035783E">
            <w:pPr>
              <w:suppressAutoHyphens/>
              <w:ind w:right="-36"/>
              <w:jc w:val="both"/>
              <w:rPr>
                <w:sz w:val="18"/>
                <w:szCs w:val="18"/>
              </w:rPr>
            </w:pPr>
          </w:p>
          <w:p w:rsidR="000F7068" w:rsidRDefault="000F7068" w:rsidP="0035783E">
            <w:pPr>
              <w:suppressAutoHyphens/>
              <w:ind w:right="-36"/>
              <w:jc w:val="both"/>
              <w:rPr>
                <w:sz w:val="18"/>
                <w:szCs w:val="18"/>
              </w:rPr>
            </w:pPr>
          </w:p>
          <w:p w:rsidR="000F7068" w:rsidRDefault="000F7068" w:rsidP="0035783E">
            <w:pPr>
              <w:suppressAutoHyphens/>
              <w:ind w:right="-36"/>
              <w:jc w:val="both"/>
              <w:rPr>
                <w:sz w:val="18"/>
                <w:szCs w:val="18"/>
              </w:rPr>
            </w:pPr>
          </w:p>
          <w:p w:rsidR="000F7068" w:rsidRDefault="000F7068" w:rsidP="0035783E">
            <w:pPr>
              <w:suppressAutoHyphens/>
              <w:ind w:right="-36"/>
              <w:jc w:val="both"/>
              <w:rPr>
                <w:sz w:val="18"/>
                <w:szCs w:val="18"/>
              </w:rPr>
            </w:pPr>
          </w:p>
          <w:p w:rsidR="000F7068" w:rsidRDefault="000F7068" w:rsidP="0035783E">
            <w:pPr>
              <w:suppressAutoHyphens/>
              <w:ind w:right="-36"/>
              <w:jc w:val="both"/>
              <w:rPr>
                <w:sz w:val="18"/>
                <w:szCs w:val="18"/>
              </w:rPr>
            </w:pPr>
          </w:p>
          <w:p w:rsidR="000F7068" w:rsidRDefault="000F7068" w:rsidP="0035783E">
            <w:pPr>
              <w:suppressAutoHyphens/>
              <w:ind w:right="-36"/>
              <w:jc w:val="both"/>
              <w:rPr>
                <w:sz w:val="18"/>
                <w:szCs w:val="18"/>
              </w:rPr>
            </w:pPr>
          </w:p>
          <w:p w:rsidR="000F7068" w:rsidRDefault="000F7068" w:rsidP="0035783E">
            <w:pPr>
              <w:suppressAutoHyphens/>
              <w:ind w:right="-36"/>
              <w:jc w:val="both"/>
              <w:rPr>
                <w:sz w:val="18"/>
                <w:szCs w:val="18"/>
              </w:rPr>
            </w:pPr>
          </w:p>
          <w:p w:rsidR="000F7068" w:rsidRPr="00DE36CB" w:rsidRDefault="000F7068" w:rsidP="0035783E">
            <w:pPr>
              <w:suppressAutoHyphens/>
              <w:ind w:right="-36"/>
              <w:jc w:val="both"/>
              <w:rPr>
                <w:sz w:val="18"/>
                <w:szCs w:val="18"/>
              </w:rPr>
            </w:pPr>
          </w:p>
          <w:p w:rsidR="00806BAE" w:rsidRPr="005E1445" w:rsidRDefault="00806BAE" w:rsidP="0035783E">
            <w:pPr>
              <w:suppressAutoHyphens/>
              <w:ind w:right="-36"/>
              <w:jc w:val="both"/>
              <w:rPr>
                <w:sz w:val="18"/>
                <w:szCs w:val="18"/>
              </w:rPr>
            </w:pPr>
          </w:p>
        </w:tc>
        <w:tc>
          <w:tcPr>
            <w:tcW w:w="1601" w:type="dxa"/>
            <w:gridSpan w:val="2"/>
          </w:tcPr>
          <w:p w:rsidR="00806BAE" w:rsidRPr="008C4951" w:rsidRDefault="00806BAE" w:rsidP="0035783E">
            <w:pPr>
              <w:pStyle w:val="a3"/>
              <w:ind w:left="0"/>
              <w:jc w:val="center"/>
              <w:rPr>
                <w:sz w:val="18"/>
                <w:szCs w:val="18"/>
              </w:rPr>
            </w:pPr>
            <w:r w:rsidRPr="008C4951">
              <w:rPr>
                <w:sz w:val="18"/>
                <w:szCs w:val="18"/>
              </w:rPr>
              <w:t>Главное Управление</w:t>
            </w:r>
            <w:r>
              <w:rPr>
                <w:sz w:val="18"/>
                <w:szCs w:val="18"/>
              </w:rPr>
              <w:t xml:space="preserve"> Министерства внутренних дел Российской Федерации</w:t>
            </w:r>
            <w:r w:rsidRPr="008C4951">
              <w:rPr>
                <w:sz w:val="18"/>
                <w:szCs w:val="18"/>
              </w:rPr>
              <w:t xml:space="preserve"> по Красноярскому краю</w:t>
            </w:r>
          </w:p>
        </w:tc>
      </w:tr>
      <w:tr w:rsidR="00806BAE" w:rsidTr="0035783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479" w:type="dxa"/>
        </w:trPr>
        <w:tc>
          <w:tcPr>
            <w:tcW w:w="4678" w:type="dxa"/>
            <w:gridSpan w:val="4"/>
          </w:tcPr>
          <w:p w:rsidR="00806BAE" w:rsidRPr="003E3263" w:rsidRDefault="00806BAE" w:rsidP="0035783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  <w:p w:rsidR="00806BAE" w:rsidRPr="00D953EE" w:rsidRDefault="00806BAE" w:rsidP="0035783E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Избирательной комиссии</w:t>
            </w:r>
          </w:p>
        </w:tc>
        <w:tc>
          <w:tcPr>
            <w:tcW w:w="284" w:type="dxa"/>
          </w:tcPr>
          <w:p w:rsidR="00806BAE" w:rsidRPr="00D953EE" w:rsidRDefault="00806BAE" w:rsidP="0035783E">
            <w:pPr>
              <w:pStyle w:val="ConsNonformat"/>
              <w:widowControl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806BAE" w:rsidRDefault="00806BAE" w:rsidP="0035783E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806BAE" w:rsidRPr="00D953EE" w:rsidRDefault="00806BAE" w:rsidP="0035783E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D953EE">
              <w:rPr>
                <w:rFonts w:ascii="Times New Roman" w:hAnsi="Times New Roman"/>
                <w:sz w:val="24"/>
                <w:szCs w:val="24"/>
              </w:rPr>
              <w:t xml:space="preserve">Е.В. Мойсюк          </w:t>
            </w:r>
            <w:r>
              <w:rPr>
                <w:rFonts w:ascii="Times New Roman" w:hAnsi="Times New Roman"/>
                <w:sz w:val="24"/>
                <w:szCs w:val="24"/>
              </w:rPr>
              <w:t>21.11</w:t>
            </w:r>
            <w:r w:rsidRPr="00D953EE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</w:tr>
    </w:tbl>
    <w:p w:rsidR="00806BAE" w:rsidRDefault="00806BAE" w:rsidP="00806BAE">
      <w:pPr>
        <w:pStyle w:val="ConsNonformat"/>
        <w:widowControl/>
        <w:ind w:firstLine="5954"/>
        <w:rPr>
          <w:rFonts w:ascii="Times New Roman" w:hAnsi="Times New Roman"/>
        </w:rPr>
      </w:pPr>
      <w:r>
        <w:rPr>
          <w:rFonts w:ascii="Times New Roman" w:hAnsi="Times New Roman"/>
        </w:rPr>
        <w:t>(инициалы, фамилия, подпись, дата)</w:t>
      </w:r>
    </w:p>
    <w:p w:rsidR="00806BAE" w:rsidRDefault="00806BAE" w:rsidP="00806BAE"/>
    <w:p w:rsidR="009D4B09" w:rsidRDefault="009D4B09"/>
    <w:sectPr w:rsidR="009D4B09" w:rsidSect="00D953EE">
      <w:pgSz w:w="11900" w:h="16840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06BAE"/>
    <w:rsid w:val="00007C24"/>
    <w:rsid w:val="000F7068"/>
    <w:rsid w:val="0034051F"/>
    <w:rsid w:val="005A52A4"/>
    <w:rsid w:val="005C0BA0"/>
    <w:rsid w:val="00767D54"/>
    <w:rsid w:val="00791989"/>
    <w:rsid w:val="008016BD"/>
    <w:rsid w:val="00806BAE"/>
    <w:rsid w:val="009D4B09"/>
    <w:rsid w:val="00B05AAF"/>
    <w:rsid w:val="00B826CE"/>
    <w:rsid w:val="00CB6960"/>
    <w:rsid w:val="00F716E7"/>
    <w:rsid w:val="00FE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A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6BAE"/>
    <w:pPr>
      <w:keepNext/>
      <w:ind w:left="-851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6BAE"/>
    <w:rPr>
      <w:rFonts w:ascii="Times New Roman CYR" w:eastAsia="Times New Roman" w:hAnsi="Times New Roman CYR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rsid w:val="00806BA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06BA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Nonformat">
    <w:name w:val="ConsNonformat"/>
    <w:rsid w:val="00806BA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70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0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пк-4</dc:creator>
  <cp:lastModifiedBy>пк-4</cp:lastModifiedBy>
  <cp:revision>2</cp:revision>
  <cp:lastPrinted>2018-11-22T08:50:00Z</cp:lastPrinted>
  <dcterms:created xsi:type="dcterms:W3CDTF">2018-11-22T08:43:00Z</dcterms:created>
  <dcterms:modified xsi:type="dcterms:W3CDTF">2018-11-22T08:50:00Z</dcterms:modified>
</cp:coreProperties>
</file>