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C75" w:rsidRPr="00941A24" w:rsidRDefault="00F571AC" w:rsidP="00941A24">
      <w:pPr>
        <w:spacing w:line="276" w:lineRule="auto"/>
        <w:ind w:left="8364"/>
        <w:jc w:val="right"/>
        <w:rPr>
          <w:caps/>
        </w:rPr>
      </w:pPr>
      <w:r>
        <w:t>УТВЕРЖДЁН</w:t>
      </w:r>
    </w:p>
    <w:p w:rsidR="00EF42B7" w:rsidRPr="00941A24" w:rsidRDefault="00FB2C75" w:rsidP="00941A24">
      <w:pPr>
        <w:spacing w:line="276" w:lineRule="auto"/>
        <w:ind w:left="8364"/>
        <w:jc w:val="right"/>
      </w:pPr>
      <w:r w:rsidRPr="00941A24">
        <w:t xml:space="preserve">Решением коллегии Контрольно-Счетной палаты </w:t>
      </w:r>
    </w:p>
    <w:p w:rsidR="00FB2C75" w:rsidRDefault="003E0FC2" w:rsidP="003E0FC2">
      <w:pPr>
        <w:spacing w:line="276" w:lineRule="auto"/>
        <w:ind w:left="8364"/>
        <w:jc w:val="right"/>
      </w:pPr>
      <w:r>
        <w:t xml:space="preserve">Таймырского Долгано-Ненецкого </w:t>
      </w:r>
      <w:r w:rsidR="00FB2C75" w:rsidRPr="00941A24">
        <w:t>муниципального района</w:t>
      </w:r>
    </w:p>
    <w:p w:rsidR="00E45D9E" w:rsidRPr="00E45D9E" w:rsidRDefault="00946D43" w:rsidP="00E45D9E">
      <w:pPr>
        <w:spacing w:line="276" w:lineRule="auto"/>
        <w:ind w:left="8364"/>
        <w:jc w:val="right"/>
      </w:pPr>
      <w:r w:rsidRPr="00C72A67">
        <w:t xml:space="preserve">от </w:t>
      </w:r>
      <w:r w:rsidR="009D11DF">
        <w:t>2</w:t>
      </w:r>
      <w:r w:rsidR="006C6D4E">
        <w:t>9</w:t>
      </w:r>
      <w:r w:rsidR="000B133B">
        <w:t xml:space="preserve"> </w:t>
      </w:r>
      <w:r w:rsidR="002D7AA6" w:rsidRPr="002D7AA6">
        <w:t>декабря</w:t>
      </w:r>
      <w:r w:rsidR="005B5101" w:rsidRPr="005B5101">
        <w:t xml:space="preserve"> </w:t>
      </w:r>
      <w:r w:rsidR="00DF7EA4" w:rsidRPr="00C72A67">
        <w:t>20</w:t>
      </w:r>
      <w:r w:rsidR="009D11DF">
        <w:t>2</w:t>
      </w:r>
      <w:r w:rsidR="00FE2B9A">
        <w:t>1</w:t>
      </w:r>
      <w:r w:rsidRPr="00C72A67">
        <w:t xml:space="preserve"> года №</w:t>
      </w:r>
      <w:r w:rsidR="00763C88">
        <w:t xml:space="preserve"> </w:t>
      </w:r>
      <w:r w:rsidR="00D978CA">
        <w:t>20</w:t>
      </w:r>
      <w:r w:rsidR="004B6BF2">
        <w:t xml:space="preserve"> (в ред. от </w:t>
      </w:r>
      <w:r w:rsidR="00F6575C">
        <w:t>31.10</w:t>
      </w:r>
      <w:r w:rsidR="004B6BF2">
        <w:t xml:space="preserve">.2022 г.) </w:t>
      </w:r>
      <w:r w:rsidR="000C44EF">
        <w:t xml:space="preserve"> </w:t>
      </w:r>
    </w:p>
    <w:p w:rsidR="00946D43" w:rsidRPr="00110661" w:rsidRDefault="00946D43" w:rsidP="00941A24">
      <w:pPr>
        <w:spacing w:line="276" w:lineRule="auto"/>
        <w:ind w:left="8364"/>
        <w:jc w:val="right"/>
        <w:rPr>
          <w:sz w:val="16"/>
          <w:szCs w:val="16"/>
        </w:rPr>
      </w:pPr>
    </w:p>
    <w:p w:rsidR="00FB2C75" w:rsidRPr="00514C3E" w:rsidRDefault="00FB2C75" w:rsidP="00FB2C75">
      <w:pPr>
        <w:spacing w:line="276" w:lineRule="auto"/>
        <w:jc w:val="center"/>
        <w:rPr>
          <w:b/>
        </w:rPr>
      </w:pPr>
      <w:r w:rsidRPr="00514C3E">
        <w:rPr>
          <w:b/>
          <w:caps/>
        </w:rPr>
        <w:t xml:space="preserve">план </w:t>
      </w:r>
    </w:p>
    <w:p w:rsidR="00FB2C75" w:rsidRDefault="00FB2C75" w:rsidP="00FB2C75">
      <w:pPr>
        <w:spacing w:line="276" w:lineRule="auto"/>
        <w:jc w:val="center"/>
        <w:rPr>
          <w:b/>
          <w:color w:val="000000" w:themeColor="text1"/>
        </w:rPr>
      </w:pPr>
      <w:r w:rsidRPr="00514C3E">
        <w:rPr>
          <w:b/>
        </w:rPr>
        <w:t xml:space="preserve">работы Контрольно-Счетной палаты Таймырского Долгано-Ненецкого </w:t>
      </w:r>
      <w:r w:rsidR="00B919CC">
        <w:rPr>
          <w:b/>
        </w:rPr>
        <w:t xml:space="preserve">муниципального </w:t>
      </w:r>
      <w:r w:rsidR="00AE0D2B">
        <w:rPr>
          <w:b/>
          <w:color w:val="000000" w:themeColor="text1"/>
        </w:rPr>
        <w:t xml:space="preserve">района на </w:t>
      </w:r>
      <w:r w:rsidR="000B133B">
        <w:rPr>
          <w:b/>
          <w:color w:val="000000" w:themeColor="text1"/>
        </w:rPr>
        <w:t>202</w:t>
      </w:r>
      <w:r w:rsidR="00FE2B9A">
        <w:rPr>
          <w:b/>
          <w:color w:val="000000" w:themeColor="text1"/>
        </w:rPr>
        <w:t>2</w:t>
      </w:r>
      <w:r w:rsidRPr="00D11FF9">
        <w:rPr>
          <w:b/>
          <w:color w:val="000000" w:themeColor="text1"/>
        </w:rPr>
        <w:t xml:space="preserve"> год</w:t>
      </w:r>
    </w:p>
    <w:p w:rsidR="00EA3F5B" w:rsidRPr="003E0FC2" w:rsidRDefault="00EA3F5B" w:rsidP="00FB2C75">
      <w:pPr>
        <w:spacing w:line="276" w:lineRule="auto"/>
        <w:jc w:val="center"/>
        <w:rPr>
          <w:b/>
          <w:caps/>
          <w:color w:val="000000" w:themeColor="text1"/>
          <w:sz w:val="16"/>
          <w:szCs w:val="16"/>
        </w:rPr>
      </w:pPr>
    </w:p>
    <w:tbl>
      <w:tblPr>
        <w:tblW w:w="15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565"/>
        <w:gridCol w:w="4612"/>
        <w:gridCol w:w="1759"/>
        <w:gridCol w:w="2382"/>
        <w:gridCol w:w="3436"/>
        <w:gridCol w:w="2319"/>
      </w:tblGrid>
      <w:tr w:rsidR="00BF44D9" w:rsidTr="00933364">
        <w:trPr>
          <w:tblHeader/>
          <w:jc w:val="center"/>
        </w:trPr>
        <w:tc>
          <w:tcPr>
            <w:tcW w:w="0" w:type="auto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br w:type="page"/>
              <w:t>№</w:t>
            </w:r>
          </w:p>
          <w:p w:rsidR="00FB2C75" w:rsidRPr="003E20B2" w:rsidRDefault="00FB2C75" w:rsidP="004D32F4">
            <w:pPr>
              <w:jc w:val="center"/>
              <w:rPr>
                <w:b/>
              </w:rPr>
            </w:pPr>
            <w:proofErr w:type="gramStart"/>
            <w:r w:rsidRPr="003E20B2">
              <w:rPr>
                <w:b/>
              </w:rPr>
              <w:t>п</w:t>
            </w:r>
            <w:proofErr w:type="gramEnd"/>
            <w:r w:rsidRPr="003E20B2">
              <w:rPr>
                <w:b/>
              </w:rPr>
              <w:t>/п</w:t>
            </w:r>
          </w:p>
        </w:tc>
        <w:tc>
          <w:tcPr>
            <w:tcW w:w="4612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Наименование мероприятия </w:t>
            </w:r>
          </w:p>
        </w:tc>
        <w:tc>
          <w:tcPr>
            <w:tcW w:w="1759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  <w:strike/>
              </w:rPr>
            </w:pPr>
            <w:r w:rsidRPr="003E20B2">
              <w:rPr>
                <w:b/>
              </w:rPr>
              <w:t xml:space="preserve">Срок проведения мероприятия </w:t>
            </w:r>
          </w:p>
        </w:tc>
        <w:tc>
          <w:tcPr>
            <w:tcW w:w="2382" w:type="dxa"/>
            <w:vAlign w:val="center"/>
          </w:tcPr>
          <w:p w:rsidR="00FB2C75" w:rsidRPr="003E20B2" w:rsidRDefault="00FB2C75" w:rsidP="006614CD">
            <w:pPr>
              <w:jc w:val="center"/>
              <w:rPr>
                <w:b/>
              </w:rPr>
            </w:pPr>
            <w:r w:rsidRPr="003E20B2">
              <w:rPr>
                <w:b/>
              </w:rPr>
              <w:t xml:space="preserve">Ответственные за проведение мероприятия </w:t>
            </w:r>
          </w:p>
        </w:tc>
        <w:tc>
          <w:tcPr>
            <w:tcW w:w="3436" w:type="dxa"/>
            <w:vAlign w:val="center"/>
          </w:tcPr>
          <w:p w:rsidR="00FB2C75" w:rsidRPr="003E20B2" w:rsidRDefault="00FB2C75" w:rsidP="004D32F4">
            <w:pPr>
              <w:jc w:val="center"/>
              <w:rPr>
                <w:b/>
              </w:rPr>
            </w:pPr>
            <w:r w:rsidRPr="003E20B2">
              <w:rPr>
                <w:b/>
              </w:rPr>
              <w:t>Основание для включения мероприятия в план</w:t>
            </w:r>
          </w:p>
        </w:tc>
        <w:tc>
          <w:tcPr>
            <w:tcW w:w="2319" w:type="dxa"/>
          </w:tcPr>
          <w:p w:rsidR="00BE5DA1" w:rsidRDefault="00BE5DA1" w:rsidP="004D32F4">
            <w:pPr>
              <w:jc w:val="center"/>
              <w:rPr>
                <w:b/>
              </w:rPr>
            </w:pPr>
          </w:p>
          <w:p w:rsidR="00FB2C75" w:rsidRPr="003E20B2" w:rsidRDefault="00AD5C06" w:rsidP="004D32F4">
            <w:pPr>
              <w:jc w:val="center"/>
              <w:rPr>
                <w:b/>
              </w:rPr>
            </w:pPr>
            <w:r>
              <w:rPr>
                <w:b/>
              </w:rPr>
              <w:t>Приме</w:t>
            </w:r>
            <w:r w:rsidR="00FB2C75" w:rsidRPr="003E20B2">
              <w:rPr>
                <w:b/>
              </w:rPr>
              <w:t>чание</w:t>
            </w:r>
          </w:p>
        </w:tc>
      </w:tr>
      <w:tr w:rsidR="00FB2C75" w:rsidTr="00933364">
        <w:trPr>
          <w:jc w:val="center"/>
        </w:trPr>
        <w:tc>
          <w:tcPr>
            <w:tcW w:w="15073" w:type="dxa"/>
            <w:gridSpan w:val="6"/>
            <w:vAlign w:val="center"/>
          </w:tcPr>
          <w:p w:rsidR="00CF2BEE" w:rsidRPr="00CF2BEE" w:rsidRDefault="00FB2C75" w:rsidP="00CF2BEE">
            <w:pPr>
              <w:ind w:left="100" w:right="194"/>
              <w:jc w:val="center"/>
              <w:rPr>
                <w:b/>
                <w:color w:val="000000" w:themeColor="text1"/>
              </w:rPr>
            </w:pPr>
            <w:r w:rsidRPr="00CF2BEE">
              <w:rPr>
                <w:b/>
                <w:color w:val="000000" w:themeColor="text1"/>
              </w:rPr>
              <w:t xml:space="preserve">1. Экспертно-аналитические </w:t>
            </w:r>
            <w:r w:rsidR="000B34FF">
              <w:rPr>
                <w:b/>
                <w:color w:val="000000" w:themeColor="text1"/>
              </w:rPr>
              <w:t xml:space="preserve">и контрольные </w:t>
            </w:r>
            <w:r w:rsidRPr="00CF2BEE">
              <w:rPr>
                <w:b/>
                <w:color w:val="000000" w:themeColor="text1"/>
              </w:rPr>
              <w:t>мероприятия</w:t>
            </w:r>
          </w:p>
        </w:tc>
      </w:tr>
      <w:tr w:rsidR="00AB3AA9" w:rsidRPr="00AB3AA9" w:rsidTr="00933364">
        <w:trPr>
          <w:trHeight w:val="1153"/>
          <w:jc w:val="center"/>
        </w:trPr>
        <w:tc>
          <w:tcPr>
            <w:tcW w:w="0" w:type="auto"/>
          </w:tcPr>
          <w:p w:rsidR="007C5D0C" w:rsidRPr="00280E1C" w:rsidRDefault="00EA6AD4" w:rsidP="004D32F4">
            <w:pPr>
              <w:rPr>
                <w:color w:val="000000" w:themeColor="text1"/>
              </w:rPr>
            </w:pPr>
            <w:r w:rsidRPr="00280E1C">
              <w:rPr>
                <w:color w:val="000000" w:themeColor="text1"/>
              </w:rPr>
              <w:t>1.1.</w:t>
            </w:r>
          </w:p>
        </w:tc>
        <w:tc>
          <w:tcPr>
            <w:tcW w:w="4612" w:type="dxa"/>
          </w:tcPr>
          <w:p w:rsidR="007C5D0C" w:rsidRPr="007235DF" w:rsidRDefault="00280E1C" w:rsidP="00324254">
            <w:pPr>
              <w:ind w:left="3" w:right="113"/>
              <w:jc w:val="both"/>
              <w:rPr>
                <w:color w:val="000000" w:themeColor="text1"/>
                <w:highlight w:val="yellow"/>
              </w:rPr>
            </w:pPr>
            <w:r w:rsidRPr="00D735B9">
              <w:t>Проверка законности</w:t>
            </w:r>
            <w:r>
              <w:t xml:space="preserve"> и эффективности </w:t>
            </w:r>
            <w:r w:rsidRPr="00D735B9">
              <w:t>использования бюджетных средств, направляемых на реализацию отдельного мероприятия «Проведение мероприятий в сфере культуры» муниципальной программы «Развитие культуры и туризма в Таймырском Долгано-Ненецком муниципальном районе» в 2020 году и истекшем периоде 2021 года</w:t>
            </w:r>
            <w:r w:rsidR="00FD5CF7">
              <w:t xml:space="preserve"> (подготовка отчета)</w:t>
            </w:r>
          </w:p>
        </w:tc>
        <w:tc>
          <w:tcPr>
            <w:tcW w:w="1759" w:type="dxa"/>
            <w:vAlign w:val="center"/>
          </w:tcPr>
          <w:p w:rsidR="007C5D0C" w:rsidRPr="00AB3AA9" w:rsidRDefault="00FD5CF7" w:rsidP="00CC10E1">
            <w:pPr>
              <w:jc w:val="center"/>
              <w:rPr>
                <w:color w:val="000000" w:themeColor="text1"/>
                <w:highlight w:val="yellow"/>
              </w:rPr>
            </w:pPr>
            <w:r w:rsidRPr="00D978CA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en-US"/>
              </w:rPr>
              <w:t xml:space="preserve">I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382" w:type="dxa"/>
            <w:vAlign w:val="center"/>
          </w:tcPr>
          <w:p w:rsidR="007C5D0C" w:rsidRPr="007235DF" w:rsidRDefault="00AB3AA9" w:rsidP="00470906">
            <w:pPr>
              <w:jc w:val="center"/>
              <w:rPr>
                <w:highlight w:val="yellow"/>
              </w:rPr>
            </w:pPr>
            <w:r w:rsidRPr="00280E1C">
              <w:t>Ю.В. Барышникова</w:t>
            </w:r>
          </w:p>
        </w:tc>
        <w:tc>
          <w:tcPr>
            <w:tcW w:w="3436" w:type="dxa"/>
          </w:tcPr>
          <w:p w:rsidR="00695FA5" w:rsidRDefault="00695FA5" w:rsidP="00695FA5">
            <w:pPr>
              <w:jc w:val="center"/>
              <w:rPr>
                <w:color w:val="000000" w:themeColor="text1"/>
              </w:rPr>
            </w:pPr>
          </w:p>
          <w:p w:rsidR="00695FA5" w:rsidRDefault="00AB3AA9" w:rsidP="00695FA5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п.</w:t>
            </w:r>
            <w:r>
              <w:rPr>
                <w:color w:val="000000" w:themeColor="text1"/>
              </w:rPr>
              <w:t>1</w:t>
            </w:r>
            <w:r w:rsidRPr="00CA4637">
              <w:rPr>
                <w:color w:val="000000" w:themeColor="text1"/>
              </w:rPr>
              <w:t>,</w:t>
            </w:r>
            <w:r w:rsidR="00261CD0">
              <w:rPr>
                <w:color w:val="000000" w:themeColor="text1"/>
              </w:rPr>
              <w:t>11,</w:t>
            </w:r>
            <w:r w:rsidRPr="00CA4637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3</w:t>
            </w:r>
            <w:r w:rsidRPr="00CA4637">
              <w:rPr>
                <w:color w:val="000000" w:themeColor="text1"/>
              </w:rPr>
              <w:t xml:space="preserve"> ч.2 ст. 9</w:t>
            </w:r>
          </w:p>
          <w:p w:rsidR="00695FA5" w:rsidRDefault="00AB3AA9" w:rsidP="00695FA5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Закона № 6-ФЗ</w:t>
            </w:r>
          </w:p>
          <w:p w:rsidR="00695FA5" w:rsidRDefault="00AB3AA9" w:rsidP="00695FA5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ст. 98 Закона № 44-ФЗ</w:t>
            </w:r>
          </w:p>
          <w:p w:rsidR="00695FA5" w:rsidRPr="00CA4637" w:rsidRDefault="00695FA5" w:rsidP="00695FA5">
            <w:pPr>
              <w:jc w:val="center"/>
              <w:rPr>
                <w:color w:val="000000" w:themeColor="text1"/>
              </w:rPr>
            </w:pPr>
            <w:r w:rsidRPr="00CA4637">
              <w:t>ст. 8 Бюджетного процесса</w:t>
            </w:r>
          </w:p>
          <w:p w:rsidR="00695FA5" w:rsidRDefault="00AB3AA9" w:rsidP="00695FA5">
            <w:pPr>
              <w:jc w:val="center"/>
              <w:rPr>
                <w:color w:val="000000" w:themeColor="text1"/>
              </w:rPr>
            </w:pPr>
            <w:r w:rsidRPr="00CA4637">
              <w:t>ст. 4 Положения о КСП</w:t>
            </w:r>
          </w:p>
          <w:p w:rsidR="007C5D0C" w:rsidRPr="007235DF" w:rsidRDefault="007C5D0C" w:rsidP="00695FA5">
            <w:pPr>
              <w:jc w:val="both"/>
              <w:rPr>
                <w:color w:val="000000" w:themeColor="text1"/>
                <w:highlight w:val="yellow"/>
              </w:rPr>
            </w:pPr>
          </w:p>
        </w:tc>
        <w:tc>
          <w:tcPr>
            <w:tcW w:w="2319" w:type="dxa"/>
          </w:tcPr>
          <w:p w:rsidR="00C972B8" w:rsidRDefault="00C972B8" w:rsidP="004D32F4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  <w:p w:rsidR="00AB3AA9" w:rsidRPr="00AB3AA9" w:rsidRDefault="00AB3AA9" w:rsidP="004D32F4">
            <w:pPr>
              <w:jc w:val="center"/>
              <w:rPr>
                <w:highlight w:val="yellow"/>
              </w:rPr>
            </w:pPr>
            <w:proofErr w:type="gramStart"/>
            <w:r w:rsidRPr="00AB3AA9">
              <w:rPr>
                <w:rFonts w:eastAsiaTheme="minorHAnsi"/>
                <w:color w:val="000000" w:themeColor="text1"/>
                <w:lang w:eastAsia="en-US"/>
              </w:rPr>
              <w:t>П</w:t>
            </w:r>
            <w:r>
              <w:rPr>
                <w:rFonts w:eastAsiaTheme="minorHAnsi"/>
                <w:color w:val="000000" w:themeColor="text1"/>
                <w:lang w:eastAsia="en-US"/>
              </w:rPr>
              <w:t>ереходящая</w:t>
            </w:r>
            <w:proofErr w:type="gramEnd"/>
            <w:r>
              <w:rPr>
                <w:rFonts w:eastAsiaTheme="minorHAnsi"/>
                <w:color w:val="000000" w:themeColor="text1"/>
                <w:lang w:eastAsia="en-US"/>
              </w:rPr>
              <w:t xml:space="preserve"> с 2021 года</w:t>
            </w:r>
          </w:p>
        </w:tc>
      </w:tr>
      <w:tr w:rsidR="000E0A0C" w:rsidRPr="007235DF" w:rsidTr="00933364">
        <w:trPr>
          <w:trHeight w:val="574"/>
          <w:jc w:val="center"/>
        </w:trPr>
        <w:tc>
          <w:tcPr>
            <w:tcW w:w="0" w:type="auto"/>
          </w:tcPr>
          <w:p w:rsidR="000E0A0C" w:rsidRPr="000E0A0C" w:rsidRDefault="000E0A0C" w:rsidP="00FD5CF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FD5CF7">
              <w:rPr>
                <w:color w:val="000000" w:themeColor="text1"/>
                <w:lang w:val="en-US"/>
              </w:rPr>
              <w:t>2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0E0A0C" w:rsidRPr="00AB3AA9" w:rsidRDefault="00A923A5" w:rsidP="00FD5CF7">
            <w:pPr>
              <w:ind w:left="3" w:right="113"/>
              <w:jc w:val="both"/>
            </w:pPr>
            <w:r w:rsidRPr="00A923A5">
              <w:t>Проверка законности и эффективности использования ср</w:t>
            </w:r>
            <w:r w:rsidR="00FD5CF7">
              <w:t>едств районного бюджета, направленных</w:t>
            </w:r>
            <w:r w:rsidRPr="00A923A5">
              <w:t xml:space="preserve"> </w:t>
            </w:r>
            <w:r w:rsidR="00C36F75">
              <w:t xml:space="preserve">в 2021 году </w:t>
            </w:r>
            <w:r w:rsidRPr="00A923A5">
              <w:t>в форме межбюджетных трансфертов</w:t>
            </w:r>
            <w:r w:rsidR="00CB0996">
              <w:t xml:space="preserve"> в бюджет городского поселения Диксон</w:t>
            </w:r>
            <w:r w:rsidRPr="00A923A5">
              <w:t xml:space="preserve"> на организацию</w:t>
            </w:r>
            <w:r w:rsidR="002C0A9F">
              <w:t xml:space="preserve"> предоставления дополнительного образования детям</w:t>
            </w:r>
            <w:r w:rsidRPr="00A923A5">
              <w:t>, в рамках реализации муниципальной программы «Развитие культуры и туризма в Таймырском Долгано-Ненецком муниципальном районе»</w:t>
            </w:r>
          </w:p>
        </w:tc>
        <w:tc>
          <w:tcPr>
            <w:tcW w:w="1759" w:type="dxa"/>
            <w:vAlign w:val="center"/>
          </w:tcPr>
          <w:p w:rsidR="000E0A0C" w:rsidRPr="003B5F5C" w:rsidRDefault="00FD5CF7" w:rsidP="00F6575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>I</w:t>
            </w:r>
            <w:r w:rsidR="00F6575C">
              <w:rPr>
                <w:color w:val="000000" w:themeColor="text1"/>
                <w:lang w:val="en-US"/>
              </w:rPr>
              <w:t>I</w:t>
            </w:r>
            <w:r>
              <w:rPr>
                <w:color w:val="000000" w:themeColor="text1"/>
                <w:lang w:val="en-US"/>
              </w:rPr>
              <w:t>I - I</w:t>
            </w:r>
            <w:r w:rsidR="00F6575C">
              <w:rPr>
                <w:color w:val="000000" w:themeColor="text1"/>
                <w:lang w:val="en-US"/>
              </w:rPr>
              <w:t>V</w:t>
            </w:r>
            <w:r>
              <w:rPr>
                <w:color w:val="000000" w:themeColor="text1"/>
                <w:lang w:val="en-US"/>
              </w:rPr>
              <w:t xml:space="preserve">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382" w:type="dxa"/>
            <w:vAlign w:val="center"/>
          </w:tcPr>
          <w:p w:rsidR="000E0A0C" w:rsidRPr="00280E1C" w:rsidRDefault="00C36F75" w:rsidP="00470906">
            <w:pPr>
              <w:jc w:val="center"/>
            </w:pPr>
            <w:r w:rsidRPr="00C36F75">
              <w:t>Ю.В. Барышникова</w:t>
            </w:r>
          </w:p>
        </w:tc>
        <w:tc>
          <w:tcPr>
            <w:tcW w:w="3436" w:type="dxa"/>
          </w:tcPr>
          <w:p w:rsidR="00CF62ED" w:rsidRDefault="00CF62ED" w:rsidP="00CF62E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3</w:t>
            </w:r>
            <w:r w:rsidRPr="00CA4637">
              <w:rPr>
                <w:color w:val="000000" w:themeColor="text1"/>
              </w:rPr>
              <w:t xml:space="preserve"> ст. 9 </w:t>
            </w:r>
          </w:p>
          <w:p w:rsidR="00CF62ED" w:rsidRDefault="00CF62ED" w:rsidP="00CF62E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Закона № 6-ФЗ </w:t>
            </w:r>
          </w:p>
          <w:p w:rsidR="00CF62ED" w:rsidRDefault="00CF62ED" w:rsidP="00CF62E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ст. 98 Закона № 44-ФЗ </w:t>
            </w:r>
          </w:p>
          <w:p w:rsidR="00CF62ED" w:rsidRPr="00CA4637" w:rsidRDefault="00CF62ED" w:rsidP="00CF62ED">
            <w:pPr>
              <w:jc w:val="center"/>
              <w:rPr>
                <w:color w:val="000000" w:themeColor="text1"/>
              </w:rPr>
            </w:pPr>
            <w:r w:rsidRPr="00CA4637">
              <w:t>ст. 8 Бюджетного процесса</w:t>
            </w:r>
          </w:p>
          <w:p w:rsidR="00CF62ED" w:rsidRDefault="00CF62ED" w:rsidP="00CF62ED">
            <w:pPr>
              <w:jc w:val="center"/>
              <w:rPr>
                <w:color w:val="000000" w:themeColor="text1"/>
              </w:rPr>
            </w:pPr>
            <w:r w:rsidRPr="00CA4637">
              <w:t>ст. 4 Положения о КСП</w:t>
            </w:r>
            <w:r w:rsidRPr="00CA4637">
              <w:rPr>
                <w:color w:val="000000" w:themeColor="text1"/>
              </w:rPr>
              <w:t xml:space="preserve"> </w:t>
            </w:r>
          </w:p>
          <w:p w:rsidR="000E0A0C" w:rsidRDefault="000E0A0C" w:rsidP="0007578B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9" w:type="dxa"/>
          </w:tcPr>
          <w:p w:rsidR="000E0A0C" w:rsidRPr="007235DF" w:rsidRDefault="000E0A0C" w:rsidP="004D32F4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411" w:rsidRPr="007235DF" w:rsidTr="00933364">
        <w:trPr>
          <w:trHeight w:val="574"/>
          <w:jc w:val="center"/>
        </w:trPr>
        <w:tc>
          <w:tcPr>
            <w:tcW w:w="0" w:type="auto"/>
          </w:tcPr>
          <w:p w:rsidR="00626017" w:rsidRPr="007235DF" w:rsidRDefault="00B851AE" w:rsidP="000D26FB">
            <w:pPr>
              <w:rPr>
                <w:color w:val="000000" w:themeColor="text1"/>
                <w:highlight w:val="yellow"/>
                <w:lang w:val="en-US"/>
              </w:rPr>
            </w:pPr>
            <w:r w:rsidRPr="00567779">
              <w:rPr>
                <w:color w:val="000000" w:themeColor="text1"/>
                <w:lang w:val="en-US"/>
              </w:rPr>
              <w:t>1.</w:t>
            </w:r>
            <w:r w:rsidR="000D26FB">
              <w:rPr>
                <w:color w:val="000000" w:themeColor="text1"/>
                <w:lang w:val="en-US"/>
              </w:rPr>
              <w:t>3</w:t>
            </w:r>
            <w:r w:rsidRPr="00567779">
              <w:rPr>
                <w:color w:val="000000" w:themeColor="text1"/>
                <w:lang w:val="en-US"/>
              </w:rPr>
              <w:t>.</w:t>
            </w:r>
          </w:p>
        </w:tc>
        <w:tc>
          <w:tcPr>
            <w:tcW w:w="4612" w:type="dxa"/>
          </w:tcPr>
          <w:p w:rsidR="00626017" w:rsidRPr="00AB3AA9" w:rsidRDefault="00AB3AA9" w:rsidP="00CB0996">
            <w:pPr>
              <w:ind w:left="3" w:right="113"/>
              <w:jc w:val="both"/>
              <w:rPr>
                <w:color w:val="000000" w:themeColor="text1"/>
                <w:highlight w:val="yellow"/>
              </w:rPr>
            </w:pPr>
            <w:r w:rsidRPr="00AB3AA9">
              <w:t xml:space="preserve">Проверка законности и эффективности использования </w:t>
            </w:r>
            <w:r w:rsidR="000E0A0C">
              <w:t xml:space="preserve">средств районного </w:t>
            </w:r>
            <w:r w:rsidRPr="00AB3AA9">
              <w:t>бюджет</w:t>
            </w:r>
            <w:r w:rsidR="000E0A0C">
              <w:t>а</w:t>
            </w:r>
            <w:r w:rsidRPr="00AB3AA9">
              <w:t>, направляемых</w:t>
            </w:r>
            <w:r w:rsidR="00C36F75">
              <w:t xml:space="preserve"> в 2021 году</w:t>
            </w:r>
            <w:r w:rsidRPr="00AB3AA9">
              <w:t xml:space="preserve"> </w:t>
            </w:r>
            <w:r w:rsidR="000E0A0C">
              <w:t>в форме межбюджетных трансфертов</w:t>
            </w:r>
            <w:r w:rsidR="00CB0996">
              <w:t xml:space="preserve"> в бюджеты сельских поселений Хатанга и </w:t>
            </w:r>
            <w:r w:rsidR="00CB0996">
              <w:lastRenderedPageBreak/>
              <w:t xml:space="preserve">Караул </w:t>
            </w:r>
            <w:r w:rsidR="000E0A0C">
              <w:t xml:space="preserve"> </w:t>
            </w:r>
            <w:r w:rsidRPr="00AB3AA9">
              <w:t>на организацию библиотечного обслуживания населения, комплектование и обеспечение сохранности библиотечных фондов, в рамках реализации муниципальной программы «Развитие культуры и туризма в Таймырском Долгано-Ненецком муниципальном районе»</w:t>
            </w:r>
          </w:p>
        </w:tc>
        <w:tc>
          <w:tcPr>
            <w:tcW w:w="1759" w:type="dxa"/>
            <w:vAlign w:val="center"/>
          </w:tcPr>
          <w:p w:rsidR="00626017" w:rsidRPr="007235DF" w:rsidRDefault="000D26FB" w:rsidP="004B6BF2">
            <w:pPr>
              <w:jc w:val="center"/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  <w:lang w:val="en-US"/>
              </w:rPr>
              <w:lastRenderedPageBreak/>
              <w:t xml:space="preserve">II - IV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382" w:type="dxa"/>
            <w:vAlign w:val="center"/>
          </w:tcPr>
          <w:p w:rsidR="00626017" w:rsidRPr="007235DF" w:rsidRDefault="00280E1C" w:rsidP="00470906">
            <w:pPr>
              <w:jc w:val="center"/>
              <w:rPr>
                <w:highlight w:val="yellow"/>
              </w:rPr>
            </w:pPr>
            <w:r w:rsidRPr="00280E1C">
              <w:t>Ю.В. Барышникова</w:t>
            </w:r>
          </w:p>
        </w:tc>
        <w:tc>
          <w:tcPr>
            <w:tcW w:w="3436" w:type="dxa"/>
          </w:tcPr>
          <w:p w:rsidR="0007578B" w:rsidRDefault="00280E1C" w:rsidP="0007578B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ч.</w:t>
            </w:r>
            <w:r w:rsidR="00A923A5">
              <w:rPr>
                <w:color w:val="000000" w:themeColor="text1"/>
              </w:rPr>
              <w:t>3</w:t>
            </w:r>
            <w:r w:rsidRPr="00CA4637">
              <w:rPr>
                <w:color w:val="000000" w:themeColor="text1"/>
              </w:rPr>
              <w:t xml:space="preserve"> ст. 9 </w:t>
            </w:r>
          </w:p>
          <w:p w:rsidR="0007578B" w:rsidRDefault="00280E1C" w:rsidP="0007578B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Закона № 6-ФЗ </w:t>
            </w:r>
          </w:p>
          <w:p w:rsidR="0007578B" w:rsidRDefault="00280E1C" w:rsidP="0007578B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ст. 98 Закона № 44-ФЗ </w:t>
            </w:r>
          </w:p>
          <w:p w:rsidR="0007578B" w:rsidRPr="00CA4637" w:rsidRDefault="0007578B" w:rsidP="0007578B">
            <w:pPr>
              <w:jc w:val="center"/>
              <w:rPr>
                <w:color w:val="000000" w:themeColor="text1"/>
              </w:rPr>
            </w:pPr>
            <w:r w:rsidRPr="00CA4637">
              <w:t>ст. 8 Бюджетного процесса</w:t>
            </w:r>
          </w:p>
          <w:p w:rsidR="0007578B" w:rsidRDefault="00280E1C" w:rsidP="0007578B">
            <w:pPr>
              <w:jc w:val="center"/>
              <w:rPr>
                <w:color w:val="000000" w:themeColor="text1"/>
              </w:rPr>
            </w:pPr>
            <w:r w:rsidRPr="00CA4637">
              <w:t>ст. 4 Положения о КСП</w:t>
            </w:r>
            <w:r w:rsidRPr="00CA4637">
              <w:rPr>
                <w:color w:val="000000" w:themeColor="text1"/>
              </w:rPr>
              <w:t xml:space="preserve"> </w:t>
            </w:r>
          </w:p>
          <w:p w:rsidR="00626017" w:rsidRPr="007235DF" w:rsidRDefault="00626017" w:rsidP="0007578B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2319" w:type="dxa"/>
          </w:tcPr>
          <w:p w:rsidR="00626017" w:rsidRPr="007235DF" w:rsidRDefault="00626017" w:rsidP="004D32F4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257EF2" w:rsidRPr="004358D3" w:rsidTr="00933364">
        <w:trPr>
          <w:trHeight w:val="1440"/>
          <w:jc w:val="center"/>
        </w:trPr>
        <w:tc>
          <w:tcPr>
            <w:tcW w:w="0" w:type="auto"/>
          </w:tcPr>
          <w:p w:rsidR="00257EF2" w:rsidRPr="007235DF" w:rsidRDefault="00A42636" w:rsidP="000D26FB">
            <w:pPr>
              <w:rPr>
                <w:color w:val="000000" w:themeColor="text1"/>
                <w:highlight w:val="yellow"/>
              </w:rPr>
            </w:pPr>
            <w:r w:rsidRPr="00D443E5">
              <w:rPr>
                <w:color w:val="000000" w:themeColor="text1"/>
              </w:rPr>
              <w:lastRenderedPageBreak/>
              <w:t>1.</w:t>
            </w:r>
            <w:r w:rsidR="000D26FB">
              <w:rPr>
                <w:color w:val="000000" w:themeColor="text1"/>
                <w:lang w:val="en-US"/>
              </w:rPr>
              <w:t>4</w:t>
            </w:r>
            <w:r w:rsidR="00D443E5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DF6DFF" w:rsidRPr="00280E1C" w:rsidRDefault="000C7A16" w:rsidP="00CC4383">
            <w:pPr>
              <w:ind w:left="3" w:right="113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</w:t>
            </w:r>
            <w:r w:rsidR="004F243F">
              <w:rPr>
                <w:color w:val="000000" w:themeColor="text1"/>
              </w:rPr>
              <w:t xml:space="preserve">результативности </w:t>
            </w:r>
            <w:r w:rsidR="00CC4383">
              <w:rPr>
                <w:color w:val="000000" w:themeColor="text1"/>
              </w:rPr>
              <w:t xml:space="preserve">принимаемых </w:t>
            </w:r>
            <w:r w:rsidR="004F243F">
              <w:rPr>
                <w:color w:val="000000" w:themeColor="text1"/>
              </w:rPr>
              <w:t xml:space="preserve">мер, </w:t>
            </w:r>
            <w:r w:rsidR="009943C3">
              <w:rPr>
                <w:color w:val="000000" w:themeColor="text1"/>
              </w:rPr>
              <w:t xml:space="preserve">в части </w:t>
            </w:r>
            <w:r w:rsidR="00DF6DFF" w:rsidRPr="00DF6DFF">
              <w:rPr>
                <w:color w:val="000000" w:themeColor="text1"/>
              </w:rPr>
              <w:t>обеспечени</w:t>
            </w:r>
            <w:r w:rsidR="009943C3">
              <w:rPr>
                <w:color w:val="000000" w:themeColor="text1"/>
              </w:rPr>
              <w:t>я</w:t>
            </w:r>
            <w:r w:rsidR="00DF6DFF" w:rsidRPr="00DF6DFF">
              <w:rPr>
                <w:color w:val="000000" w:themeColor="text1"/>
              </w:rPr>
              <w:t xml:space="preserve"> </w:t>
            </w:r>
            <w:r w:rsidR="00FC7377">
              <w:rPr>
                <w:color w:val="000000" w:themeColor="text1"/>
              </w:rPr>
              <w:t>населения муниципального района</w:t>
            </w:r>
            <w:r w:rsidR="00FC7377" w:rsidRPr="00DF6DFF">
              <w:rPr>
                <w:color w:val="000000" w:themeColor="text1"/>
              </w:rPr>
              <w:t xml:space="preserve"> </w:t>
            </w:r>
            <w:r w:rsidR="00DF6DFF" w:rsidRPr="00DF6DFF">
              <w:rPr>
                <w:color w:val="000000" w:themeColor="text1"/>
              </w:rPr>
              <w:t>основными продуктами питания и товарами первой необходимости</w:t>
            </w:r>
            <w:r w:rsidR="00CC4383">
              <w:rPr>
                <w:color w:val="000000" w:themeColor="text1"/>
              </w:rPr>
              <w:t xml:space="preserve"> в 2021 - 2022 годах </w:t>
            </w:r>
          </w:p>
        </w:tc>
        <w:tc>
          <w:tcPr>
            <w:tcW w:w="1759" w:type="dxa"/>
            <w:vAlign w:val="center"/>
          </w:tcPr>
          <w:p w:rsidR="00257EF2" w:rsidRPr="00A42636" w:rsidRDefault="000D26FB" w:rsidP="000D26FB">
            <w:pPr>
              <w:jc w:val="center"/>
              <w:rPr>
                <w:highlight w:val="yellow"/>
              </w:rPr>
            </w:pPr>
            <w:r>
              <w:rPr>
                <w:color w:val="000000" w:themeColor="text1"/>
                <w:lang w:val="en-US"/>
              </w:rPr>
              <w:t xml:space="preserve">I - IV </w:t>
            </w: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382" w:type="dxa"/>
            <w:vAlign w:val="center"/>
          </w:tcPr>
          <w:p w:rsidR="00D443E5" w:rsidRPr="00D11FF9" w:rsidRDefault="00D443E5" w:rsidP="00D443E5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257EF2" w:rsidRPr="007235DF" w:rsidRDefault="00257EF2" w:rsidP="00470906">
            <w:pPr>
              <w:jc w:val="center"/>
              <w:rPr>
                <w:highlight w:val="yellow"/>
              </w:rPr>
            </w:pPr>
          </w:p>
        </w:tc>
        <w:tc>
          <w:tcPr>
            <w:tcW w:w="3436" w:type="dxa"/>
          </w:tcPr>
          <w:p w:rsidR="00A42636" w:rsidRPr="00576CDE" w:rsidRDefault="00A42636" w:rsidP="00A42636">
            <w:pPr>
              <w:jc w:val="center"/>
              <w:rPr>
                <w:color w:val="000000" w:themeColor="text1"/>
              </w:rPr>
            </w:pPr>
            <w:r w:rsidRPr="00576CDE">
              <w:rPr>
                <w:color w:val="000000" w:themeColor="text1"/>
              </w:rPr>
              <w:t xml:space="preserve">ст. 157 БК РФ, </w:t>
            </w:r>
          </w:p>
          <w:p w:rsidR="00A42636" w:rsidRDefault="00A42636" w:rsidP="00A42636">
            <w:pPr>
              <w:jc w:val="center"/>
              <w:rPr>
                <w:color w:val="000000" w:themeColor="text1"/>
              </w:rPr>
            </w:pPr>
            <w:r w:rsidRPr="00576CDE">
              <w:rPr>
                <w:color w:val="000000" w:themeColor="text1"/>
              </w:rPr>
              <w:t>ст. 268.1 БК РФ,</w:t>
            </w:r>
          </w:p>
          <w:p w:rsidR="00D443E5" w:rsidRPr="00F86DBF" w:rsidRDefault="00D443E5" w:rsidP="00D443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</w:t>
            </w:r>
            <w:r>
              <w:t>п</w:t>
            </w:r>
            <w:r w:rsidRPr="00F86DBF">
              <w:t>.</w:t>
            </w:r>
            <w:r>
              <w:t>1</w:t>
            </w:r>
            <w:r w:rsidRPr="00F86DBF">
              <w:t xml:space="preserve"> </w:t>
            </w:r>
            <w:r>
              <w:t>п</w:t>
            </w:r>
            <w:r w:rsidRPr="00F86DBF">
              <w:t>.</w:t>
            </w:r>
            <w:r>
              <w:t xml:space="preserve"> </w:t>
            </w:r>
            <w:r w:rsidRPr="00F86DBF">
              <w:t>2 ст. 9 Закона № 6-ФЗ</w:t>
            </w:r>
          </w:p>
          <w:p w:rsidR="00A42636" w:rsidRPr="00576CDE" w:rsidRDefault="00A42636" w:rsidP="00A42636">
            <w:pPr>
              <w:jc w:val="center"/>
              <w:rPr>
                <w:color w:val="000000" w:themeColor="text1"/>
              </w:rPr>
            </w:pPr>
            <w:r w:rsidRPr="00576CDE">
              <w:rPr>
                <w:color w:val="000000" w:themeColor="text1"/>
              </w:rPr>
              <w:t xml:space="preserve">ст. 8 Бюджетного процесса, </w:t>
            </w:r>
          </w:p>
          <w:p w:rsidR="00257EF2" w:rsidRPr="007235DF" w:rsidRDefault="00A42636" w:rsidP="00A42636">
            <w:pPr>
              <w:jc w:val="center"/>
              <w:rPr>
                <w:color w:val="000000" w:themeColor="text1"/>
                <w:highlight w:val="yellow"/>
              </w:rPr>
            </w:pPr>
            <w:r w:rsidRPr="00576CDE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257EF2" w:rsidRPr="004358D3" w:rsidRDefault="00257EF2" w:rsidP="004D32F4">
            <w:pPr>
              <w:jc w:val="center"/>
              <w:rPr>
                <w:color w:val="000000" w:themeColor="text1"/>
              </w:rPr>
            </w:pPr>
          </w:p>
        </w:tc>
      </w:tr>
      <w:tr w:rsidR="00A41411" w:rsidRPr="004358D3" w:rsidTr="00346110">
        <w:trPr>
          <w:trHeight w:val="276"/>
          <w:jc w:val="center"/>
        </w:trPr>
        <w:tc>
          <w:tcPr>
            <w:tcW w:w="0" w:type="auto"/>
          </w:tcPr>
          <w:p w:rsidR="00FB2C75" w:rsidRPr="00D11FF9" w:rsidRDefault="004960D5" w:rsidP="000D26FB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0D26FB">
              <w:rPr>
                <w:color w:val="000000" w:themeColor="text1"/>
                <w:lang w:val="en-US"/>
              </w:rPr>
              <w:t>5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FB2C75" w:rsidRPr="00D11FF9" w:rsidRDefault="00FE2B9A" w:rsidP="00F51865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  <w:rPr>
                <w:color w:val="000000" w:themeColor="text1"/>
              </w:rPr>
            </w:pPr>
            <w:r w:rsidRPr="00F86DBF">
              <w:t>Экспертиза проектов решений «О внесении изменений в Решение «О районном бюджете на 202</w:t>
            </w:r>
            <w:r>
              <w:t>2</w:t>
            </w:r>
            <w:r w:rsidRPr="00F86DBF">
              <w:t xml:space="preserve"> год и плановый период 202</w:t>
            </w:r>
            <w:r>
              <w:t>3</w:t>
            </w:r>
            <w:r w:rsidRPr="00F86DBF">
              <w:t xml:space="preserve"> – 202</w:t>
            </w:r>
            <w:r>
              <w:t>4</w:t>
            </w:r>
            <w:r w:rsidRPr="00F86DBF">
              <w:t xml:space="preserve"> годов», проверка и анализ обоснованности его показателей</w:t>
            </w:r>
          </w:p>
        </w:tc>
        <w:tc>
          <w:tcPr>
            <w:tcW w:w="1759" w:type="dxa"/>
            <w:vAlign w:val="center"/>
          </w:tcPr>
          <w:p w:rsidR="00FB2C75" w:rsidRPr="00D11FF9" w:rsidRDefault="005C72D5" w:rsidP="00CC10E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п</w:t>
            </w:r>
            <w:r w:rsidR="00FB2C75" w:rsidRPr="00D11FF9">
              <w:rPr>
                <w:color w:val="000000" w:themeColor="text1"/>
              </w:rPr>
              <w:t xml:space="preserve">о мере поступления </w:t>
            </w:r>
          </w:p>
        </w:tc>
        <w:tc>
          <w:tcPr>
            <w:tcW w:w="2382" w:type="dxa"/>
            <w:vAlign w:val="center"/>
          </w:tcPr>
          <w:p w:rsidR="00470906" w:rsidRPr="00D11FF9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695FA5" w:rsidRDefault="00695FA5" w:rsidP="004D32F4">
            <w:pPr>
              <w:jc w:val="center"/>
              <w:rPr>
                <w:color w:val="000000" w:themeColor="text1"/>
              </w:rPr>
            </w:pPr>
          </w:p>
          <w:p w:rsidR="00280445" w:rsidRDefault="0049638A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157 БК РФ, </w:t>
            </w:r>
          </w:p>
          <w:p w:rsidR="00F5491F" w:rsidRDefault="00FE2B9A" w:rsidP="00FE2B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</w:t>
            </w:r>
            <w:r w:rsidR="008B12CA">
              <w:t>п</w:t>
            </w:r>
            <w:r w:rsidRPr="00F86DBF">
              <w:t>.2</w:t>
            </w:r>
            <w:r w:rsidR="00F5491F">
              <w:t>, 10</w:t>
            </w:r>
            <w:r w:rsidRPr="00F86DBF">
              <w:t xml:space="preserve"> </w:t>
            </w:r>
            <w:r w:rsidR="008B12CA">
              <w:t>п</w:t>
            </w:r>
            <w:r w:rsidRPr="00F86DBF">
              <w:t>.</w:t>
            </w:r>
            <w:r w:rsidR="008B12CA">
              <w:t xml:space="preserve"> </w:t>
            </w:r>
            <w:r w:rsidRPr="00F86DBF">
              <w:t xml:space="preserve">2 ст. 9 </w:t>
            </w:r>
          </w:p>
          <w:p w:rsidR="00FE2B9A" w:rsidRPr="00F86DBF" w:rsidRDefault="00FE2B9A" w:rsidP="00FE2B9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Закона № 6-ФЗ</w:t>
            </w:r>
          </w:p>
          <w:p w:rsidR="00FB2C75" w:rsidRPr="00D11FF9" w:rsidRDefault="00FC3A67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FB2C75" w:rsidRPr="004358D3" w:rsidRDefault="00FB2C75" w:rsidP="004D32F4">
            <w:pPr>
              <w:jc w:val="center"/>
              <w:rPr>
                <w:color w:val="000000" w:themeColor="text1"/>
              </w:rPr>
            </w:pPr>
          </w:p>
        </w:tc>
      </w:tr>
      <w:tr w:rsidR="00A41411" w:rsidRPr="004358D3" w:rsidTr="00933364">
        <w:trPr>
          <w:jc w:val="center"/>
        </w:trPr>
        <w:tc>
          <w:tcPr>
            <w:tcW w:w="0" w:type="auto"/>
          </w:tcPr>
          <w:p w:rsidR="00FB2C75" w:rsidRPr="00D11FF9" w:rsidRDefault="004960D5" w:rsidP="000D26FB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0D26FB">
              <w:rPr>
                <w:color w:val="000000" w:themeColor="text1"/>
                <w:lang w:val="en-US"/>
              </w:rPr>
              <w:t>6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4612" w:type="dxa"/>
            <w:vAlign w:val="center"/>
          </w:tcPr>
          <w:p w:rsidR="00FB2C75" w:rsidRPr="00D11FF9" w:rsidRDefault="007235DF" w:rsidP="00C83637">
            <w:pPr>
              <w:ind w:left="3" w:right="194"/>
              <w:jc w:val="both"/>
              <w:rPr>
                <w:color w:val="000000" w:themeColor="text1"/>
              </w:rPr>
            </w:pPr>
            <w:r w:rsidRPr="00F86DBF">
              <w:t>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районного бюджета</w:t>
            </w:r>
          </w:p>
        </w:tc>
        <w:tc>
          <w:tcPr>
            <w:tcW w:w="1759" w:type="dxa"/>
            <w:vAlign w:val="center"/>
          </w:tcPr>
          <w:p w:rsidR="00A41411" w:rsidRDefault="007D582D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 течение </w:t>
            </w:r>
          </w:p>
          <w:p w:rsidR="00FB2C75" w:rsidRPr="00D11FF9" w:rsidRDefault="007D582D" w:rsidP="00A4141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vAlign w:val="center"/>
          </w:tcPr>
          <w:p w:rsidR="00470906" w:rsidRPr="00D11FF9" w:rsidRDefault="00990764" w:rsidP="0047090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F02BEE" w:rsidRDefault="00F02BEE" w:rsidP="007235DF">
            <w:pPr>
              <w:jc w:val="center"/>
              <w:rPr>
                <w:color w:val="000000" w:themeColor="text1"/>
              </w:rPr>
            </w:pPr>
          </w:p>
          <w:p w:rsidR="00F02BEE" w:rsidRDefault="00F02BEE" w:rsidP="007235DF">
            <w:pPr>
              <w:jc w:val="center"/>
              <w:rPr>
                <w:color w:val="000000" w:themeColor="text1"/>
              </w:rPr>
            </w:pPr>
          </w:p>
          <w:p w:rsidR="007235DF" w:rsidRPr="007235DF" w:rsidRDefault="007235DF" w:rsidP="007235DF">
            <w:pPr>
              <w:jc w:val="center"/>
              <w:rPr>
                <w:color w:val="000000" w:themeColor="text1"/>
              </w:rPr>
            </w:pPr>
            <w:r w:rsidRPr="007235DF">
              <w:rPr>
                <w:color w:val="000000" w:themeColor="text1"/>
              </w:rPr>
              <w:t xml:space="preserve">ст. 157 БК РФ, </w:t>
            </w:r>
          </w:p>
          <w:p w:rsidR="007235DF" w:rsidRPr="00F86DBF" w:rsidRDefault="007235DF" w:rsidP="007235D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п</w:t>
            </w:r>
            <w:r>
              <w:t>п</w:t>
            </w:r>
            <w:r w:rsidRPr="00F86DBF">
              <w:t>.</w:t>
            </w:r>
            <w:r>
              <w:t>7</w:t>
            </w:r>
            <w:r w:rsidRPr="00F86DBF">
              <w:t xml:space="preserve"> </w:t>
            </w:r>
            <w:r>
              <w:t>п</w:t>
            </w:r>
            <w:r w:rsidRPr="00F86DBF">
              <w:t>.</w:t>
            </w:r>
            <w:r>
              <w:t xml:space="preserve"> </w:t>
            </w:r>
            <w:r w:rsidRPr="00F86DBF">
              <w:t>2 ст. 9 Закона № 6-ФЗ</w:t>
            </w:r>
          </w:p>
          <w:p w:rsidR="00FB2C75" w:rsidRPr="00D11FF9" w:rsidRDefault="00D41F58" w:rsidP="000C2B53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FB2C75" w:rsidRPr="00170159" w:rsidRDefault="00FB2C75" w:rsidP="004D32F4">
            <w:pPr>
              <w:jc w:val="center"/>
              <w:rPr>
                <w:color w:val="F79646" w:themeColor="accent6"/>
              </w:rPr>
            </w:pPr>
          </w:p>
        </w:tc>
      </w:tr>
      <w:tr w:rsidR="00A41411" w:rsidRPr="004358D3" w:rsidTr="00933364">
        <w:trPr>
          <w:trHeight w:val="867"/>
          <w:jc w:val="center"/>
        </w:trPr>
        <w:tc>
          <w:tcPr>
            <w:tcW w:w="0" w:type="auto"/>
          </w:tcPr>
          <w:p w:rsidR="00FB2C75" w:rsidRPr="00D11FF9" w:rsidRDefault="004960D5" w:rsidP="000D26FB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0D26FB">
              <w:rPr>
                <w:color w:val="000000" w:themeColor="text1"/>
                <w:lang w:val="en-US"/>
              </w:rPr>
              <w:t>7</w:t>
            </w:r>
            <w:r w:rsidR="00FB2C75" w:rsidRPr="00D11FF9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FB2C75" w:rsidRPr="00D11FF9" w:rsidRDefault="00FB2C75" w:rsidP="00C83637">
            <w:pPr>
              <w:ind w:right="194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Экспертиза муниципальных программ</w:t>
            </w:r>
            <w:r w:rsidR="00A16563">
              <w:rPr>
                <w:color w:val="000000" w:themeColor="text1"/>
              </w:rPr>
              <w:t xml:space="preserve"> (проектов муниципальных программ)</w:t>
            </w:r>
            <w:r w:rsidRPr="00D11FF9">
              <w:rPr>
                <w:color w:val="000000" w:themeColor="text1"/>
              </w:rPr>
              <w:t xml:space="preserve"> </w:t>
            </w:r>
          </w:p>
        </w:tc>
        <w:tc>
          <w:tcPr>
            <w:tcW w:w="1759" w:type="dxa"/>
          </w:tcPr>
          <w:p w:rsidR="00FB2C75" w:rsidRPr="00D11FF9" w:rsidRDefault="00FB2C75" w:rsidP="002D7AA6">
            <w:pPr>
              <w:ind w:right="-40"/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по мере </w:t>
            </w:r>
            <w:r w:rsidR="0049638A" w:rsidRPr="00D11FF9">
              <w:rPr>
                <w:color w:val="000000" w:themeColor="text1"/>
              </w:rPr>
              <w:t>п</w:t>
            </w:r>
            <w:r w:rsidRPr="00D11FF9">
              <w:rPr>
                <w:color w:val="000000" w:themeColor="text1"/>
              </w:rPr>
              <w:t>оступления</w:t>
            </w:r>
          </w:p>
        </w:tc>
        <w:tc>
          <w:tcPr>
            <w:tcW w:w="2382" w:type="dxa"/>
          </w:tcPr>
          <w:p w:rsidR="00470906" w:rsidRPr="00D11FF9" w:rsidRDefault="00990764" w:rsidP="002D7AA6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B2C75" w:rsidRPr="00D11FF9" w:rsidRDefault="00FB2C75" w:rsidP="002D7AA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FB2C75" w:rsidRDefault="00FB2C7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157 БК РФ,</w:t>
            </w:r>
          </w:p>
          <w:p w:rsidR="007A247E" w:rsidRDefault="007A247E" w:rsidP="004D32F4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BA545A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.7 ч.2 ст. 9 Закона № 6-ФЗ,</w:t>
            </w:r>
          </w:p>
          <w:p w:rsidR="00FB2C75" w:rsidRPr="00D11FF9" w:rsidRDefault="00BA545A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FB2C75" w:rsidRPr="00170159" w:rsidRDefault="00FB2C75" w:rsidP="004D32F4">
            <w:pPr>
              <w:jc w:val="center"/>
              <w:rPr>
                <w:color w:val="F79646" w:themeColor="accent6"/>
              </w:rPr>
            </w:pPr>
          </w:p>
        </w:tc>
      </w:tr>
      <w:tr w:rsidR="00A41411" w:rsidRPr="004358D3" w:rsidTr="00933364">
        <w:trPr>
          <w:trHeight w:val="932"/>
          <w:jc w:val="center"/>
        </w:trPr>
        <w:tc>
          <w:tcPr>
            <w:tcW w:w="0" w:type="auto"/>
          </w:tcPr>
          <w:p w:rsidR="00FB2C75" w:rsidRPr="00D11FF9" w:rsidRDefault="00FB2C75" w:rsidP="000D26FB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0D26FB">
              <w:rPr>
                <w:color w:val="000000" w:themeColor="text1"/>
                <w:lang w:val="en-US"/>
              </w:rPr>
              <w:t>8</w:t>
            </w:r>
            <w:r w:rsidRPr="00D11FF9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FB2C75" w:rsidRPr="00D11FF9" w:rsidRDefault="00FB2C75" w:rsidP="00A16563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Внешняя проверка годового отчета об испо</w:t>
            </w:r>
            <w:r w:rsidR="00986A86" w:rsidRPr="00D11FF9">
              <w:rPr>
                <w:color w:val="000000" w:themeColor="text1"/>
              </w:rPr>
              <w:t xml:space="preserve">лнении </w:t>
            </w:r>
            <w:r w:rsidR="00275E05">
              <w:rPr>
                <w:color w:val="000000" w:themeColor="text1"/>
              </w:rPr>
              <w:t xml:space="preserve">районного </w:t>
            </w:r>
            <w:r w:rsidR="001A7F98">
              <w:rPr>
                <w:color w:val="000000" w:themeColor="text1"/>
              </w:rPr>
              <w:t>бюджета за 20</w:t>
            </w:r>
            <w:r w:rsidR="000B34FF">
              <w:rPr>
                <w:color w:val="000000" w:themeColor="text1"/>
              </w:rPr>
              <w:t>2</w:t>
            </w:r>
            <w:r w:rsidR="00A16563">
              <w:rPr>
                <w:color w:val="000000" w:themeColor="text1"/>
              </w:rPr>
              <w:t>1</w:t>
            </w:r>
            <w:r w:rsidRPr="00D11FF9">
              <w:rPr>
                <w:color w:val="000000" w:themeColor="text1"/>
              </w:rPr>
              <w:t xml:space="preserve"> год </w:t>
            </w:r>
          </w:p>
        </w:tc>
        <w:tc>
          <w:tcPr>
            <w:tcW w:w="1759" w:type="dxa"/>
            <w:vAlign w:val="center"/>
          </w:tcPr>
          <w:p w:rsidR="00FB2C75" w:rsidRPr="00D11FF9" w:rsidRDefault="00E45D9E" w:rsidP="004D32F4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март-</w:t>
            </w:r>
            <w:r w:rsidR="00FB2C75" w:rsidRPr="005A1F6B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0B34FF" w:rsidRPr="00D11FF9" w:rsidRDefault="000B34FF" w:rsidP="000B34FF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470906" w:rsidRPr="00D11FF9" w:rsidRDefault="00B50EE0" w:rsidP="0047090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C44CF" w:rsidRPr="00D11FF9" w:rsidRDefault="000C44CF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976E66" w:rsidRDefault="00F81B7E" w:rsidP="00570A27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  <w:r w:rsidR="00FB2C75" w:rsidRPr="00D11FF9">
              <w:rPr>
                <w:color w:val="000000" w:themeColor="text1"/>
              </w:rPr>
              <w:t>,</w:t>
            </w:r>
          </w:p>
          <w:p w:rsidR="00570A27" w:rsidRDefault="00CA5D59" w:rsidP="00570A27">
            <w:pPr>
              <w:jc w:val="center"/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пп.3</w:t>
            </w:r>
            <w:r w:rsidR="00570A27">
              <w:rPr>
                <w:color w:val="000000" w:themeColor="text1"/>
              </w:rPr>
              <w:t xml:space="preserve">, 10 </w:t>
            </w:r>
            <w:r w:rsidRPr="00CA5D59">
              <w:rPr>
                <w:color w:val="000000" w:themeColor="text1"/>
              </w:rPr>
              <w:t xml:space="preserve"> п.2 ст. 9</w:t>
            </w:r>
          </w:p>
          <w:p w:rsidR="00CA5D59" w:rsidRDefault="00CA5D59" w:rsidP="00570A27">
            <w:pPr>
              <w:jc w:val="center"/>
              <w:rPr>
                <w:color w:val="000000" w:themeColor="text1"/>
              </w:rPr>
            </w:pPr>
            <w:r w:rsidRPr="00CA5D59">
              <w:rPr>
                <w:color w:val="000000" w:themeColor="text1"/>
              </w:rPr>
              <w:t>Закона</w:t>
            </w:r>
            <w:r w:rsidR="00570A27">
              <w:rPr>
                <w:color w:val="000000" w:themeColor="text1"/>
              </w:rPr>
              <w:t xml:space="preserve">  </w:t>
            </w:r>
            <w:r w:rsidRPr="00CA5D59">
              <w:rPr>
                <w:color w:val="000000" w:themeColor="text1"/>
              </w:rPr>
              <w:t>№ 6-ФЗ</w:t>
            </w:r>
          </w:p>
          <w:p w:rsidR="00CA5D59" w:rsidRDefault="00AD3248" w:rsidP="00570A2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="00FB2C75" w:rsidRPr="00D11FF9">
              <w:rPr>
                <w:color w:val="000000" w:themeColor="text1"/>
              </w:rPr>
              <w:t xml:space="preserve">  Бюджетного </w:t>
            </w:r>
            <w:r>
              <w:rPr>
                <w:color w:val="000000" w:themeColor="text1"/>
              </w:rPr>
              <w:t>п</w:t>
            </w:r>
            <w:r w:rsidR="00FB2C75" w:rsidRPr="00D11FF9">
              <w:rPr>
                <w:color w:val="000000" w:themeColor="text1"/>
              </w:rPr>
              <w:t>роцесса</w:t>
            </w:r>
            <w:r w:rsidR="00537410" w:rsidRPr="00D11FF9">
              <w:rPr>
                <w:color w:val="000000" w:themeColor="text1"/>
              </w:rPr>
              <w:t>,</w:t>
            </w:r>
          </w:p>
          <w:p w:rsidR="00FB2C75" w:rsidRPr="00D11FF9" w:rsidRDefault="00537410" w:rsidP="00570A27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FB2C75" w:rsidRDefault="00FB2C75" w:rsidP="004D32F4">
            <w:pPr>
              <w:jc w:val="center"/>
              <w:rPr>
                <w:color w:val="000000" w:themeColor="text1"/>
              </w:rPr>
            </w:pPr>
          </w:p>
          <w:p w:rsidR="00BE5DA1" w:rsidRDefault="00BE5DA1" w:rsidP="004D32F4">
            <w:pPr>
              <w:jc w:val="center"/>
              <w:rPr>
                <w:color w:val="000000" w:themeColor="text1"/>
              </w:rPr>
            </w:pPr>
          </w:p>
          <w:p w:rsidR="00BE5DA1" w:rsidRPr="004358D3" w:rsidRDefault="00BE5DA1" w:rsidP="004D32F4">
            <w:pPr>
              <w:jc w:val="center"/>
              <w:rPr>
                <w:color w:val="000000" w:themeColor="text1"/>
              </w:rPr>
            </w:pPr>
          </w:p>
        </w:tc>
      </w:tr>
      <w:tr w:rsidR="00A41411" w:rsidRPr="004358D3" w:rsidTr="00E56D25">
        <w:trPr>
          <w:jc w:val="center"/>
        </w:trPr>
        <w:tc>
          <w:tcPr>
            <w:tcW w:w="0" w:type="auto"/>
          </w:tcPr>
          <w:p w:rsidR="0014168E" w:rsidRPr="00D11FF9" w:rsidRDefault="0014168E" w:rsidP="000D26FB">
            <w:pPr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1.</w:t>
            </w:r>
            <w:r w:rsidR="000D26FB">
              <w:rPr>
                <w:color w:val="000000" w:themeColor="text1"/>
                <w:lang w:val="en-US"/>
              </w:rPr>
              <w:t>9</w:t>
            </w:r>
            <w:r w:rsidR="003C4B6B" w:rsidRPr="00D11FF9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14168E" w:rsidRPr="00D11FF9" w:rsidRDefault="0014168E" w:rsidP="00A16563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1027D9">
              <w:rPr>
                <w:color w:val="000000" w:themeColor="text1"/>
              </w:rPr>
              <w:t>о</w:t>
            </w:r>
            <w:r w:rsidR="001027D9" w:rsidRPr="001027D9">
              <w:rPr>
                <w:color w:val="000000" w:themeColor="text1"/>
              </w:rPr>
              <w:t xml:space="preserve">тчета об исполнении </w:t>
            </w:r>
            <w:r w:rsidR="001027D9" w:rsidRPr="001027D9">
              <w:rPr>
                <w:color w:val="000000" w:themeColor="text1"/>
              </w:rPr>
              <w:lastRenderedPageBreak/>
              <w:t>бюджета муниципального образования «Городское поселение Дудинка» за 20</w:t>
            </w:r>
            <w:r w:rsidR="001027D9">
              <w:rPr>
                <w:color w:val="000000" w:themeColor="text1"/>
              </w:rPr>
              <w:t>2</w:t>
            </w:r>
            <w:r w:rsidR="00A16563">
              <w:rPr>
                <w:color w:val="000000" w:themeColor="text1"/>
              </w:rPr>
              <w:t>1</w:t>
            </w:r>
            <w:r w:rsidR="001027D9" w:rsidRPr="001027D9">
              <w:rPr>
                <w:color w:val="000000" w:themeColor="text1"/>
              </w:rPr>
              <w:t xml:space="preserve"> год</w:t>
            </w:r>
          </w:p>
        </w:tc>
        <w:tc>
          <w:tcPr>
            <w:tcW w:w="1759" w:type="dxa"/>
            <w:vAlign w:val="center"/>
          </w:tcPr>
          <w:p w:rsidR="0014168E" w:rsidRPr="00D11FF9" w:rsidRDefault="001027D9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апрель</w:t>
            </w:r>
          </w:p>
        </w:tc>
        <w:tc>
          <w:tcPr>
            <w:tcW w:w="2382" w:type="dxa"/>
            <w:vAlign w:val="center"/>
          </w:tcPr>
          <w:p w:rsidR="00671A6C" w:rsidRPr="00BB2C9B" w:rsidRDefault="00671A6C" w:rsidP="00E56D25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0B34FF" w:rsidRPr="00D11FF9" w:rsidRDefault="000B34FF" w:rsidP="00E56D25">
            <w:pPr>
              <w:jc w:val="center"/>
              <w:rPr>
                <w:color w:val="000000" w:themeColor="text1"/>
              </w:rPr>
            </w:pPr>
            <w:r>
              <w:lastRenderedPageBreak/>
              <w:t>А.Г. Флейшгауэр</w:t>
            </w:r>
          </w:p>
          <w:p w:rsidR="00470906" w:rsidRPr="00D11FF9" w:rsidRDefault="00B50EE0" w:rsidP="00E56D2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14168E" w:rsidRPr="00D11FF9" w:rsidRDefault="0014168E" w:rsidP="00E56D2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14168E" w:rsidRDefault="0014168E" w:rsidP="00F81B7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lastRenderedPageBreak/>
              <w:t>ст.264.4</w:t>
            </w:r>
            <w:r w:rsidR="00F81B7E" w:rsidRPr="00D11FF9">
              <w:rPr>
                <w:color w:val="000000" w:themeColor="text1"/>
              </w:rPr>
              <w:t xml:space="preserve">, 268.1 </w:t>
            </w:r>
            <w:r w:rsidRPr="00D11FF9">
              <w:rPr>
                <w:color w:val="000000" w:themeColor="text1"/>
              </w:rPr>
              <w:t xml:space="preserve"> БК РФ</w:t>
            </w:r>
          </w:p>
          <w:p w:rsidR="00123E49" w:rsidRDefault="00017C16" w:rsidP="00017C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</w:t>
            </w:r>
            <w:r w:rsidR="004B209E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.3</w:t>
            </w:r>
            <w:r w:rsidR="00123E49">
              <w:rPr>
                <w:color w:val="000000" w:themeColor="text1"/>
              </w:rPr>
              <w:t>, 10</w:t>
            </w:r>
            <w:r>
              <w:rPr>
                <w:color w:val="000000" w:themeColor="text1"/>
              </w:rPr>
              <w:t xml:space="preserve"> </w:t>
            </w:r>
            <w:r w:rsidR="004B209E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 xml:space="preserve">.2 ст. 9 </w:t>
            </w:r>
          </w:p>
          <w:p w:rsidR="00017C16" w:rsidRDefault="00017C16" w:rsidP="00017C16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Закона № 6-ФЗ</w:t>
            </w:r>
          </w:p>
          <w:p w:rsidR="00D172A0" w:rsidRDefault="00D172A0" w:rsidP="00D1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8</w:t>
            </w:r>
            <w:r w:rsidRPr="00D11FF9">
              <w:rPr>
                <w:color w:val="000000" w:themeColor="text1"/>
              </w:rPr>
              <w:t xml:space="preserve">  Бюджетного </w:t>
            </w:r>
            <w:r>
              <w:rPr>
                <w:color w:val="000000" w:themeColor="text1"/>
              </w:rPr>
              <w:t>п</w:t>
            </w:r>
            <w:r w:rsidRPr="00D11FF9">
              <w:rPr>
                <w:color w:val="000000" w:themeColor="text1"/>
              </w:rPr>
              <w:t>роцесса,</w:t>
            </w:r>
          </w:p>
          <w:p w:rsidR="00017C16" w:rsidRPr="00D11FF9" w:rsidRDefault="00D172A0" w:rsidP="00D172A0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14168E" w:rsidRPr="000B34FF" w:rsidRDefault="004B6BF2" w:rsidP="00E56D2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highlight w:val="yellow"/>
              </w:rPr>
            </w:pPr>
            <w:r w:rsidRPr="004B6BF2">
              <w:rPr>
                <w:rFonts w:eastAsiaTheme="minorHAnsi"/>
                <w:color w:val="000000" w:themeColor="text1"/>
                <w:lang w:eastAsia="en-US"/>
              </w:rPr>
              <w:lastRenderedPageBreak/>
              <w:t xml:space="preserve">По поручению </w:t>
            </w:r>
            <w:r w:rsidRPr="004B6BF2">
              <w:rPr>
                <w:rFonts w:eastAsiaTheme="minorHAnsi"/>
                <w:color w:val="000000" w:themeColor="text1"/>
                <w:lang w:eastAsia="en-US"/>
              </w:rPr>
              <w:lastRenderedPageBreak/>
              <w:t>Таймырского районного Совета депутатов</w:t>
            </w:r>
            <w:r w:rsidR="00E56D25">
              <w:rPr>
                <w:rFonts w:eastAsiaTheme="minorHAnsi"/>
                <w:color w:val="000000" w:themeColor="text1"/>
                <w:lang w:eastAsia="en-US"/>
              </w:rPr>
              <w:t>, протокол № 83 заседания Президиума Таймырского Долгано-Ненецкого районного Совета депутатов</w:t>
            </w:r>
            <w:r w:rsidRPr="004B6BF2">
              <w:rPr>
                <w:rFonts w:eastAsiaTheme="minorHAnsi"/>
                <w:color w:val="000000" w:themeColor="text1"/>
                <w:lang w:eastAsia="en-US"/>
              </w:rPr>
              <w:t xml:space="preserve"> от 1</w:t>
            </w:r>
            <w:r w:rsidR="00E56D25">
              <w:rPr>
                <w:rFonts w:eastAsiaTheme="minorHAnsi"/>
                <w:color w:val="000000" w:themeColor="text1"/>
                <w:lang w:eastAsia="en-US"/>
              </w:rPr>
              <w:t>5</w:t>
            </w:r>
            <w:r w:rsidRPr="004B6BF2">
              <w:rPr>
                <w:rFonts w:eastAsiaTheme="minorHAnsi"/>
                <w:color w:val="000000" w:themeColor="text1"/>
                <w:lang w:eastAsia="en-US"/>
              </w:rPr>
              <w:t>.02.2022</w:t>
            </w:r>
          </w:p>
        </w:tc>
      </w:tr>
      <w:tr w:rsidR="000D26FB" w:rsidRPr="004358D3" w:rsidTr="00933364">
        <w:trPr>
          <w:trHeight w:val="705"/>
          <w:jc w:val="center"/>
        </w:trPr>
        <w:tc>
          <w:tcPr>
            <w:tcW w:w="0" w:type="auto"/>
          </w:tcPr>
          <w:p w:rsidR="000D26FB" w:rsidRPr="000D26FB" w:rsidRDefault="000D26FB" w:rsidP="00083B2C">
            <w:pPr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lastRenderedPageBreak/>
              <w:t>1.10.</w:t>
            </w:r>
          </w:p>
        </w:tc>
        <w:tc>
          <w:tcPr>
            <w:tcW w:w="4612" w:type="dxa"/>
          </w:tcPr>
          <w:p w:rsidR="000D26FB" w:rsidRPr="00D11FF9" w:rsidRDefault="00BF3E2B" w:rsidP="00BF3E2B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исполнения межбюджетных трансфертов, направленных </w:t>
            </w:r>
            <w:r w:rsidRPr="001027D9">
              <w:rPr>
                <w:color w:val="000000" w:themeColor="text1"/>
              </w:rPr>
              <w:t>бюджет</w:t>
            </w:r>
            <w:r>
              <w:rPr>
                <w:color w:val="000000" w:themeColor="text1"/>
              </w:rPr>
              <w:t>у</w:t>
            </w:r>
            <w:r w:rsidRPr="001027D9">
              <w:rPr>
                <w:color w:val="000000" w:themeColor="text1"/>
              </w:rPr>
              <w:t xml:space="preserve"> муниципального образования «Городское поселение Дудинка» </w:t>
            </w:r>
            <w:r>
              <w:rPr>
                <w:color w:val="000000" w:themeColor="text1"/>
              </w:rPr>
              <w:t>в</w:t>
            </w:r>
            <w:r w:rsidRPr="001027D9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 w:rsidR="001767D9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на исполнение переданных полномочий</w:t>
            </w:r>
          </w:p>
        </w:tc>
        <w:tc>
          <w:tcPr>
            <w:tcW w:w="1759" w:type="dxa"/>
            <w:vAlign w:val="center"/>
          </w:tcPr>
          <w:p w:rsidR="000D26FB" w:rsidRPr="00D11FF9" w:rsidRDefault="00F701DD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F701DD" w:rsidRPr="00BB2C9B" w:rsidRDefault="00F701DD" w:rsidP="00F701DD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D26FB" w:rsidRPr="00BB2C9B" w:rsidRDefault="000D26FB" w:rsidP="00671A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3</w:t>
            </w:r>
            <w:r w:rsidRPr="00CA4637">
              <w:rPr>
                <w:color w:val="000000" w:themeColor="text1"/>
              </w:rPr>
              <w:t xml:space="preserve"> ст. 9 </w:t>
            </w:r>
          </w:p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Закона № 6-ФЗ </w:t>
            </w:r>
          </w:p>
          <w:p w:rsidR="000D26FB" w:rsidRPr="00D11FF9" w:rsidRDefault="00F701DD" w:rsidP="004B209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0D26FB" w:rsidRPr="001027D9" w:rsidRDefault="000D26FB" w:rsidP="00A5255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41411" w:rsidRPr="004358D3" w:rsidTr="00933364">
        <w:trPr>
          <w:trHeight w:val="705"/>
          <w:jc w:val="center"/>
        </w:trPr>
        <w:tc>
          <w:tcPr>
            <w:tcW w:w="0" w:type="auto"/>
          </w:tcPr>
          <w:p w:rsidR="000B34FF" w:rsidRDefault="000B34FF" w:rsidP="000263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1</w:t>
            </w:r>
            <w:r w:rsidR="00026352">
              <w:rPr>
                <w:color w:val="000000" w:themeColor="text1"/>
              </w:rPr>
              <w:t>1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0B34FF" w:rsidRPr="00D11FF9" w:rsidRDefault="000B34FF" w:rsidP="00A16563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1027D9">
              <w:rPr>
                <w:color w:val="000000" w:themeColor="text1"/>
              </w:rPr>
              <w:t>о</w:t>
            </w:r>
            <w:r w:rsidR="001027D9" w:rsidRPr="001027D9">
              <w:rPr>
                <w:color w:val="000000" w:themeColor="text1"/>
              </w:rPr>
              <w:t>тчета об исполнении бюджета муниципального образования «Сельское поселение Хатанга» за 20</w:t>
            </w:r>
            <w:r w:rsidR="001027D9">
              <w:rPr>
                <w:color w:val="000000" w:themeColor="text1"/>
              </w:rPr>
              <w:t>2</w:t>
            </w:r>
            <w:r w:rsidR="00A16563">
              <w:rPr>
                <w:color w:val="000000" w:themeColor="text1"/>
              </w:rPr>
              <w:t>1</w:t>
            </w:r>
            <w:r w:rsidR="001027D9" w:rsidRPr="001027D9">
              <w:rPr>
                <w:color w:val="000000" w:themeColor="text1"/>
              </w:rPr>
              <w:t xml:space="preserve"> год</w:t>
            </w:r>
          </w:p>
        </w:tc>
        <w:tc>
          <w:tcPr>
            <w:tcW w:w="1759" w:type="dxa"/>
            <w:vAlign w:val="center"/>
          </w:tcPr>
          <w:p w:rsidR="000B34FF" w:rsidRPr="00D11FF9" w:rsidRDefault="001027D9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671A6C" w:rsidRPr="00BB2C9B" w:rsidRDefault="00671A6C" w:rsidP="00671A6C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671A6C" w:rsidRPr="00D11FF9" w:rsidRDefault="00671A6C" w:rsidP="00671A6C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671A6C" w:rsidRPr="00D11FF9" w:rsidRDefault="00671A6C" w:rsidP="00671A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B34FF" w:rsidRDefault="000B34FF" w:rsidP="000B34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4B209E" w:rsidRDefault="004B209E" w:rsidP="004B209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</w:p>
          <w:p w:rsidR="004B209E" w:rsidRDefault="004B209E" w:rsidP="004B209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пп.3 п.2 ст. 9 Закона № 6-ФЗ</w:t>
            </w:r>
          </w:p>
          <w:p w:rsidR="000B34FF" w:rsidRPr="00D11FF9" w:rsidRDefault="000B34FF" w:rsidP="00BF50A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9" w:type="dxa"/>
          </w:tcPr>
          <w:p w:rsidR="000B34FF" w:rsidRPr="000B34FF" w:rsidRDefault="00CF75E3" w:rsidP="00A52552">
            <w:pPr>
              <w:jc w:val="center"/>
              <w:rPr>
                <w:color w:val="000000" w:themeColor="text1"/>
                <w:highlight w:val="yellow"/>
              </w:rPr>
            </w:pPr>
            <w:r w:rsidRPr="00CF75E3">
              <w:rPr>
                <w:rFonts w:eastAsiaTheme="minorHAnsi"/>
                <w:color w:val="000000" w:themeColor="text1"/>
                <w:lang w:eastAsia="en-US"/>
              </w:rPr>
              <w:t>По поручению Таймырского районного Совета депутатов, протокол № 85 заседания Президиума Таймырского Долгано-Ненецкого районного Совета депутатов от 03.03.2022</w:t>
            </w:r>
          </w:p>
        </w:tc>
      </w:tr>
      <w:tr w:rsidR="000D26FB" w:rsidRPr="004358D3" w:rsidTr="00933364">
        <w:trPr>
          <w:trHeight w:val="574"/>
          <w:jc w:val="center"/>
        </w:trPr>
        <w:tc>
          <w:tcPr>
            <w:tcW w:w="0" w:type="auto"/>
          </w:tcPr>
          <w:p w:rsidR="000D26FB" w:rsidRDefault="00026352" w:rsidP="00083B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1.12.</w:t>
            </w:r>
          </w:p>
        </w:tc>
        <w:tc>
          <w:tcPr>
            <w:tcW w:w="4612" w:type="dxa"/>
          </w:tcPr>
          <w:p w:rsidR="000D26FB" w:rsidRPr="00D11FF9" w:rsidRDefault="00BF3E2B" w:rsidP="00026352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исполнения межбюджетных трансфертов, направленных </w:t>
            </w:r>
            <w:r w:rsidRPr="001027D9">
              <w:rPr>
                <w:color w:val="000000" w:themeColor="text1"/>
              </w:rPr>
              <w:t>бюджет</w:t>
            </w:r>
            <w:r>
              <w:rPr>
                <w:color w:val="000000" w:themeColor="text1"/>
              </w:rPr>
              <w:t>у</w:t>
            </w:r>
            <w:r w:rsidRPr="001027D9">
              <w:rPr>
                <w:color w:val="000000" w:themeColor="text1"/>
              </w:rPr>
              <w:t xml:space="preserve"> </w:t>
            </w:r>
            <w:r w:rsidR="00026352" w:rsidRPr="001027D9">
              <w:rPr>
                <w:color w:val="000000" w:themeColor="text1"/>
              </w:rPr>
              <w:t xml:space="preserve">муниципального образования «Сельское поселение Хатанга» </w:t>
            </w:r>
            <w:r>
              <w:rPr>
                <w:color w:val="000000" w:themeColor="text1"/>
              </w:rPr>
              <w:t>в</w:t>
            </w:r>
            <w:r w:rsidRPr="001027D9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 w:rsidR="00026352">
              <w:rPr>
                <w:color w:val="000000" w:themeColor="text1"/>
              </w:rPr>
              <w:t>у</w:t>
            </w:r>
            <w:r>
              <w:rPr>
                <w:color w:val="000000" w:themeColor="text1"/>
              </w:rPr>
              <w:t xml:space="preserve"> на исполнение переданных полномочий</w:t>
            </w:r>
          </w:p>
        </w:tc>
        <w:tc>
          <w:tcPr>
            <w:tcW w:w="1759" w:type="dxa"/>
            <w:vAlign w:val="center"/>
          </w:tcPr>
          <w:p w:rsidR="000D26FB" w:rsidRPr="00D11FF9" w:rsidRDefault="00026352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F701DD" w:rsidRPr="00BB2C9B" w:rsidRDefault="00F701DD" w:rsidP="00F701DD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D26FB" w:rsidRPr="00BB2C9B" w:rsidRDefault="000D26FB" w:rsidP="00671A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3</w:t>
            </w:r>
            <w:r w:rsidRPr="00CA4637">
              <w:rPr>
                <w:color w:val="000000" w:themeColor="text1"/>
              </w:rPr>
              <w:t xml:space="preserve"> ст. 9 </w:t>
            </w:r>
          </w:p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Закона № 6-ФЗ </w:t>
            </w:r>
          </w:p>
          <w:p w:rsidR="000D26FB" w:rsidRPr="00D11FF9" w:rsidRDefault="00F701DD" w:rsidP="004B209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0D26FB" w:rsidRPr="001027D9" w:rsidRDefault="000D26FB" w:rsidP="00A5255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5340B5" w:rsidRPr="004358D3" w:rsidTr="00E50F5B">
        <w:trPr>
          <w:trHeight w:val="574"/>
          <w:jc w:val="center"/>
        </w:trPr>
        <w:tc>
          <w:tcPr>
            <w:tcW w:w="0" w:type="auto"/>
          </w:tcPr>
          <w:p w:rsidR="005340B5" w:rsidRDefault="005340B5" w:rsidP="00083B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1.13.</w:t>
            </w:r>
          </w:p>
        </w:tc>
        <w:tc>
          <w:tcPr>
            <w:tcW w:w="4612" w:type="dxa"/>
          </w:tcPr>
          <w:p w:rsidR="005340B5" w:rsidRPr="00D11FF9" w:rsidRDefault="005340B5" w:rsidP="00A16563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>
              <w:rPr>
                <w:color w:val="000000" w:themeColor="text1"/>
              </w:rPr>
              <w:t>о</w:t>
            </w:r>
            <w:r w:rsidRPr="001027D9">
              <w:rPr>
                <w:color w:val="000000" w:themeColor="text1"/>
              </w:rPr>
              <w:t>тчета об исполнении бюджета муниципального образования «Городское поселение Диксон» за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</w:p>
        </w:tc>
        <w:tc>
          <w:tcPr>
            <w:tcW w:w="1759" w:type="dxa"/>
            <w:vAlign w:val="center"/>
          </w:tcPr>
          <w:p w:rsidR="005340B5" w:rsidRPr="00D11FF9" w:rsidRDefault="005340B5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5340B5" w:rsidRPr="00BB2C9B" w:rsidRDefault="005340B5" w:rsidP="00671A6C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5340B5" w:rsidRPr="00D11FF9" w:rsidRDefault="005340B5" w:rsidP="00671A6C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5340B5" w:rsidRPr="00D11FF9" w:rsidRDefault="005340B5" w:rsidP="00671A6C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5340B5" w:rsidRDefault="005340B5" w:rsidP="000B34FF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5340B5" w:rsidRPr="00BE3F06" w:rsidRDefault="005340B5" w:rsidP="005E50C5">
            <w:pPr>
              <w:jc w:val="center"/>
            </w:pPr>
            <w:r w:rsidRPr="00BE3F06">
              <w:t>ст.264.4, 268.1  БК РФ</w:t>
            </w:r>
          </w:p>
          <w:p w:rsidR="005340B5" w:rsidRDefault="005340B5" w:rsidP="005E50C5">
            <w:pPr>
              <w:jc w:val="center"/>
            </w:pPr>
            <w:r w:rsidRPr="00BE3F06">
              <w:t>пп.3</w:t>
            </w:r>
            <w:r>
              <w:t>,10</w:t>
            </w:r>
            <w:r w:rsidRPr="00BE3F06">
              <w:t xml:space="preserve"> п.2 </w:t>
            </w:r>
          </w:p>
          <w:p w:rsidR="005340B5" w:rsidRDefault="005340B5" w:rsidP="005E50C5">
            <w:pPr>
              <w:jc w:val="center"/>
            </w:pPr>
            <w:r w:rsidRPr="00BE3F06">
              <w:t>ст. 9 Закона</w:t>
            </w:r>
            <w:r>
              <w:t xml:space="preserve"> </w:t>
            </w:r>
            <w:r w:rsidRPr="00BE3F06">
              <w:t>№ 6-ФЗ</w:t>
            </w:r>
            <w:r>
              <w:t>,</w:t>
            </w:r>
          </w:p>
          <w:p w:rsidR="005340B5" w:rsidRDefault="005340B5" w:rsidP="005E50C5">
            <w:pPr>
              <w:jc w:val="center"/>
            </w:pPr>
            <w:r>
              <w:t xml:space="preserve">ст.8 Бюджетного процесса, </w:t>
            </w:r>
          </w:p>
          <w:p w:rsidR="005340B5" w:rsidRPr="00BE3F06" w:rsidRDefault="005340B5" w:rsidP="005E50C5">
            <w:pPr>
              <w:jc w:val="center"/>
            </w:pPr>
            <w:r>
              <w:t>ст. 4 Положения о КСП</w:t>
            </w:r>
          </w:p>
        </w:tc>
        <w:tc>
          <w:tcPr>
            <w:tcW w:w="2319" w:type="dxa"/>
            <w:vAlign w:val="center"/>
          </w:tcPr>
          <w:p w:rsidR="005340B5" w:rsidRPr="005340B5" w:rsidRDefault="005340B5" w:rsidP="005E50C5">
            <w:pPr>
              <w:jc w:val="center"/>
            </w:pPr>
            <w:r w:rsidRPr="005340B5">
              <w:rPr>
                <w:color w:val="000000" w:themeColor="text1"/>
              </w:rPr>
              <w:t>По поручению Таймырского районного Совета депутатов, протокол  № 86 заседания Президиума Таймырского Долгано-Ненецкого районного Совета депутатов от 21.03.2022</w:t>
            </w:r>
          </w:p>
        </w:tc>
      </w:tr>
      <w:tr w:rsidR="000D26FB" w:rsidRPr="004358D3" w:rsidTr="00933364">
        <w:trPr>
          <w:trHeight w:val="554"/>
          <w:jc w:val="center"/>
        </w:trPr>
        <w:tc>
          <w:tcPr>
            <w:tcW w:w="0" w:type="auto"/>
          </w:tcPr>
          <w:p w:rsidR="000D26FB" w:rsidRDefault="00026352" w:rsidP="00083B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1.14.</w:t>
            </w:r>
          </w:p>
        </w:tc>
        <w:tc>
          <w:tcPr>
            <w:tcW w:w="4612" w:type="dxa"/>
          </w:tcPr>
          <w:p w:rsidR="000D26FB" w:rsidRPr="00D11FF9" w:rsidRDefault="00026352" w:rsidP="00026352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исполнения межбюджетных трансфертов, направленных </w:t>
            </w:r>
            <w:r w:rsidRPr="001027D9">
              <w:rPr>
                <w:color w:val="000000" w:themeColor="text1"/>
              </w:rPr>
              <w:t>бюджет</w:t>
            </w:r>
            <w:r>
              <w:rPr>
                <w:color w:val="000000" w:themeColor="text1"/>
              </w:rPr>
              <w:t>у</w:t>
            </w:r>
            <w:r w:rsidRPr="001027D9">
              <w:rPr>
                <w:color w:val="000000" w:themeColor="text1"/>
              </w:rPr>
              <w:t xml:space="preserve"> муниципального образования «Городское поселение Диксон» </w:t>
            </w:r>
            <w:r>
              <w:rPr>
                <w:color w:val="000000" w:themeColor="text1"/>
              </w:rPr>
              <w:t>в</w:t>
            </w:r>
            <w:r w:rsidRPr="001027D9">
              <w:rPr>
                <w:color w:val="000000" w:themeColor="text1"/>
              </w:rPr>
              <w:t xml:space="preserve"> 20</w:t>
            </w:r>
            <w:r>
              <w:rPr>
                <w:color w:val="000000" w:themeColor="text1"/>
              </w:rPr>
              <w:t>21</w:t>
            </w:r>
            <w:r w:rsidRPr="001027D9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у на исполнение переданных полномочий</w:t>
            </w:r>
          </w:p>
        </w:tc>
        <w:tc>
          <w:tcPr>
            <w:tcW w:w="1759" w:type="dxa"/>
            <w:vAlign w:val="center"/>
          </w:tcPr>
          <w:p w:rsidR="000D26FB" w:rsidRPr="00D11FF9" w:rsidRDefault="00026352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F701DD" w:rsidRPr="00BB2C9B" w:rsidRDefault="00F701DD" w:rsidP="00F701DD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D26FB" w:rsidRPr="00BB2C9B" w:rsidRDefault="000D26FB" w:rsidP="00671A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3</w:t>
            </w:r>
            <w:r w:rsidRPr="00CA4637">
              <w:rPr>
                <w:color w:val="000000" w:themeColor="text1"/>
              </w:rPr>
              <w:t xml:space="preserve"> ст. 9 </w:t>
            </w:r>
          </w:p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Закона № 6-ФЗ </w:t>
            </w:r>
          </w:p>
          <w:p w:rsidR="000D26FB" w:rsidRPr="00D11FF9" w:rsidRDefault="00F701DD" w:rsidP="004B209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0D26FB" w:rsidRPr="001027D9" w:rsidRDefault="000D26FB" w:rsidP="00A5255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41411" w:rsidRPr="004358D3" w:rsidTr="00933364">
        <w:trPr>
          <w:trHeight w:val="554"/>
          <w:jc w:val="center"/>
        </w:trPr>
        <w:tc>
          <w:tcPr>
            <w:tcW w:w="0" w:type="auto"/>
          </w:tcPr>
          <w:p w:rsidR="000B34FF" w:rsidRDefault="000B34FF" w:rsidP="0002635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A41411">
              <w:rPr>
                <w:color w:val="000000" w:themeColor="text1"/>
              </w:rPr>
              <w:t>1</w:t>
            </w:r>
            <w:r w:rsidR="00026352">
              <w:rPr>
                <w:color w:val="000000" w:themeColor="text1"/>
              </w:rPr>
              <w:t>5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0B34FF" w:rsidRPr="00D11FF9" w:rsidRDefault="000B34FF" w:rsidP="00A16563">
            <w:pPr>
              <w:ind w:left="3" w:right="194"/>
              <w:jc w:val="both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Внешняя проверка </w:t>
            </w:r>
            <w:r w:rsidR="001027D9">
              <w:rPr>
                <w:color w:val="000000" w:themeColor="text1"/>
              </w:rPr>
              <w:t>о</w:t>
            </w:r>
            <w:r w:rsidR="001027D9" w:rsidRPr="001027D9">
              <w:rPr>
                <w:color w:val="000000" w:themeColor="text1"/>
              </w:rPr>
              <w:t>тчета об исполнении бюджета муниципального образования «Сельское поселение Караул» за 20</w:t>
            </w:r>
            <w:r w:rsidR="001027D9">
              <w:rPr>
                <w:color w:val="000000" w:themeColor="text1"/>
              </w:rPr>
              <w:t>2</w:t>
            </w:r>
            <w:r w:rsidR="00A16563">
              <w:rPr>
                <w:color w:val="000000" w:themeColor="text1"/>
              </w:rPr>
              <w:t>1</w:t>
            </w:r>
            <w:r w:rsidR="001027D9" w:rsidRPr="001027D9">
              <w:rPr>
                <w:color w:val="000000" w:themeColor="text1"/>
              </w:rPr>
              <w:t xml:space="preserve"> год </w:t>
            </w:r>
          </w:p>
        </w:tc>
        <w:tc>
          <w:tcPr>
            <w:tcW w:w="1759" w:type="dxa"/>
            <w:vAlign w:val="center"/>
          </w:tcPr>
          <w:p w:rsidR="000B34FF" w:rsidRPr="00D11FF9" w:rsidRDefault="001027D9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671A6C" w:rsidRPr="00BB2C9B" w:rsidRDefault="00671A6C" w:rsidP="00671A6C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671A6C" w:rsidRPr="00D11FF9" w:rsidRDefault="00671A6C" w:rsidP="00671A6C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0B34FF" w:rsidRDefault="00671A6C" w:rsidP="00D1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</w:tc>
        <w:tc>
          <w:tcPr>
            <w:tcW w:w="3436" w:type="dxa"/>
            <w:vAlign w:val="center"/>
          </w:tcPr>
          <w:p w:rsidR="004B209E" w:rsidRDefault="004B209E" w:rsidP="004B209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ст.264.4, 268.1  БК РФ</w:t>
            </w:r>
          </w:p>
          <w:p w:rsidR="000B34FF" w:rsidRPr="00D11FF9" w:rsidRDefault="004B209E" w:rsidP="00D172A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пп.3 п.2 ст. 9 Закона № 6-ФЗ</w:t>
            </w:r>
          </w:p>
        </w:tc>
        <w:tc>
          <w:tcPr>
            <w:tcW w:w="2319" w:type="dxa"/>
          </w:tcPr>
          <w:p w:rsidR="000B34FF" w:rsidRPr="000B34FF" w:rsidRDefault="00CF75E3" w:rsidP="00A52552">
            <w:pPr>
              <w:jc w:val="center"/>
              <w:rPr>
                <w:color w:val="000000" w:themeColor="text1"/>
                <w:highlight w:val="yellow"/>
              </w:rPr>
            </w:pPr>
            <w:r w:rsidRPr="00CF75E3">
              <w:rPr>
                <w:rFonts w:eastAsiaTheme="minorHAnsi"/>
                <w:color w:val="000000" w:themeColor="text1"/>
                <w:lang w:eastAsia="en-US"/>
              </w:rPr>
              <w:t>По поручению Таймырского районного Совета депутатов, протокол № 85 заседания Президиума Таймырского Долгано-Ненецкого районного Совета депутатов от 03.03.2022</w:t>
            </w:r>
          </w:p>
        </w:tc>
      </w:tr>
      <w:tr w:rsidR="000D26FB" w:rsidRPr="004358D3" w:rsidTr="00933364">
        <w:trPr>
          <w:trHeight w:val="554"/>
          <w:jc w:val="center"/>
        </w:trPr>
        <w:tc>
          <w:tcPr>
            <w:tcW w:w="0" w:type="auto"/>
          </w:tcPr>
          <w:p w:rsidR="000D26FB" w:rsidRPr="00026352" w:rsidRDefault="00026352" w:rsidP="00083B2C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1.16.</w:t>
            </w:r>
          </w:p>
          <w:p w:rsidR="000D26FB" w:rsidRPr="000D26FB" w:rsidRDefault="000D26FB" w:rsidP="00083B2C">
            <w:pPr>
              <w:rPr>
                <w:color w:val="000000" w:themeColor="text1"/>
                <w:lang w:val="en-US"/>
              </w:rPr>
            </w:pPr>
          </w:p>
        </w:tc>
        <w:tc>
          <w:tcPr>
            <w:tcW w:w="4612" w:type="dxa"/>
          </w:tcPr>
          <w:p w:rsidR="000D26FB" w:rsidRPr="00D11FF9" w:rsidRDefault="00026352" w:rsidP="00026352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Анализ исполнения межбюджетных трансфертов, направленных </w:t>
            </w:r>
            <w:r w:rsidRPr="001027D9">
              <w:rPr>
                <w:color w:val="000000" w:themeColor="text1"/>
              </w:rPr>
              <w:t>бюджет</w:t>
            </w:r>
            <w:r>
              <w:rPr>
                <w:color w:val="000000" w:themeColor="text1"/>
              </w:rPr>
              <w:t>у</w:t>
            </w:r>
            <w:r w:rsidRPr="001027D9">
              <w:rPr>
                <w:color w:val="000000" w:themeColor="text1"/>
              </w:rPr>
              <w:t xml:space="preserve"> муниципального образования </w:t>
            </w:r>
            <w:r w:rsidRPr="00026352">
              <w:rPr>
                <w:color w:val="000000" w:themeColor="text1"/>
              </w:rPr>
              <w:t xml:space="preserve">«Сельское поселение Караул» </w:t>
            </w:r>
            <w:r>
              <w:rPr>
                <w:color w:val="000000" w:themeColor="text1"/>
              </w:rPr>
              <w:t>в</w:t>
            </w:r>
            <w:r w:rsidRPr="00026352">
              <w:rPr>
                <w:color w:val="000000" w:themeColor="text1"/>
              </w:rPr>
              <w:t xml:space="preserve"> 2021 год</w:t>
            </w:r>
            <w:r>
              <w:rPr>
                <w:color w:val="000000" w:themeColor="text1"/>
              </w:rPr>
              <w:t>у на исполнение переданных полномочий</w:t>
            </w:r>
          </w:p>
        </w:tc>
        <w:tc>
          <w:tcPr>
            <w:tcW w:w="1759" w:type="dxa"/>
            <w:vAlign w:val="center"/>
          </w:tcPr>
          <w:p w:rsidR="000D26FB" w:rsidRPr="00D11FF9" w:rsidRDefault="00026352" w:rsidP="004D32F4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апрель</w:t>
            </w:r>
          </w:p>
        </w:tc>
        <w:tc>
          <w:tcPr>
            <w:tcW w:w="2382" w:type="dxa"/>
            <w:vAlign w:val="center"/>
          </w:tcPr>
          <w:p w:rsidR="00F701DD" w:rsidRPr="00BB2C9B" w:rsidRDefault="00F701DD" w:rsidP="00F701DD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Н.Е. Чередова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F701DD" w:rsidRPr="00D11FF9" w:rsidRDefault="00F701DD" w:rsidP="00F701DD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0D26FB" w:rsidRPr="00BB2C9B" w:rsidRDefault="000D26FB" w:rsidP="00671A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>ч.</w:t>
            </w:r>
            <w:r>
              <w:rPr>
                <w:color w:val="000000" w:themeColor="text1"/>
              </w:rPr>
              <w:t>3</w:t>
            </w:r>
            <w:r w:rsidRPr="00CA4637">
              <w:rPr>
                <w:color w:val="000000" w:themeColor="text1"/>
              </w:rPr>
              <w:t xml:space="preserve"> ст. 9 </w:t>
            </w:r>
          </w:p>
          <w:p w:rsidR="00F701DD" w:rsidRDefault="00F701DD" w:rsidP="00F701DD">
            <w:pPr>
              <w:jc w:val="center"/>
              <w:rPr>
                <w:color w:val="000000" w:themeColor="text1"/>
              </w:rPr>
            </w:pPr>
            <w:r w:rsidRPr="00CA4637">
              <w:rPr>
                <w:color w:val="000000" w:themeColor="text1"/>
              </w:rPr>
              <w:t xml:space="preserve">Закона № 6-ФЗ </w:t>
            </w:r>
          </w:p>
          <w:p w:rsidR="000D26FB" w:rsidRPr="00D11FF9" w:rsidRDefault="00F701DD" w:rsidP="004B209E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0D26FB" w:rsidRPr="001027D9" w:rsidRDefault="000D26FB" w:rsidP="00A52552">
            <w:pPr>
              <w:jc w:val="center"/>
              <w:rPr>
                <w:rFonts w:eastAsiaTheme="minorHAnsi"/>
                <w:color w:val="000000" w:themeColor="text1"/>
                <w:lang w:eastAsia="en-US"/>
              </w:rPr>
            </w:pPr>
          </w:p>
        </w:tc>
      </w:tr>
      <w:tr w:rsidR="00A41411" w:rsidRPr="004358D3" w:rsidTr="00933364">
        <w:trPr>
          <w:trHeight w:val="1277"/>
          <w:jc w:val="center"/>
        </w:trPr>
        <w:tc>
          <w:tcPr>
            <w:tcW w:w="0" w:type="auto"/>
          </w:tcPr>
          <w:p w:rsidR="00FB2C75" w:rsidRPr="00D11FF9" w:rsidRDefault="00011AF1" w:rsidP="00F701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1.</w:t>
            </w:r>
            <w:r w:rsidR="009D11DF">
              <w:rPr>
                <w:color w:val="000000" w:themeColor="text1"/>
              </w:rPr>
              <w:t>1</w:t>
            </w:r>
            <w:r w:rsidR="00F701D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BA667E" w:rsidRPr="00D11FF9" w:rsidRDefault="006A7745" w:rsidP="006A7745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6A7745">
              <w:rPr>
                <w:color w:val="000000" w:themeColor="text1"/>
              </w:rPr>
              <w:t>перативн</w:t>
            </w:r>
            <w:r>
              <w:rPr>
                <w:color w:val="000000" w:themeColor="text1"/>
              </w:rPr>
              <w:t>ый</w:t>
            </w:r>
            <w:r w:rsidRPr="006A7745">
              <w:rPr>
                <w:color w:val="000000" w:themeColor="text1"/>
              </w:rPr>
              <w:t xml:space="preserve"> анализ исполнения и </w:t>
            </w:r>
            <w:proofErr w:type="gramStart"/>
            <w:r w:rsidRPr="006A7745">
              <w:rPr>
                <w:color w:val="000000" w:themeColor="text1"/>
              </w:rPr>
              <w:t>контрол</w:t>
            </w:r>
            <w:r>
              <w:rPr>
                <w:color w:val="000000" w:themeColor="text1"/>
              </w:rPr>
              <w:t>ь</w:t>
            </w:r>
            <w:r w:rsidRPr="006A7745">
              <w:rPr>
                <w:color w:val="000000" w:themeColor="text1"/>
              </w:rPr>
              <w:t xml:space="preserve"> за</w:t>
            </w:r>
            <w:proofErr w:type="gramEnd"/>
            <w:r w:rsidRPr="006A7745">
              <w:rPr>
                <w:color w:val="000000" w:themeColor="text1"/>
              </w:rPr>
              <w:t xml:space="preserve"> организацией исполнения районного бюджета в текущем финансовом году</w:t>
            </w:r>
          </w:p>
        </w:tc>
        <w:tc>
          <w:tcPr>
            <w:tcW w:w="1759" w:type="dxa"/>
            <w:vAlign w:val="center"/>
          </w:tcPr>
          <w:p w:rsidR="00FB2C75" w:rsidRPr="00D11FF9" w:rsidRDefault="00287766" w:rsidP="006A7745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а</w:t>
            </w:r>
            <w:r w:rsidR="000C44EF">
              <w:rPr>
                <w:color w:val="000000" w:themeColor="text1"/>
              </w:rPr>
              <w:t>прель, июль</w:t>
            </w:r>
            <w:r w:rsidR="006A7745">
              <w:rPr>
                <w:color w:val="000000" w:themeColor="text1"/>
              </w:rPr>
              <w:t>,</w:t>
            </w:r>
            <w:r w:rsidR="006A7745">
              <w:t xml:space="preserve"> </w:t>
            </w:r>
            <w:r w:rsidR="006A7745" w:rsidRPr="006A7745">
              <w:rPr>
                <w:color w:val="000000" w:themeColor="text1"/>
              </w:rPr>
              <w:t>октябр</w:t>
            </w:r>
            <w:r w:rsidR="006A7745">
              <w:rPr>
                <w:color w:val="000000" w:themeColor="text1"/>
              </w:rPr>
              <w:t>ь</w:t>
            </w:r>
          </w:p>
        </w:tc>
        <w:tc>
          <w:tcPr>
            <w:tcW w:w="2382" w:type="dxa"/>
            <w:vAlign w:val="center"/>
          </w:tcPr>
          <w:p w:rsidR="00470906" w:rsidRDefault="00990764" w:rsidP="00470906">
            <w:pPr>
              <w:jc w:val="center"/>
            </w:pPr>
            <w:r>
              <w:t>А.Г. Флейшгауэр</w:t>
            </w:r>
          </w:p>
          <w:p w:rsidR="000B34FF" w:rsidRPr="00D11FF9" w:rsidRDefault="000B34FF" w:rsidP="00470906">
            <w:pPr>
              <w:jc w:val="center"/>
              <w:rPr>
                <w:color w:val="000000" w:themeColor="text1"/>
              </w:rPr>
            </w:pPr>
          </w:p>
          <w:p w:rsidR="00FB2C75" w:rsidRPr="00D11FF9" w:rsidRDefault="00FB2C75" w:rsidP="00470906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1746F2" w:rsidRDefault="00FB2C75" w:rsidP="00BF50A1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268.1 БК РФ, </w:t>
            </w:r>
          </w:p>
          <w:p w:rsidR="007A247E" w:rsidRDefault="007A247E" w:rsidP="007A247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6A7745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.</w:t>
            </w:r>
            <w:r w:rsidR="008104E1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 xml:space="preserve"> </w:t>
            </w:r>
            <w:r w:rsidR="008104E1">
              <w:rPr>
                <w:color w:val="000000" w:themeColor="text1"/>
              </w:rPr>
              <w:t>п</w:t>
            </w:r>
            <w:r>
              <w:rPr>
                <w:color w:val="000000" w:themeColor="text1"/>
              </w:rPr>
              <w:t>.2 ст. 9 Закона № 6-ФЗ,</w:t>
            </w:r>
          </w:p>
          <w:p w:rsidR="0046764A" w:rsidRDefault="00A53099" w:rsidP="0046764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8</w:t>
            </w:r>
            <w:r w:rsidR="00FB2C75" w:rsidRPr="00D11FF9">
              <w:rPr>
                <w:color w:val="000000" w:themeColor="text1"/>
              </w:rPr>
              <w:t xml:space="preserve">  Бюджетного процесса</w:t>
            </w:r>
            <w:r w:rsidRPr="00D11FF9">
              <w:rPr>
                <w:color w:val="000000" w:themeColor="text1"/>
              </w:rPr>
              <w:t xml:space="preserve">, </w:t>
            </w:r>
          </w:p>
          <w:p w:rsidR="00FB2C75" w:rsidRPr="00D11FF9" w:rsidRDefault="00A53099" w:rsidP="0046764A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FB2C75" w:rsidRPr="004358D3" w:rsidRDefault="008D3EEA" w:rsidP="00A52552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D11FF9">
              <w:rPr>
                <w:color w:val="000000" w:themeColor="text1"/>
              </w:rPr>
              <w:t xml:space="preserve"> форме </w:t>
            </w:r>
            <w:r w:rsidR="00A52552">
              <w:rPr>
                <w:color w:val="000000" w:themeColor="text1"/>
              </w:rPr>
              <w:t xml:space="preserve">оперативного </w:t>
            </w:r>
            <w:proofErr w:type="gramStart"/>
            <w:r w:rsidR="00A52552">
              <w:rPr>
                <w:color w:val="000000" w:themeColor="text1"/>
              </w:rPr>
              <w:t>контроля за</w:t>
            </w:r>
            <w:proofErr w:type="gramEnd"/>
            <w:r w:rsidR="00A52552">
              <w:rPr>
                <w:color w:val="000000" w:themeColor="text1"/>
              </w:rPr>
              <w:t xml:space="preserve"> ходом исполнения районного бюджета</w:t>
            </w:r>
          </w:p>
        </w:tc>
      </w:tr>
      <w:tr w:rsidR="000C44EF" w:rsidRPr="000C44EF" w:rsidTr="00933364">
        <w:trPr>
          <w:trHeight w:val="276"/>
          <w:jc w:val="center"/>
        </w:trPr>
        <w:tc>
          <w:tcPr>
            <w:tcW w:w="0" w:type="auto"/>
          </w:tcPr>
          <w:p w:rsidR="000C44EF" w:rsidRPr="00F86DBF" w:rsidRDefault="000C44EF" w:rsidP="00F701D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F86DBF">
              <w:t>1.</w:t>
            </w:r>
            <w:r w:rsidR="00956A72">
              <w:t>1</w:t>
            </w:r>
            <w:r w:rsidR="00F701DD">
              <w:t>8</w:t>
            </w:r>
            <w:r w:rsidRPr="00F86DBF">
              <w:t>.</w:t>
            </w:r>
          </w:p>
        </w:tc>
        <w:tc>
          <w:tcPr>
            <w:tcW w:w="4612" w:type="dxa"/>
          </w:tcPr>
          <w:p w:rsidR="000C44EF" w:rsidRPr="005E69BD" w:rsidRDefault="000C44EF" w:rsidP="005E69BD">
            <w:pPr>
              <w:widowControl w:val="0"/>
              <w:autoSpaceDE w:val="0"/>
              <w:autoSpaceDN w:val="0"/>
              <w:adjustRightInd w:val="0"/>
              <w:ind w:left="3" w:right="113"/>
              <w:jc w:val="both"/>
            </w:pPr>
            <w:r w:rsidRPr="00F86DBF">
              <w:t xml:space="preserve">Ежеквартальное представление информации о ходе исполнения районного бюджета, о результатах проведенных контрольных и экспертно-аналитических мероприятий в Таймырский Совет депутатов  и </w:t>
            </w:r>
            <w:r w:rsidRPr="000C44EF">
              <w:t>Г</w:t>
            </w:r>
            <w:r w:rsidRPr="00F86DBF">
              <w:t xml:space="preserve">лаве </w:t>
            </w:r>
            <w:r w:rsidR="005E69BD">
              <w:t>муниципального района</w:t>
            </w:r>
          </w:p>
        </w:tc>
        <w:tc>
          <w:tcPr>
            <w:tcW w:w="1759" w:type="dxa"/>
            <w:vAlign w:val="center"/>
          </w:tcPr>
          <w:p w:rsidR="000C44EF" w:rsidRPr="00F86DBF" w:rsidRDefault="00FC1259" w:rsidP="00CA3B7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C1259">
              <w:t>апрель, июль, октябрь</w:t>
            </w:r>
          </w:p>
        </w:tc>
        <w:tc>
          <w:tcPr>
            <w:tcW w:w="2382" w:type="dxa"/>
            <w:vAlign w:val="center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А.Г. Флейшгауэр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86DBF">
              <w:t>Ю.В. Барышникова</w:t>
            </w:r>
          </w:p>
        </w:tc>
        <w:tc>
          <w:tcPr>
            <w:tcW w:w="3436" w:type="dxa"/>
          </w:tcPr>
          <w:p w:rsidR="00317565" w:rsidRDefault="00317565" w:rsidP="00FC1259">
            <w:pPr>
              <w:jc w:val="center"/>
              <w:rPr>
                <w:color w:val="000000" w:themeColor="text1"/>
              </w:rPr>
            </w:pPr>
          </w:p>
          <w:p w:rsidR="00FC1259" w:rsidRDefault="00FC1259" w:rsidP="00FC1259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пп.9 п.2 ст. 9 Закона № 6-ФЗ,</w:t>
            </w:r>
          </w:p>
          <w:p w:rsidR="00FC1259" w:rsidRDefault="00FC1259" w:rsidP="00FC1259">
            <w:pPr>
              <w:jc w:val="center"/>
              <w:rPr>
                <w:color w:val="000000" w:themeColor="text1"/>
              </w:rPr>
            </w:pPr>
            <w:r w:rsidRPr="00D11FF9">
              <w:rPr>
                <w:color w:val="000000" w:themeColor="text1"/>
              </w:rPr>
              <w:t xml:space="preserve">ст. 8  Бюджетного процесса, </w:t>
            </w:r>
          </w:p>
          <w:p w:rsidR="000C44EF" w:rsidRPr="00F86DBF" w:rsidRDefault="00FC1259" w:rsidP="000C44E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11FF9">
              <w:rPr>
                <w:color w:val="000000" w:themeColor="text1"/>
              </w:rPr>
              <w:t>ст. 4 Положения о КСП</w:t>
            </w: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19" w:type="dxa"/>
          </w:tcPr>
          <w:p w:rsidR="000C44EF" w:rsidRPr="00F86DBF" w:rsidRDefault="000C44EF" w:rsidP="000C44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A41411" w:rsidRPr="004358D3" w:rsidTr="00933364">
        <w:trPr>
          <w:trHeight w:val="1710"/>
          <w:jc w:val="center"/>
        </w:trPr>
        <w:tc>
          <w:tcPr>
            <w:tcW w:w="0" w:type="auto"/>
          </w:tcPr>
          <w:p w:rsidR="00FB2C75" w:rsidRPr="007775D1" w:rsidRDefault="004960D5" w:rsidP="00F701DD">
            <w:r w:rsidRPr="007775D1">
              <w:t>1.</w:t>
            </w:r>
            <w:r w:rsidR="000B34FF" w:rsidRPr="007775D1">
              <w:t>1</w:t>
            </w:r>
            <w:r w:rsidR="00F701DD">
              <w:t>9</w:t>
            </w:r>
            <w:r w:rsidR="00FB2C75" w:rsidRPr="007775D1">
              <w:t>.</w:t>
            </w:r>
          </w:p>
        </w:tc>
        <w:tc>
          <w:tcPr>
            <w:tcW w:w="4612" w:type="dxa"/>
          </w:tcPr>
          <w:p w:rsidR="00FB2C75" w:rsidRPr="007775D1" w:rsidRDefault="008B3BB1" w:rsidP="007775D1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7775D1">
              <w:t xml:space="preserve">Аудит </w:t>
            </w:r>
            <w:r w:rsidR="002D1AB7" w:rsidRPr="007775D1">
              <w:t xml:space="preserve">в сфере </w:t>
            </w:r>
            <w:r w:rsidRPr="007775D1">
              <w:t>закупок</w:t>
            </w:r>
            <w:r w:rsidR="002D1AB7" w:rsidRPr="007775D1">
              <w:t xml:space="preserve"> товаров, работ и услуг в соответствии с </w:t>
            </w:r>
            <w:r w:rsidR="007775D1" w:rsidRPr="007775D1">
              <w:t>Федеральным законом от 5 апреля 2013 года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59" w:type="dxa"/>
          </w:tcPr>
          <w:p w:rsidR="00FB2C75" w:rsidRPr="00CB2DA7" w:rsidRDefault="00FB2C75" w:rsidP="004D32F4">
            <w:pPr>
              <w:jc w:val="center"/>
              <w:rPr>
                <w:color w:val="000000" w:themeColor="text1"/>
                <w:highlight w:val="yellow"/>
              </w:rPr>
            </w:pPr>
          </w:p>
          <w:p w:rsidR="00D15C3E" w:rsidRDefault="00D15C3E" w:rsidP="005E69BD">
            <w:pPr>
              <w:jc w:val="center"/>
              <w:rPr>
                <w:color w:val="000000" w:themeColor="text1"/>
              </w:rPr>
            </w:pPr>
          </w:p>
          <w:p w:rsidR="00D15C3E" w:rsidRDefault="00D15C3E" w:rsidP="005E69BD">
            <w:pPr>
              <w:jc w:val="center"/>
              <w:rPr>
                <w:color w:val="000000" w:themeColor="text1"/>
              </w:rPr>
            </w:pPr>
          </w:p>
          <w:p w:rsidR="00FB2C75" w:rsidRPr="00CB2DA7" w:rsidRDefault="003B3193" w:rsidP="005E69BD">
            <w:pPr>
              <w:jc w:val="center"/>
              <w:rPr>
                <w:color w:val="000000" w:themeColor="text1"/>
                <w:highlight w:val="yellow"/>
                <w:lang w:val="en-US"/>
              </w:rPr>
            </w:pPr>
            <w:r w:rsidRPr="003B3193">
              <w:rPr>
                <w:color w:val="000000" w:themeColor="text1"/>
              </w:rPr>
              <w:t>в течение года</w:t>
            </w:r>
          </w:p>
        </w:tc>
        <w:tc>
          <w:tcPr>
            <w:tcW w:w="2382" w:type="dxa"/>
          </w:tcPr>
          <w:p w:rsidR="00B50EE0" w:rsidRPr="00257EF2" w:rsidRDefault="00B50EE0" w:rsidP="00B50EE0">
            <w:pPr>
              <w:jc w:val="center"/>
              <w:rPr>
                <w:color w:val="000000" w:themeColor="text1"/>
                <w:lang w:val="en-US"/>
              </w:rPr>
            </w:pPr>
          </w:p>
          <w:p w:rsidR="00D15C3E" w:rsidRDefault="00D15C3E" w:rsidP="00470906">
            <w:pPr>
              <w:jc w:val="center"/>
              <w:rPr>
                <w:color w:val="000000" w:themeColor="text1"/>
              </w:rPr>
            </w:pPr>
          </w:p>
          <w:p w:rsidR="00D15C3E" w:rsidRDefault="00D15C3E" w:rsidP="00470906">
            <w:pPr>
              <w:jc w:val="center"/>
              <w:rPr>
                <w:color w:val="000000" w:themeColor="text1"/>
              </w:rPr>
            </w:pPr>
          </w:p>
          <w:p w:rsidR="00470906" w:rsidRPr="00257EF2" w:rsidRDefault="00470906" w:rsidP="00470906">
            <w:pPr>
              <w:jc w:val="center"/>
              <w:rPr>
                <w:color w:val="000000" w:themeColor="text1"/>
                <w:lang w:val="en-US"/>
              </w:rPr>
            </w:pPr>
            <w:r w:rsidRPr="00257EF2">
              <w:rPr>
                <w:color w:val="000000" w:themeColor="text1"/>
              </w:rPr>
              <w:t>К</w:t>
            </w:r>
            <w:r w:rsidRPr="00257EF2">
              <w:rPr>
                <w:color w:val="000000" w:themeColor="text1"/>
                <w:lang w:val="en-US"/>
              </w:rPr>
              <w:t>.</w:t>
            </w:r>
            <w:r w:rsidRPr="00257EF2">
              <w:rPr>
                <w:color w:val="000000" w:themeColor="text1"/>
              </w:rPr>
              <w:t>О</w:t>
            </w:r>
            <w:r w:rsidRPr="00257EF2">
              <w:rPr>
                <w:color w:val="000000" w:themeColor="text1"/>
                <w:lang w:val="en-US"/>
              </w:rPr>
              <w:t>.</w:t>
            </w:r>
            <w:r w:rsidR="005B5101" w:rsidRPr="00257EF2">
              <w:rPr>
                <w:color w:val="000000" w:themeColor="text1"/>
                <w:lang w:val="en-US"/>
              </w:rPr>
              <w:t xml:space="preserve"> </w:t>
            </w:r>
            <w:r w:rsidRPr="00257EF2">
              <w:rPr>
                <w:color w:val="000000" w:themeColor="text1"/>
              </w:rPr>
              <w:t>Жулев</w:t>
            </w:r>
          </w:p>
          <w:p w:rsidR="00FB2C75" w:rsidRPr="00257EF2" w:rsidRDefault="00FB2C75" w:rsidP="00470906">
            <w:pPr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3436" w:type="dxa"/>
          </w:tcPr>
          <w:p w:rsidR="004554D1" w:rsidRPr="00257EF2" w:rsidRDefault="004554D1" w:rsidP="007A247E">
            <w:pPr>
              <w:jc w:val="center"/>
              <w:rPr>
                <w:color w:val="000000" w:themeColor="text1"/>
              </w:rPr>
            </w:pPr>
          </w:p>
          <w:p w:rsidR="00D15C3E" w:rsidRDefault="00D15C3E" w:rsidP="007A247E">
            <w:pPr>
              <w:jc w:val="center"/>
              <w:rPr>
                <w:color w:val="000000" w:themeColor="text1"/>
              </w:rPr>
            </w:pPr>
          </w:p>
          <w:p w:rsidR="007A247E" w:rsidRPr="00257EF2" w:rsidRDefault="007A247E" w:rsidP="007A247E">
            <w:pPr>
              <w:jc w:val="center"/>
              <w:rPr>
                <w:color w:val="000000" w:themeColor="text1"/>
              </w:rPr>
            </w:pPr>
            <w:r w:rsidRPr="00257EF2">
              <w:rPr>
                <w:color w:val="000000" w:themeColor="text1"/>
              </w:rPr>
              <w:t>п.11 ч.2 ст. 9 Закона № 6-ФЗ,</w:t>
            </w:r>
          </w:p>
          <w:p w:rsidR="00FB2C75" w:rsidRPr="00257EF2" w:rsidRDefault="00FB2C75" w:rsidP="004D32F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257EF2">
              <w:rPr>
                <w:color w:val="000000" w:themeColor="text1"/>
              </w:rPr>
              <w:t>ст.98 Закона  44-ФЗ</w:t>
            </w:r>
          </w:p>
        </w:tc>
        <w:tc>
          <w:tcPr>
            <w:tcW w:w="2319" w:type="dxa"/>
          </w:tcPr>
          <w:p w:rsidR="00FB2C75" w:rsidRPr="00CB2DA7" w:rsidRDefault="00FB2C75" w:rsidP="004D32F4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411" w:rsidRPr="004358D3" w:rsidTr="00933364">
        <w:trPr>
          <w:trHeight w:val="1113"/>
          <w:jc w:val="center"/>
        </w:trPr>
        <w:tc>
          <w:tcPr>
            <w:tcW w:w="0" w:type="auto"/>
          </w:tcPr>
          <w:p w:rsidR="00D54A15" w:rsidRPr="00EF7511" w:rsidRDefault="006A07B2" w:rsidP="00F701DD">
            <w:r w:rsidRPr="00EF7511">
              <w:t>1.</w:t>
            </w:r>
            <w:r w:rsidR="00F701DD">
              <w:t>20</w:t>
            </w:r>
            <w:r w:rsidR="00D54A15" w:rsidRPr="00EF7511">
              <w:t>.</w:t>
            </w:r>
          </w:p>
        </w:tc>
        <w:tc>
          <w:tcPr>
            <w:tcW w:w="4612" w:type="dxa"/>
          </w:tcPr>
          <w:p w:rsidR="00D54A15" w:rsidRPr="00EF7511" w:rsidRDefault="00D54A15" w:rsidP="007775D1">
            <w:pPr>
              <w:ind w:left="3" w:right="194"/>
              <w:jc w:val="both"/>
              <w:rPr>
                <w:i/>
              </w:rPr>
            </w:pPr>
            <w:r w:rsidRPr="00EF7511">
              <w:t>Экспертиза проекта реш</w:t>
            </w:r>
            <w:r w:rsidR="00A90AD3" w:rsidRPr="00EF7511">
              <w:t>ения о районном бюджете на 202</w:t>
            </w:r>
            <w:r w:rsidR="007775D1" w:rsidRPr="00EF7511">
              <w:t>3</w:t>
            </w:r>
            <w:r w:rsidR="00C80293" w:rsidRPr="00EF7511">
              <w:t xml:space="preserve"> год и плановый период 202</w:t>
            </w:r>
            <w:r w:rsidR="007775D1" w:rsidRPr="00EF7511">
              <w:t>4</w:t>
            </w:r>
            <w:r w:rsidR="00C80293" w:rsidRPr="00EF7511">
              <w:t xml:space="preserve"> – 202</w:t>
            </w:r>
            <w:r w:rsidR="007775D1" w:rsidRPr="00EF7511">
              <w:t>5</w:t>
            </w:r>
            <w:r w:rsidRPr="00EF7511">
              <w:t xml:space="preserve"> годов</w:t>
            </w:r>
            <w:r w:rsidR="000C44EF" w:rsidRPr="00EF7511">
              <w:t>,</w:t>
            </w:r>
            <w:r w:rsidRPr="00EF7511">
              <w:t xml:space="preserve"> </w:t>
            </w:r>
            <w:r w:rsidR="008D3EEA" w:rsidRPr="00EF7511">
              <w:t>проверк</w:t>
            </w:r>
            <w:r w:rsidR="000C44EF" w:rsidRPr="00EF7511">
              <w:t>а</w:t>
            </w:r>
            <w:r w:rsidR="008D3EEA" w:rsidRPr="00EF7511">
              <w:t xml:space="preserve"> </w:t>
            </w:r>
            <w:r w:rsidR="000C44EF" w:rsidRPr="00EF7511">
              <w:t>и анализ обоснованности его</w:t>
            </w:r>
            <w:r w:rsidRPr="00EF7511">
              <w:t xml:space="preserve"> показателей </w:t>
            </w:r>
          </w:p>
        </w:tc>
        <w:tc>
          <w:tcPr>
            <w:tcW w:w="1759" w:type="dxa"/>
            <w:vAlign w:val="center"/>
          </w:tcPr>
          <w:p w:rsidR="00D54A15" w:rsidRPr="00CB2DA7" w:rsidRDefault="00687724" w:rsidP="00D05622">
            <w:pPr>
              <w:jc w:val="center"/>
              <w:rPr>
                <w:color w:val="000000" w:themeColor="text1"/>
                <w:highlight w:val="yellow"/>
              </w:rPr>
            </w:pPr>
            <w:r w:rsidRPr="00EF7511">
              <w:rPr>
                <w:color w:val="000000" w:themeColor="text1"/>
              </w:rPr>
              <w:t>октябрь-</w:t>
            </w:r>
            <w:r w:rsidR="00BF3C68" w:rsidRPr="00EF7511">
              <w:rPr>
                <w:color w:val="000000" w:themeColor="text1"/>
              </w:rPr>
              <w:t>н</w:t>
            </w:r>
            <w:r w:rsidR="00D54A15" w:rsidRPr="00EF7511">
              <w:rPr>
                <w:color w:val="000000" w:themeColor="text1"/>
              </w:rPr>
              <w:t>оябрь</w:t>
            </w:r>
          </w:p>
        </w:tc>
        <w:tc>
          <w:tcPr>
            <w:tcW w:w="2382" w:type="dxa"/>
            <w:vAlign w:val="center"/>
          </w:tcPr>
          <w:p w:rsidR="00023631" w:rsidRDefault="00023631" w:rsidP="00470906">
            <w:pPr>
              <w:jc w:val="center"/>
            </w:pPr>
            <w:r w:rsidRPr="00023631">
              <w:t>И.Ф. Ярошук</w:t>
            </w:r>
          </w:p>
          <w:p w:rsidR="00990764" w:rsidRPr="00EF7511" w:rsidRDefault="00990764" w:rsidP="00470906">
            <w:pPr>
              <w:jc w:val="center"/>
            </w:pPr>
            <w:r w:rsidRPr="00EF7511">
              <w:t>А.Г. Флейшгауэр</w:t>
            </w:r>
          </w:p>
          <w:p w:rsidR="00D54A15" w:rsidRPr="00CB2DA7" w:rsidRDefault="00470906" w:rsidP="00470906">
            <w:pPr>
              <w:jc w:val="center"/>
              <w:rPr>
                <w:color w:val="000000" w:themeColor="text1"/>
                <w:highlight w:val="yellow"/>
              </w:rPr>
            </w:pPr>
            <w:r w:rsidRPr="00EF7511">
              <w:rPr>
                <w:color w:val="000000" w:themeColor="text1"/>
              </w:rPr>
              <w:t>Ю.В.</w:t>
            </w:r>
            <w:r w:rsidR="005B5101" w:rsidRPr="00EF7511">
              <w:rPr>
                <w:color w:val="000000" w:themeColor="text1"/>
              </w:rPr>
              <w:t xml:space="preserve"> </w:t>
            </w:r>
            <w:r w:rsidRPr="00EF7511">
              <w:rPr>
                <w:color w:val="000000" w:themeColor="text1"/>
              </w:rPr>
              <w:t>Барышникова</w:t>
            </w:r>
          </w:p>
        </w:tc>
        <w:tc>
          <w:tcPr>
            <w:tcW w:w="3436" w:type="dxa"/>
          </w:tcPr>
          <w:p w:rsidR="00586C38" w:rsidRPr="001D40BD" w:rsidRDefault="00D54A15" w:rsidP="002D7AA6">
            <w:pPr>
              <w:jc w:val="center"/>
              <w:rPr>
                <w:color w:val="000000" w:themeColor="text1"/>
              </w:rPr>
            </w:pPr>
            <w:r w:rsidRPr="001D40BD">
              <w:rPr>
                <w:color w:val="000000" w:themeColor="text1"/>
              </w:rPr>
              <w:t>ст. 157 БК РФ,</w:t>
            </w:r>
          </w:p>
          <w:p w:rsidR="007A247E" w:rsidRPr="001D40BD" w:rsidRDefault="007A247E" w:rsidP="002D7AA6">
            <w:pPr>
              <w:jc w:val="center"/>
              <w:rPr>
                <w:color w:val="000000" w:themeColor="text1"/>
              </w:rPr>
            </w:pPr>
            <w:r w:rsidRPr="001D40BD">
              <w:rPr>
                <w:color w:val="000000" w:themeColor="text1"/>
              </w:rPr>
              <w:t>п</w:t>
            </w:r>
            <w:r w:rsidR="001D40BD" w:rsidRPr="001D40BD">
              <w:rPr>
                <w:color w:val="000000" w:themeColor="text1"/>
              </w:rPr>
              <w:t>п</w:t>
            </w:r>
            <w:r w:rsidRPr="001D40BD">
              <w:rPr>
                <w:color w:val="000000" w:themeColor="text1"/>
              </w:rPr>
              <w:t>.2</w:t>
            </w:r>
            <w:r w:rsidR="00570A27">
              <w:rPr>
                <w:color w:val="000000" w:themeColor="text1"/>
              </w:rPr>
              <w:t>, 10</w:t>
            </w:r>
            <w:r w:rsidRPr="001D40BD">
              <w:rPr>
                <w:color w:val="000000" w:themeColor="text1"/>
              </w:rPr>
              <w:t xml:space="preserve"> </w:t>
            </w:r>
            <w:r w:rsidR="004044F3">
              <w:rPr>
                <w:color w:val="000000" w:themeColor="text1"/>
              </w:rPr>
              <w:t>п</w:t>
            </w:r>
            <w:r w:rsidRPr="001D40BD">
              <w:rPr>
                <w:color w:val="000000" w:themeColor="text1"/>
              </w:rPr>
              <w:t>.</w:t>
            </w:r>
            <w:r w:rsidR="00570A27">
              <w:rPr>
                <w:color w:val="000000" w:themeColor="text1"/>
              </w:rPr>
              <w:t xml:space="preserve"> </w:t>
            </w:r>
            <w:r w:rsidR="001D40BD" w:rsidRPr="001D40BD">
              <w:rPr>
                <w:color w:val="000000" w:themeColor="text1"/>
              </w:rPr>
              <w:t>2</w:t>
            </w:r>
            <w:r w:rsidR="00570A27">
              <w:rPr>
                <w:color w:val="000000" w:themeColor="text1"/>
              </w:rPr>
              <w:t xml:space="preserve"> </w:t>
            </w:r>
            <w:r w:rsidRPr="001D40BD">
              <w:rPr>
                <w:color w:val="000000" w:themeColor="text1"/>
              </w:rPr>
              <w:t xml:space="preserve"> ст. 9 </w:t>
            </w:r>
            <w:r w:rsidR="00570A27">
              <w:rPr>
                <w:color w:val="000000" w:themeColor="text1"/>
              </w:rPr>
              <w:t xml:space="preserve">              </w:t>
            </w:r>
            <w:r w:rsidRPr="001D40BD">
              <w:rPr>
                <w:color w:val="000000" w:themeColor="text1"/>
              </w:rPr>
              <w:t>Закона № 6-ФЗ</w:t>
            </w:r>
          </w:p>
          <w:p w:rsidR="00D54A15" w:rsidRPr="00CB2DA7" w:rsidRDefault="001D40BD" w:rsidP="002D7AA6">
            <w:pPr>
              <w:jc w:val="center"/>
              <w:rPr>
                <w:color w:val="000000" w:themeColor="text1"/>
                <w:highlight w:val="yellow"/>
              </w:rPr>
            </w:pPr>
            <w:r w:rsidRPr="001D40BD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D54A15" w:rsidRPr="00CB2DA7" w:rsidRDefault="00D54A15" w:rsidP="004D32F4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A41411" w:rsidRPr="004358D3" w:rsidTr="00933364">
        <w:trPr>
          <w:trHeight w:val="1479"/>
          <w:jc w:val="center"/>
        </w:trPr>
        <w:tc>
          <w:tcPr>
            <w:tcW w:w="0" w:type="auto"/>
          </w:tcPr>
          <w:p w:rsidR="002D5500" w:rsidRPr="00CB2DA7" w:rsidRDefault="002D5500" w:rsidP="00ED0A44">
            <w:pPr>
              <w:rPr>
                <w:highlight w:val="yellow"/>
              </w:rPr>
            </w:pPr>
            <w:r w:rsidRPr="00BB2C9B">
              <w:t>1.</w:t>
            </w:r>
            <w:r w:rsidR="00956A72" w:rsidRPr="00BB2C9B">
              <w:t>2</w:t>
            </w:r>
            <w:r w:rsidR="00ED0A44">
              <w:t>1</w:t>
            </w:r>
            <w:r w:rsidRPr="00BB2C9B">
              <w:t>.</w:t>
            </w:r>
          </w:p>
        </w:tc>
        <w:tc>
          <w:tcPr>
            <w:tcW w:w="4612" w:type="dxa"/>
          </w:tcPr>
          <w:p w:rsidR="002D5500" w:rsidRPr="00CB2DA7" w:rsidRDefault="00BB2C9B" w:rsidP="00B97C5F">
            <w:pPr>
              <w:ind w:right="110"/>
              <w:jc w:val="both"/>
              <w:rPr>
                <w:highlight w:val="yellow"/>
              </w:rPr>
            </w:pPr>
            <w:r>
              <w:t>А</w:t>
            </w:r>
            <w:r w:rsidRPr="00BB2C9B">
              <w:t xml:space="preserve">нализ и мониторинг бюджетного процесса в муниципальном </w:t>
            </w:r>
            <w:r w:rsidR="00B97C5F">
              <w:t>районе</w:t>
            </w:r>
            <w:r w:rsidRPr="00BB2C9B">
              <w:t xml:space="preserve">, в том числе подготовка предложений </w:t>
            </w:r>
            <w:r w:rsidR="00B97C5F">
              <w:t>по его</w:t>
            </w:r>
            <w:r w:rsidR="00B97C5F" w:rsidRPr="00BB2C9B">
              <w:t xml:space="preserve"> </w:t>
            </w:r>
            <w:r w:rsidR="00B97C5F">
              <w:t>совершенствованию</w:t>
            </w:r>
            <w:r w:rsidR="00B97C5F" w:rsidRPr="00BB2C9B">
              <w:t xml:space="preserve"> </w:t>
            </w:r>
            <w:r w:rsidR="00B97C5F">
              <w:t xml:space="preserve">и </w:t>
            </w:r>
            <w:r w:rsidRPr="00BB2C9B">
              <w:t xml:space="preserve">устранению выявленных отклонений в бюджетном процессе </w:t>
            </w:r>
            <w:r w:rsidR="007F3C01">
              <w:t xml:space="preserve"> </w:t>
            </w:r>
          </w:p>
        </w:tc>
        <w:tc>
          <w:tcPr>
            <w:tcW w:w="1759" w:type="dxa"/>
            <w:vAlign w:val="center"/>
          </w:tcPr>
          <w:p w:rsidR="002D5500" w:rsidRPr="00CB2DA7" w:rsidRDefault="002D5500" w:rsidP="00114B9B">
            <w:pPr>
              <w:jc w:val="center"/>
              <w:rPr>
                <w:highlight w:val="yellow"/>
              </w:rPr>
            </w:pPr>
            <w:r w:rsidRPr="00BB2C9B">
              <w:rPr>
                <w:color w:val="000000" w:themeColor="text1"/>
              </w:rPr>
              <w:t>в течение года</w:t>
            </w:r>
          </w:p>
        </w:tc>
        <w:tc>
          <w:tcPr>
            <w:tcW w:w="2382" w:type="dxa"/>
            <w:vAlign w:val="center"/>
          </w:tcPr>
          <w:p w:rsidR="002D5500" w:rsidRPr="00BB2C9B" w:rsidRDefault="002D5500" w:rsidP="002D5500">
            <w:pPr>
              <w:jc w:val="center"/>
              <w:rPr>
                <w:color w:val="000000" w:themeColor="text1"/>
              </w:rPr>
            </w:pPr>
            <w:r w:rsidRPr="00BB2C9B">
              <w:rPr>
                <w:color w:val="000000" w:themeColor="text1"/>
              </w:rPr>
              <w:t>Ю.В. Барышникова</w:t>
            </w:r>
          </w:p>
          <w:p w:rsidR="007F3C01" w:rsidRPr="00BB2C9B" w:rsidRDefault="007F3C01" w:rsidP="007F3C01">
            <w:pPr>
              <w:jc w:val="center"/>
            </w:pPr>
            <w:r w:rsidRPr="00BB2C9B">
              <w:t>А.Г. Флейшгауэр</w:t>
            </w:r>
          </w:p>
          <w:p w:rsidR="002D5500" w:rsidRPr="00CB2DA7" w:rsidRDefault="002D5500" w:rsidP="00C92142">
            <w:pPr>
              <w:jc w:val="center"/>
              <w:rPr>
                <w:color w:val="000000" w:themeColor="text1"/>
                <w:highlight w:val="yellow"/>
              </w:rPr>
            </w:pPr>
          </w:p>
        </w:tc>
        <w:tc>
          <w:tcPr>
            <w:tcW w:w="3436" w:type="dxa"/>
          </w:tcPr>
          <w:p w:rsidR="002D5500" w:rsidRPr="00CB2DA7" w:rsidRDefault="00BB2C9B" w:rsidP="00BB2C9B">
            <w:pPr>
              <w:jc w:val="center"/>
              <w:rPr>
                <w:color w:val="000000" w:themeColor="text1"/>
                <w:highlight w:val="yellow"/>
              </w:rPr>
            </w:pPr>
            <w:r w:rsidRPr="00BB2C9B">
              <w:rPr>
                <w:color w:val="000000" w:themeColor="text1"/>
              </w:rPr>
              <w:t xml:space="preserve">ст. 157 БК РФ </w:t>
            </w:r>
            <w:r w:rsidRPr="00CB2DA7">
              <w:rPr>
                <w:color w:val="000000" w:themeColor="text1"/>
                <w:highlight w:val="yellow"/>
              </w:rPr>
              <w:br/>
            </w:r>
            <w:proofErr w:type="spellStart"/>
            <w:r w:rsidR="002D5500" w:rsidRPr="008A4DFC">
              <w:rPr>
                <w:color w:val="000000" w:themeColor="text1"/>
              </w:rPr>
              <w:t>п</w:t>
            </w:r>
            <w:r w:rsidRPr="008A4DFC">
              <w:rPr>
                <w:color w:val="000000" w:themeColor="text1"/>
              </w:rPr>
              <w:t>п</w:t>
            </w:r>
            <w:proofErr w:type="spellEnd"/>
            <w:r w:rsidR="002D5500" w:rsidRPr="008A4DFC">
              <w:rPr>
                <w:color w:val="000000" w:themeColor="text1"/>
              </w:rPr>
              <w:t xml:space="preserve">. 8 </w:t>
            </w:r>
            <w:r w:rsidRPr="008A4DFC">
              <w:rPr>
                <w:color w:val="000000" w:themeColor="text1"/>
              </w:rPr>
              <w:t>п</w:t>
            </w:r>
            <w:r w:rsidR="002D5500" w:rsidRPr="008A4DFC">
              <w:rPr>
                <w:color w:val="000000" w:themeColor="text1"/>
              </w:rPr>
              <w:t>.2 ст. 9 Закона № 6-ФЗ</w:t>
            </w:r>
          </w:p>
          <w:p w:rsidR="002D5500" w:rsidRPr="008A4DFC" w:rsidRDefault="002D5500" w:rsidP="002D5500">
            <w:pPr>
              <w:jc w:val="center"/>
              <w:rPr>
                <w:color w:val="000000" w:themeColor="text1"/>
              </w:rPr>
            </w:pPr>
            <w:r w:rsidRPr="008A4DFC">
              <w:rPr>
                <w:color w:val="000000" w:themeColor="text1"/>
              </w:rPr>
              <w:t xml:space="preserve">ст. 8 Бюджетного процесса, </w:t>
            </w:r>
          </w:p>
          <w:p w:rsidR="002D5500" w:rsidRPr="00CB2DA7" w:rsidRDefault="002D5500" w:rsidP="002D5500">
            <w:pPr>
              <w:jc w:val="center"/>
              <w:rPr>
                <w:color w:val="000000" w:themeColor="text1"/>
                <w:highlight w:val="yellow"/>
              </w:rPr>
            </w:pPr>
            <w:r w:rsidRPr="008A4DFC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2D5500" w:rsidRPr="00CB2DA7" w:rsidRDefault="002D5500" w:rsidP="00114B9B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4358D3" w:rsidTr="00933364">
        <w:trPr>
          <w:trHeight w:val="1479"/>
          <w:jc w:val="center"/>
        </w:trPr>
        <w:tc>
          <w:tcPr>
            <w:tcW w:w="0" w:type="auto"/>
          </w:tcPr>
          <w:p w:rsidR="00D84545" w:rsidRPr="00BB2C9B" w:rsidRDefault="00D84545" w:rsidP="00ED0A44">
            <w:r>
              <w:t>1.22.</w:t>
            </w:r>
          </w:p>
        </w:tc>
        <w:tc>
          <w:tcPr>
            <w:tcW w:w="4612" w:type="dxa"/>
          </w:tcPr>
          <w:p w:rsidR="00D84545" w:rsidRPr="009A0D55" w:rsidRDefault="00D84545" w:rsidP="00B354DA">
            <w:pPr>
              <w:pStyle w:val="a5"/>
              <w:autoSpaceDE w:val="0"/>
              <w:autoSpaceDN w:val="0"/>
              <w:adjustRightInd w:val="0"/>
              <w:ind w:left="0"/>
              <w:jc w:val="both"/>
              <w:outlineLvl w:val="0"/>
              <w:rPr>
                <w:rFonts w:eastAsia="Calibri"/>
                <w:sz w:val="20"/>
                <w:szCs w:val="20"/>
              </w:rPr>
            </w:pPr>
            <w:r>
              <w:t>Э</w:t>
            </w:r>
            <w:r w:rsidRPr="005D2E12">
              <w:t>кспертиза проекта решения Хатангского сельского Совета депутатов «О бюджете сельского поселения Хатанга на 2023 год и плановый период 2024-2025 годов» по предмету первого чтения</w:t>
            </w:r>
          </w:p>
        </w:tc>
        <w:tc>
          <w:tcPr>
            <w:tcW w:w="1759" w:type="dxa"/>
            <w:vAlign w:val="center"/>
          </w:tcPr>
          <w:p w:rsidR="00D84545" w:rsidRPr="00783094" w:rsidRDefault="00D84545" w:rsidP="00B354DA">
            <w:pPr>
              <w:jc w:val="center"/>
            </w:pPr>
            <w:r>
              <w:t>декабрь</w:t>
            </w:r>
            <w:r w:rsidRPr="00783094">
              <w:t xml:space="preserve"> </w:t>
            </w:r>
          </w:p>
        </w:tc>
        <w:tc>
          <w:tcPr>
            <w:tcW w:w="2382" w:type="dxa"/>
            <w:vAlign w:val="center"/>
          </w:tcPr>
          <w:p w:rsidR="00D84545" w:rsidRPr="00783094" w:rsidRDefault="00D84545" w:rsidP="00B354DA">
            <w:pPr>
              <w:jc w:val="center"/>
            </w:pPr>
            <w:r>
              <w:t>А.Г.</w:t>
            </w:r>
            <w:r w:rsidRPr="00783094">
              <w:t xml:space="preserve"> </w:t>
            </w:r>
            <w:r>
              <w:t>Флейшгауэр</w:t>
            </w:r>
            <w:r w:rsidRPr="00783094">
              <w:t xml:space="preserve"> </w:t>
            </w:r>
          </w:p>
        </w:tc>
        <w:tc>
          <w:tcPr>
            <w:tcW w:w="3436" w:type="dxa"/>
          </w:tcPr>
          <w:p w:rsidR="00D84545" w:rsidRPr="00783094" w:rsidRDefault="00D84545" w:rsidP="00B354DA">
            <w:pPr>
              <w:jc w:val="center"/>
            </w:pPr>
          </w:p>
          <w:p w:rsidR="00D84545" w:rsidRDefault="00D84545" w:rsidP="00B354DA">
            <w:pPr>
              <w:jc w:val="center"/>
            </w:pPr>
            <w:r>
              <w:t xml:space="preserve">п. 2 ст. </w:t>
            </w:r>
          </w:p>
          <w:p w:rsidR="00D84545" w:rsidRPr="009A30D0" w:rsidRDefault="00D84545" w:rsidP="00B354DA">
            <w:pPr>
              <w:jc w:val="center"/>
            </w:pPr>
            <w:r>
              <w:t>157 БК РФ</w:t>
            </w:r>
            <w:r w:rsidRPr="009A30D0">
              <w:t xml:space="preserve"> </w:t>
            </w:r>
          </w:p>
          <w:p w:rsidR="00D84545" w:rsidRPr="009A30D0" w:rsidRDefault="00D84545" w:rsidP="00B354DA">
            <w:pPr>
              <w:jc w:val="center"/>
            </w:pPr>
          </w:p>
          <w:p w:rsidR="00D84545" w:rsidRPr="00783094" w:rsidRDefault="00D84545" w:rsidP="00B354DA">
            <w:pPr>
              <w:jc w:val="center"/>
            </w:pPr>
          </w:p>
        </w:tc>
        <w:tc>
          <w:tcPr>
            <w:tcW w:w="2319" w:type="dxa"/>
          </w:tcPr>
          <w:p w:rsidR="00D84545" w:rsidRDefault="00D84545" w:rsidP="00B354DA">
            <w:pPr>
              <w:jc w:val="center"/>
              <w:rPr>
                <w:color w:val="000000" w:themeColor="text1"/>
              </w:rPr>
            </w:pPr>
          </w:p>
          <w:p w:rsidR="00D84545" w:rsidRDefault="00D84545" w:rsidP="00B354DA">
            <w:pPr>
              <w:jc w:val="center"/>
            </w:pPr>
            <w:r w:rsidRPr="005D2E12">
              <w:t>Постановл</w:t>
            </w:r>
            <w:r>
              <w:t xml:space="preserve">ение Таймырского Совета </w:t>
            </w:r>
          </w:p>
          <w:p w:rsidR="00D84545" w:rsidRDefault="00D84545" w:rsidP="00B354DA">
            <w:pPr>
              <w:jc w:val="center"/>
            </w:pPr>
            <w:r>
              <w:t>депутатов</w:t>
            </w:r>
          </w:p>
          <w:p w:rsidR="00D84545" w:rsidRDefault="00D84545" w:rsidP="00B354DA">
            <w:pPr>
              <w:jc w:val="center"/>
            </w:pPr>
            <w:r>
              <w:t xml:space="preserve">№ 14 – 236 </w:t>
            </w:r>
            <w:proofErr w:type="gramStart"/>
            <w:r>
              <w:t>П</w:t>
            </w:r>
            <w:proofErr w:type="gramEnd"/>
          </w:p>
          <w:p w:rsidR="00D84545" w:rsidRPr="004358D3" w:rsidRDefault="00D84545" w:rsidP="00D84545">
            <w:pPr>
              <w:jc w:val="center"/>
              <w:rPr>
                <w:color w:val="000000" w:themeColor="text1"/>
              </w:rPr>
            </w:pPr>
            <w:r>
              <w:t>от 25.11.2022</w:t>
            </w:r>
          </w:p>
        </w:tc>
      </w:tr>
      <w:tr w:rsidR="00D84545" w:rsidRPr="004358D3" w:rsidTr="00933364">
        <w:trPr>
          <w:trHeight w:val="1479"/>
          <w:jc w:val="center"/>
        </w:trPr>
        <w:tc>
          <w:tcPr>
            <w:tcW w:w="0" w:type="auto"/>
          </w:tcPr>
          <w:p w:rsidR="00D84545" w:rsidRDefault="00D84545" w:rsidP="00ED0A44">
            <w:r>
              <w:t>1.23.</w:t>
            </w:r>
          </w:p>
        </w:tc>
        <w:tc>
          <w:tcPr>
            <w:tcW w:w="4612" w:type="dxa"/>
          </w:tcPr>
          <w:p w:rsidR="00D84545" w:rsidRPr="00787686" w:rsidRDefault="00D84545" w:rsidP="00B354DA">
            <w:pPr>
              <w:jc w:val="both"/>
            </w:pPr>
            <w:r>
              <w:t>Э</w:t>
            </w:r>
            <w:r w:rsidRPr="00787686">
              <w:t xml:space="preserve">кспертиза проекта решения </w:t>
            </w:r>
            <w:proofErr w:type="spellStart"/>
            <w:r w:rsidRPr="00787686">
              <w:t>Караульского</w:t>
            </w:r>
            <w:proofErr w:type="spellEnd"/>
            <w:r w:rsidRPr="00787686">
              <w:t xml:space="preserve"> сельского Совета депутатов «Об утверждении бюджета поселения на 2023 год и</w:t>
            </w:r>
            <w:r w:rsidRPr="00264E82">
              <w:rPr>
                <w:sz w:val="28"/>
                <w:szCs w:val="28"/>
              </w:rPr>
              <w:t xml:space="preserve"> </w:t>
            </w:r>
            <w:r w:rsidRPr="00787686">
              <w:t>плановый период 2024-2025 годы» по предмету первого чтения</w:t>
            </w:r>
          </w:p>
          <w:p w:rsidR="00D84545" w:rsidRDefault="00D84545" w:rsidP="00B354DA">
            <w:pPr>
              <w:ind w:left="3" w:right="113"/>
              <w:jc w:val="both"/>
            </w:pPr>
          </w:p>
        </w:tc>
        <w:tc>
          <w:tcPr>
            <w:tcW w:w="1759" w:type="dxa"/>
            <w:vAlign w:val="center"/>
          </w:tcPr>
          <w:p w:rsidR="00D84545" w:rsidRDefault="00D84545" w:rsidP="00B354DA">
            <w:pPr>
              <w:jc w:val="center"/>
            </w:pPr>
            <w:r>
              <w:t>декабрь</w:t>
            </w:r>
          </w:p>
        </w:tc>
        <w:tc>
          <w:tcPr>
            <w:tcW w:w="2382" w:type="dxa"/>
            <w:vAlign w:val="center"/>
          </w:tcPr>
          <w:p w:rsidR="00D84545" w:rsidRPr="00783094" w:rsidRDefault="00D84545" w:rsidP="00B354DA">
            <w:pPr>
              <w:jc w:val="center"/>
            </w:pPr>
            <w:r>
              <w:t>А.Г.</w:t>
            </w:r>
            <w:r w:rsidRPr="00783094">
              <w:t xml:space="preserve"> </w:t>
            </w:r>
            <w:r>
              <w:t>Флейшгауэр</w:t>
            </w:r>
            <w:r w:rsidRPr="00783094">
              <w:t xml:space="preserve"> </w:t>
            </w:r>
          </w:p>
        </w:tc>
        <w:tc>
          <w:tcPr>
            <w:tcW w:w="3436" w:type="dxa"/>
          </w:tcPr>
          <w:p w:rsidR="00D84545" w:rsidRPr="00783094" w:rsidRDefault="00D84545" w:rsidP="00B354DA">
            <w:pPr>
              <w:jc w:val="center"/>
            </w:pPr>
          </w:p>
          <w:p w:rsidR="00D84545" w:rsidRDefault="00D84545" w:rsidP="00B354DA">
            <w:pPr>
              <w:jc w:val="center"/>
            </w:pPr>
            <w:r>
              <w:t xml:space="preserve">п. 2 ст. </w:t>
            </w:r>
          </w:p>
          <w:p w:rsidR="00D84545" w:rsidRPr="009A30D0" w:rsidRDefault="00D84545" w:rsidP="00B354DA">
            <w:pPr>
              <w:jc w:val="center"/>
            </w:pPr>
            <w:r>
              <w:t>157 БК РФ</w:t>
            </w:r>
            <w:r w:rsidRPr="009A30D0">
              <w:t xml:space="preserve"> </w:t>
            </w:r>
          </w:p>
          <w:p w:rsidR="00D84545" w:rsidRPr="009A30D0" w:rsidRDefault="00D84545" w:rsidP="00B354DA">
            <w:pPr>
              <w:jc w:val="center"/>
            </w:pPr>
          </w:p>
          <w:p w:rsidR="00D84545" w:rsidRPr="00783094" w:rsidRDefault="00D84545" w:rsidP="00B354DA">
            <w:pPr>
              <w:jc w:val="center"/>
            </w:pPr>
          </w:p>
        </w:tc>
        <w:tc>
          <w:tcPr>
            <w:tcW w:w="2319" w:type="dxa"/>
          </w:tcPr>
          <w:p w:rsidR="00D84545" w:rsidRDefault="00D84545" w:rsidP="00B354DA">
            <w:pPr>
              <w:jc w:val="center"/>
              <w:rPr>
                <w:color w:val="000000" w:themeColor="text1"/>
              </w:rPr>
            </w:pPr>
          </w:p>
          <w:p w:rsidR="00D84545" w:rsidRDefault="00D84545" w:rsidP="00B354DA">
            <w:pPr>
              <w:jc w:val="center"/>
            </w:pPr>
            <w:r w:rsidRPr="005D2E12">
              <w:t>Постановл</w:t>
            </w:r>
            <w:r>
              <w:t xml:space="preserve">ение Таймырского Совета </w:t>
            </w:r>
          </w:p>
          <w:p w:rsidR="00D84545" w:rsidRDefault="00D84545" w:rsidP="00B354DA">
            <w:pPr>
              <w:jc w:val="center"/>
            </w:pPr>
            <w:r>
              <w:t>депутатов</w:t>
            </w:r>
          </w:p>
          <w:p w:rsidR="00D84545" w:rsidRDefault="00D84545" w:rsidP="00B354DA">
            <w:pPr>
              <w:jc w:val="center"/>
            </w:pPr>
            <w:r>
              <w:t xml:space="preserve">№ 14 – 236 </w:t>
            </w:r>
            <w:proofErr w:type="gramStart"/>
            <w:r>
              <w:t>П</w:t>
            </w:r>
            <w:proofErr w:type="gramEnd"/>
          </w:p>
          <w:p w:rsidR="00D84545" w:rsidRPr="004358D3" w:rsidRDefault="00D84545" w:rsidP="00D84545">
            <w:pPr>
              <w:jc w:val="center"/>
              <w:rPr>
                <w:color w:val="000000" w:themeColor="text1"/>
              </w:rPr>
            </w:pPr>
            <w:r>
              <w:t>от 25.11.2022</w:t>
            </w:r>
          </w:p>
        </w:tc>
      </w:tr>
      <w:tr w:rsidR="00D84545" w:rsidRPr="004358D3" w:rsidTr="00933364">
        <w:trPr>
          <w:trHeight w:val="1479"/>
          <w:jc w:val="center"/>
        </w:trPr>
        <w:tc>
          <w:tcPr>
            <w:tcW w:w="0" w:type="auto"/>
          </w:tcPr>
          <w:p w:rsidR="00D84545" w:rsidRDefault="00D84545" w:rsidP="00ED0A44">
            <w:r>
              <w:t>1.24.</w:t>
            </w:r>
          </w:p>
        </w:tc>
        <w:tc>
          <w:tcPr>
            <w:tcW w:w="4612" w:type="dxa"/>
          </w:tcPr>
          <w:p w:rsidR="00D84545" w:rsidRDefault="00D84545" w:rsidP="00B354DA">
            <w:pPr>
              <w:ind w:left="3" w:right="113"/>
              <w:jc w:val="both"/>
            </w:pPr>
            <w:r>
              <w:t>Э</w:t>
            </w:r>
            <w:r w:rsidRPr="00787686">
              <w:t xml:space="preserve">кспертиза проекта решения </w:t>
            </w:r>
            <w:proofErr w:type="spellStart"/>
            <w:r w:rsidRPr="00787686">
              <w:t>Диксонского</w:t>
            </w:r>
            <w:proofErr w:type="spellEnd"/>
            <w:r w:rsidRPr="00787686">
              <w:t xml:space="preserve"> городского Совета депутатов «О бюджете муниципального образования «Городское поселение Диксон» на 2023 год и плановый период 2024-2025 годов»  по предмету первого чтения</w:t>
            </w:r>
          </w:p>
        </w:tc>
        <w:tc>
          <w:tcPr>
            <w:tcW w:w="1759" w:type="dxa"/>
            <w:vAlign w:val="center"/>
          </w:tcPr>
          <w:p w:rsidR="00D84545" w:rsidRDefault="00D84545" w:rsidP="00B354DA">
            <w:pPr>
              <w:jc w:val="center"/>
            </w:pPr>
            <w:r>
              <w:t>декабрь</w:t>
            </w:r>
          </w:p>
        </w:tc>
        <w:tc>
          <w:tcPr>
            <w:tcW w:w="2382" w:type="dxa"/>
            <w:vAlign w:val="center"/>
          </w:tcPr>
          <w:p w:rsidR="00D84545" w:rsidRPr="00783094" w:rsidRDefault="00D84545" w:rsidP="00B354DA">
            <w:pPr>
              <w:jc w:val="center"/>
            </w:pPr>
            <w:r>
              <w:t>А.Г.</w:t>
            </w:r>
            <w:r w:rsidRPr="00783094">
              <w:t xml:space="preserve"> </w:t>
            </w:r>
            <w:r>
              <w:t>Флейшгауэр</w:t>
            </w:r>
            <w:r w:rsidRPr="00783094">
              <w:t xml:space="preserve"> </w:t>
            </w:r>
          </w:p>
        </w:tc>
        <w:tc>
          <w:tcPr>
            <w:tcW w:w="3436" w:type="dxa"/>
          </w:tcPr>
          <w:p w:rsidR="00D84545" w:rsidRPr="00783094" w:rsidRDefault="00D84545" w:rsidP="00B354DA">
            <w:pPr>
              <w:jc w:val="center"/>
            </w:pPr>
          </w:p>
          <w:p w:rsidR="00D84545" w:rsidRDefault="00D84545" w:rsidP="00B354DA">
            <w:pPr>
              <w:jc w:val="center"/>
            </w:pPr>
            <w:r>
              <w:t xml:space="preserve">п. 2 ст. </w:t>
            </w:r>
          </w:p>
          <w:p w:rsidR="00D84545" w:rsidRPr="009A30D0" w:rsidRDefault="00D84545" w:rsidP="00B354DA">
            <w:pPr>
              <w:jc w:val="center"/>
            </w:pPr>
            <w:r>
              <w:t>157 БК РФ</w:t>
            </w:r>
            <w:r w:rsidRPr="009A30D0">
              <w:t xml:space="preserve"> </w:t>
            </w:r>
          </w:p>
          <w:p w:rsidR="00D84545" w:rsidRPr="009A30D0" w:rsidRDefault="00D84545" w:rsidP="00B354DA">
            <w:pPr>
              <w:jc w:val="center"/>
            </w:pPr>
          </w:p>
          <w:p w:rsidR="00D84545" w:rsidRPr="00783094" w:rsidRDefault="00D84545" w:rsidP="00B354DA">
            <w:pPr>
              <w:jc w:val="center"/>
            </w:pPr>
          </w:p>
        </w:tc>
        <w:tc>
          <w:tcPr>
            <w:tcW w:w="2319" w:type="dxa"/>
          </w:tcPr>
          <w:p w:rsidR="00D84545" w:rsidRDefault="00D84545" w:rsidP="00B354DA">
            <w:pPr>
              <w:jc w:val="center"/>
              <w:rPr>
                <w:color w:val="000000" w:themeColor="text1"/>
              </w:rPr>
            </w:pPr>
          </w:p>
          <w:p w:rsidR="00D84545" w:rsidRDefault="00D84545" w:rsidP="00B354DA">
            <w:pPr>
              <w:jc w:val="center"/>
            </w:pPr>
            <w:r w:rsidRPr="005D2E12">
              <w:t>Постановл</w:t>
            </w:r>
            <w:r>
              <w:t xml:space="preserve">ение Таймырского Совета </w:t>
            </w:r>
          </w:p>
          <w:p w:rsidR="00D84545" w:rsidRDefault="00D84545" w:rsidP="00B354DA">
            <w:pPr>
              <w:jc w:val="center"/>
            </w:pPr>
            <w:r>
              <w:t>депутатов</w:t>
            </w:r>
          </w:p>
          <w:p w:rsidR="00D84545" w:rsidRDefault="00D84545" w:rsidP="00B354DA">
            <w:pPr>
              <w:jc w:val="center"/>
            </w:pPr>
            <w:r>
              <w:t xml:space="preserve">№ 14 – 236 </w:t>
            </w:r>
            <w:proofErr w:type="gramStart"/>
            <w:r>
              <w:t>П</w:t>
            </w:r>
            <w:proofErr w:type="gramEnd"/>
          </w:p>
          <w:p w:rsidR="00D84545" w:rsidRPr="004358D3" w:rsidRDefault="00D84545" w:rsidP="00D84545">
            <w:pPr>
              <w:jc w:val="center"/>
              <w:rPr>
                <w:color w:val="000000" w:themeColor="text1"/>
              </w:rPr>
            </w:pPr>
            <w:r>
              <w:t>от 25.11.2022</w:t>
            </w:r>
            <w:bookmarkStart w:id="0" w:name="_GoBack"/>
            <w:bookmarkEnd w:id="0"/>
          </w:p>
        </w:tc>
      </w:tr>
      <w:tr w:rsidR="00D84545" w:rsidRPr="004358D3" w:rsidTr="00933364">
        <w:trPr>
          <w:jc w:val="center"/>
        </w:trPr>
        <w:tc>
          <w:tcPr>
            <w:tcW w:w="15073" w:type="dxa"/>
            <w:gridSpan w:val="6"/>
          </w:tcPr>
          <w:p w:rsidR="00D84545" w:rsidRPr="00CB2DA7" w:rsidRDefault="00D84545" w:rsidP="00A41EA7">
            <w:pPr>
              <w:jc w:val="center"/>
              <w:rPr>
                <w:b/>
                <w:highlight w:val="yellow"/>
              </w:rPr>
            </w:pPr>
            <w:r w:rsidRPr="00F02BEE">
              <w:rPr>
                <w:b/>
              </w:rPr>
              <w:t>2. Реализация материалов контрольных и экспертно-аналитических мероприятий</w:t>
            </w:r>
          </w:p>
        </w:tc>
      </w:tr>
      <w:tr w:rsidR="00D84545" w:rsidRPr="004358D3" w:rsidTr="00933364">
        <w:trPr>
          <w:jc w:val="center"/>
        </w:trPr>
        <w:tc>
          <w:tcPr>
            <w:tcW w:w="0" w:type="auto"/>
          </w:tcPr>
          <w:p w:rsidR="00D84545" w:rsidRPr="00C00013" w:rsidRDefault="00D84545" w:rsidP="007F3C01">
            <w:r w:rsidRPr="00C00013">
              <w:t>2.</w:t>
            </w:r>
            <w:r>
              <w:t>1</w:t>
            </w:r>
            <w:r w:rsidRPr="00C00013">
              <w:t>.</w:t>
            </w:r>
          </w:p>
        </w:tc>
        <w:tc>
          <w:tcPr>
            <w:tcW w:w="4612" w:type="dxa"/>
            <w:vAlign w:val="center"/>
          </w:tcPr>
          <w:p w:rsidR="00D84545" w:rsidRPr="00C00013" w:rsidRDefault="00D84545" w:rsidP="007913E0">
            <w:pPr>
              <w:autoSpaceDE w:val="0"/>
              <w:autoSpaceDN w:val="0"/>
              <w:adjustRightInd w:val="0"/>
              <w:ind w:right="194"/>
              <w:jc w:val="both"/>
            </w:pPr>
            <w:r w:rsidRPr="00C00013">
              <w:t xml:space="preserve">Мониторинг устранения нарушений и недостатков, выявленных в ходе проведения контрольных и экспертно-аналитических мероприятий </w:t>
            </w:r>
          </w:p>
        </w:tc>
        <w:tc>
          <w:tcPr>
            <w:tcW w:w="1759" w:type="dxa"/>
            <w:vAlign w:val="center"/>
          </w:tcPr>
          <w:p w:rsidR="00D84545" w:rsidRPr="00C00013" w:rsidRDefault="00D84545" w:rsidP="00A41EA7">
            <w:pPr>
              <w:ind w:right="-34"/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 xml:space="preserve">в течение </w:t>
            </w:r>
          </w:p>
          <w:p w:rsidR="00D84545" w:rsidRPr="00C00013" w:rsidRDefault="00D84545" w:rsidP="00A41EA7">
            <w:pPr>
              <w:ind w:right="-34"/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Pr="00C00013" w:rsidRDefault="00D84545" w:rsidP="00A41EA7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Ю.В. Барышникова</w:t>
            </w:r>
          </w:p>
          <w:p w:rsidR="00D84545" w:rsidRPr="00C00013" w:rsidRDefault="00D84545" w:rsidP="00A41EA7">
            <w:pPr>
              <w:jc w:val="center"/>
            </w:pPr>
            <w:r w:rsidRPr="00C00013">
              <w:t>А.Г. Флейшгауэр</w:t>
            </w:r>
          </w:p>
          <w:p w:rsidR="00D84545" w:rsidRPr="00C00013" w:rsidRDefault="00D84545" w:rsidP="00BF44D9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D84545" w:rsidRPr="00C00013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Pr="00C00013" w:rsidRDefault="00D84545" w:rsidP="00A41EA7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 xml:space="preserve">ст. 8 Бюджетного процесса, </w:t>
            </w:r>
          </w:p>
          <w:p w:rsidR="00D84545" w:rsidRPr="00C00013" w:rsidRDefault="00D84545" w:rsidP="00A41EA7">
            <w:pPr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D84545" w:rsidRPr="00CB2DA7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4358D3" w:rsidTr="00933364">
        <w:trPr>
          <w:trHeight w:val="1326"/>
          <w:jc w:val="center"/>
        </w:trPr>
        <w:tc>
          <w:tcPr>
            <w:tcW w:w="0" w:type="auto"/>
          </w:tcPr>
          <w:p w:rsidR="00D84545" w:rsidRPr="002D14FF" w:rsidRDefault="00D84545" w:rsidP="00B97C5F">
            <w:pPr>
              <w:rPr>
                <w:highlight w:val="green"/>
              </w:rPr>
            </w:pPr>
            <w:r w:rsidRPr="00B97C5F">
              <w:t>2.2.</w:t>
            </w:r>
          </w:p>
        </w:tc>
        <w:tc>
          <w:tcPr>
            <w:tcW w:w="4612" w:type="dxa"/>
          </w:tcPr>
          <w:p w:rsidR="00D84545" w:rsidRPr="008F79F7" w:rsidRDefault="00D84545" w:rsidP="00B04B39">
            <w:pPr>
              <w:pStyle w:val="a9"/>
              <w:ind w:right="110"/>
              <w:jc w:val="both"/>
              <w:rPr>
                <w:b w:val="0"/>
                <w:highlight w:val="green"/>
              </w:rPr>
            </w:pPr>
            <w:r>
              <w:rPr>
                <w:b w:val="0"/>
              </w:rPr>
              <w:t>Ведение базы рекомендаций КСП.</w:t>
            </w:r>
            <w:r w:rsidRPr="008F79F7">
              <w:rPr>
                <w:b w:val="0"/>
              </w:rPr>
              <w:t xml:space="preserve"> Мониторинг </w:t>
            </w:r>
            <w:r>
              <w:rPr>
                <w:b w:val="0"/>
              </w:rPr>
              <w:t>реализации рекомендаций</w:t>
            </w:r>
            <w:r w:rsidRPr="008F79F7">
              <w:rPr>
                <w:b w:val="0"/>
              </w:rPr>
              <w:t xml:space="preserve">, </w:t>
            </w:r>
            <w:r>
              <w:rPr>
                <w:b w:val="0"/>
              </w:rPr>
              <w:t xml:space="preserve">предложенных </w:t>
            </w:r>
            <w:r w:rsidRPr="008F79F7">
              <w:rPr>
                <w:b w:val="0"/>
              </w:rPr>
              <w:t>в ходе проведения контрольных и экспертно-аналитических мероприятий</w:t>
            </w:r>
            <w:r>
              <w:rPr>
                <w:b w:val="0"/>
              </w:rPr>
              <w:t>.</w:t>
            </w:r>
          </w:p>
        </w:tc>
        <w:tc>
          <w:tcPr>
            <w:tcW w:w="1759" w:type="dxa"/>
          </w:tcPr>
          <w:p w:rsidR="00D84545" w:rsidRPr="002D14FF" w:rsidRDefault="00D84545" w:rsidP="00A41EA7">
            <w:pPr>
              <w:jc w:val="center"/>
              <w:rPr>
                <w:color w:val="000000" w:themeColor="text1"/>
                <w:highlight w:val="green"/>
              </w:rPr>
            </w:pPr>
          </w:p>
          <w:p w:rsidR="00D84545" w:rsidRPr="00C00013" w:rsidRDefault="00D84545" w:rsidP="008E2974">
            <w:pPr>
              <w:ind w:right="-34"/>
              <w:jc w:val="center"/>
              <w:rPr>
                <w:color w:val="000000" w:themeColor="text1"/>
              </w:rPr>
            </w:pPr>
            <w:r w:rsidRPr="00C00013">
              <w:rPr>
                <w:color w:val="000000" w:themeColor="text1"/>
              </w:rPr>
              <w:t xml:space="preserve">в течение </w:t>
            </w:r>
          </w:p>
          <w:p w:rsidR="00D84545" w:rsidRPr="002D14FF" w:rsidRDefault="00D84545" w:rsidP="008E2974">
            <w:pPr>
              <w:jc w:val="center"/>
              <w:rPr>
                <w:color w:val="000000" w:themeColor="text1"/>
                <w:highlight w:val="green"/>
              </w:rPr>
            </w:pPr>
            <w:r w:rsidRPr="00C00013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</w:tcPr>
          <w:p w:rsidR="00D84545" w:rsidRPr="008E2974" w:rsidRDefault="00D84545" w:rsidP="00C00013">
            <w:pPr>
              <w:jc w:val="center"/>
            </w:pPr>
          </w:p>
          <w:p w:rsidR="00D84545" w:rsidRPr="008E2974" w:rsidRDefault="00D84545" w:rsidP="00C00013">
            <w:pPr>
              <w:jc w:val="center"/>
            </w:pPr>
            <w:r w:rsidRPr="008E2974">
              <w:t>Ю.В. Барышникова</w:t>
            </w:r>
          </w:p>
          <w:p w:rsidR="00D84545" w:rsidRPr="008E2974" w:rsidRDefault="00D84545" w:rsidP="00C00013">
            <w:pPr>
              <w:jc w:val="center"/>
              <w:rPr>
                <w:color w:val="000000" w:themeColor="text1"/>
              </w:rPr>
            </w:pPr>
            <w:r w:rsidRPr="008E2974">
              <w:t>А.Г. Флейшгауэр</w:t>
            </w:r>
          </w:p>
        </w:tc>
        <w:tc>
          <w:tcPr>
            <w:tcW w:w="3436" w:type="dxa"/>
          </w:tcPr>
          <w:p w:rsidR="00D84545" w:rsidRPr="008E2974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Pr="008E2974" w:rsidRDefault="00D84545" w:rsidP="00A41EA7">
            <w:pPr>
              <w:jc w:val="center"/>
              <w:rPr>
                <w:color w:val="000000" w:themeColor="text1"/>
              </w:rPr>
            </w:pPr>
            <w:r w:rsidRPr="008E2974">
              <w:rPr>
                <w:color w:val="000000" w:themeColor="text1"/>
              </w:rPr>
              <w:t xml:space="preserve">ст. 8 Бюджетного процесса, </w:t>
            </w:r>
          </w:p>
          <w:p w:rsidR="00D84545" w:rsidRPr="008E2974" w:rsidRDefault="00D84545" w:rsidP="00A41EA7">
            <w:pPr>
              <w:jc w:val="center"/>
              <w:rPr>
                <w:color w:val="000000" w:themeColor="text1"/>
              </w:rPr>
            </w:pPr>
            <w:r w:rsidRPr="008E2974">
              <w:rPr>
                <w:color w:val="000000" w:themeColor="text1"/>
              </w:rPr>
              <w:t>ст. 4 Положения о КСП</w:t>
            </w:r>
          </w:p>
        </w:tc>
        <w:tc>
          <w:tcPr>
            <w:tcW w:w="2319" w:type="dxa"/>
          </w:tcPr>
          <w:p w:rsidR="00D84545" w:rsidRPr="00CB2DA7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4358D3" w:rsidTr="00933364">
        <w:trPr>
          <w:jc w:val="center"/>
        </w:trPr>
        <w:tc>
          <w:tcPr>
            <w:tcW w:w="0" w:type="auto"/>
          </w:tcPr>
          <w:p w:rsidR="00D84545" w:rsidRPr="00EA6133" w:rsidRDefault="00D84545" w:rsidP="00B04B39">
            <w:r w:rsidRPr="00EA6133">
              <w:t>2.</w:t>
            </w:r>
            <w:r>
              <w:t>3</w:t>
            </w:r>
            <w:r w:rsidRPr="00EA6133">
              <w:t>.</w:t>
            </w:r>
          </w:p>
        </w:tc>
        <w:tc>
          <w:tcPr>
            <w:tcW w:w="4612" w:type="dxa"/>
            <w:vAlign w:val="center"/>
          </w:tcPr>
          <w:p w:rsidR="00D84545" w:rsidRPr="00EA6133" w:rsidRDefault="00D84545" w:rsidP="00C74866">
            <w:pPr>
              <w:autoSpaceDE w:val="0"/>
              <w:autoSpaceDN w:val="0"/>
              <w:adjustRightInd w:val="0"/>
              <w:ind w:right="194"/>
              <w:jc w:val="both"/>
            </w:pPr>
            <w:r w:rsidRPr="00EA6133">
              <w:t>Внесение представлений, направление предписаний по результатам проведения контрольных мероприятий</w:t>
            </w:r>
          </w:p>
        </w:tc>
        <w:tc>
          <w:tcPr>
            <w:tcW w:w="1759" w:type="dxa"/>
          </w:tcPr>
          <w:p w:rsidR="00D84545" w:rsidRPr="00EA6133" w:rsidRDefault="00D84545" w:rsidP="00A41EA7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по мере необходимости</w:t>
            </w:r>
          </w:p>
        </w:tc>
        <w:tc>
          <w:tcPr>
            <w:tcW w:w="2382" w:type="dxa"/>
          </w:tcPr>
          <w:p w:rsidR="00D84545" w:rsidRPr="00EA6133" w:rsidRDefault="00D84545" w:rsidP="00A41EA7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Н.Е. Чередова</w:t>
            </w:r>
          </w:p>
          <w:p w:rsidR="00D84545" w:rsidRPr="00EA6133" w:rsidRDefault="00D84545" w:rsidP="00A41EA7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 xml:space="preserve"> Ю.В. Барышникова</w:t>
            </w:r>
          </w:p>
          <w:p w:rsidR="00D84545" w:rsidRPr="00EA6133" w:rsidRDefault="00D84545" w:rsidP="0029181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D84545" w:rsidRPr="00EA6133" w:rsidRDefault="00D84545" w:rsidP="00A41EA7">
            <w:pPr>
              <w:jc w:val="center"/>
              <w:rPr>
                <w:color w:val="000000" w:themeColor="text1"/>
              </w:rPr>
            </w:pPr>
            <w:r w:rsidRPr="00EA6133">
              <w:rPr>
                <w:color w:val="000000" w:themeColor="text1"/>
              </w:rPr>
              <w:t>ст.268.1 БК РФ</w:t>
            </w:r>
          </w:p>
          <w:p w:rsidR="00D84545" w:rsidRPr="00EA6133" w:rsidRDefault="00D84545" w:rsidP="00C74866">
            <w:pPr>
              <w:jc w:val="center"/>
              <w:rPr>
                <w:color w:val="000000" w:themeColor="text1"/>
              </w:rPr>
            </w:pPr>
            <w:r w:rsidRPr="004C6E09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13</w:t>
            </w:r>
            <w:r w:rsidRPr="004C6E09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319" w:type="dxa"/>
          </w:tcPr>
          <w:p w:rsidR="00D84545" w:rsidRPr="00CB2DA7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4358D3" w:rsidTr="00933364">
        <w:trPr>
          <w:jc w:val="center"/>
        </w:trPr>
        <w:tc>
          <w:tcPr>
            <w:tcW w:w="15073" w:type="dxa"/>
            <w:gridSpan w:val="6"/>
          </w:tcPr>
          <w:p w:rsidR="00D84545" w:rsidRDefault="00D84545" w:rsidP="00A41EA7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A56515">
              <w:rPr>
                <w:b/>
              </w:rPr>
              <w:t>. Взаимодействие с прокуратурой, с правоохранительными органами, Счетной палатой Красноярского края,</w:t>
            </w:r>
            <w:r>
              <w:rPr>
                <w:b/>
              </w:rPr>
              <w:t xml:space="preserve"> </w:t>
            </w:r>
          </w:p>
          <w:p w:rsidR="00D84545" w:rsidRPr="00A56515" w:rsidRDefault="00D84545" w:rsidP="00A41EA7">
            <w:pPr>
              <w:jc w:val="center"/>
              <w:rPr>
                <w:highlight w:val="yellow"/>
              </w:rPr>
            </w:pPr>
            <w:r w:rsidRPr="00A56515">
              <w:rPr>
                <w:b/>
              </w:rPr>
              <w:t>Союзом МКСО в рамках реализации совместных и параллельных мероприятий</w:t>
            </w:r>
          </w:p>
        </w:tc>
      </w:tr>
      <w:tr w:rsidR="00D84545" w:rsidRPr="00291811" w:rsidTr="00933364">
        <w:trPr>
          <w:jc w:val="center"/>
        </w:trPr>
        <w:tc>
          <w:tcPr>
            <w:tcW w:w="0" w:type="auto"/>
          </w:tcPr>
          <w:p w:rsidR="00D84545" w:rsidRPr="00A56515" w:rsidRDefault="00D84545" w:rsidP="00A41EA7">
            <w:r>
              <w:t>3</w:t>
            </w:r>
            <w:r w:rsidRPr="00A56515">
              <w:t>.1.</w:t>
            </w:r>
          </w:p>
        </w:tc>
        <w:tc>
          <w:tcPr>
            <w:tcW w:w="4612" w:type="dxa"/>
            <w:vAlign w:val="center"/>
          </w:tcPr>
          <w:p w:rsidR="00D84545" w:rsidRPr="00A56515" w:rsidRDefault="00D84545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Контрольно-Счетной палаты муниципального района в пределах полномочий в мероприятиях правоохранительных и надзорных органов, направленных на противодействие коррупции</w:t>
            </w:r>
          </w:p>
        </w:tc>
        <w:tc>
          <w:tcPr>
            <w:tcW w:w="1759" w:type="dxa"/>
            <w:vAlign w:val="center"/>
          </w:tcPr>
          <w:p w:rsidR="00D84545" w:rsidRDefault="00D84545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D84545" w:rsidRDefault="00D84545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года </w:t>
            </w:r>
          </w:p>
        </w:tc>
        <w:tc>
          <w:tcPr>
            <w:tcW w:w="2382" w:type="dxa"/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D84545" w:rsidRPr="00F30412" w:rsidRDefault="00D84545" w:rsidP="00A41EA7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 xml:space="preserve">ст. 18 Закона 6-ФЗ, 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F30412">
              <w:rPr>
                <w:color w:val="000000" w:themeColor="text1"/>
              </w:rPr>
              <w:t>ст. 22 Федерального закона от 17.01.1992 № 2202-01 «О прокуратуре Российской Федерации», Соглашение о порядке взаимодействия</w:t>
            </w:r>
          </w:p>
        </w:tc>
        <w:tc>
          <w:tcPr>
            <w:tcW w:w="2319" w:type="dxa"/>
          </w:tcPr>
          <w:p w:rsidR="00D84545" w:rsidRPr="00291811" w:rsidRDefault="00D84545" w:rsidP="00A41EA7">
            <w:pPr>
              <w:jc w:val="center"/>
              <w:rPr>
                <w:color w:val="000000" w:themeColor="text1"/>
              </w:rPr>
            </w:pPr>
            <w:r w:rsidRPr="00291811">
              <w:rPr>
                <w:rFonts w:eastAsiaTheme="minorHAnsi"/>
                <w:color w:val="000000" w:themeColor="text1"/>
                <w:lang w:eastAsia="en-US"/>
              </w:rPr>
              <w:t xml:space="preserve">По обращению </w:t>
            </w:r>
            <w:r w:rsidRPr="00291811">
              <w:t>правоохранительных и надзорных органов</w:t>
            </w:r>
          </w:p>
        </w:tc>
      </w:tr>
      <w:tr w:rsidR="00D84545" w:rsidRPr="004358D3" w:rsidTr="00933364">
        <w:trPr>
          <w:jc w:val="center"/>
        </w:trPr>
        <w:tc>
          <w:tcPr>
            <w:tcW w:w="0" w:type="auto"/>
          </w:tcPr>
          <w:p w:rsidR="00D84545" w:rsidRPr="00A56515" w:rsidRDefault="00D84545" w:rsidP="00795D6B">
            <w:r>
              <w:t>3.2</w:t>
            </w:r>
            <w:r w:rsidRPr="00A56515">
              <w:t>.</w:t>
            </w:r>
          </w:p>
        </w:tc>
        <w:tc>
          <w:tcPr>
            <w:tcW w:w="4612" w:type="dxa"/>
            <w:vAlign w:val="center"/>
          </w:tcPr>
          <w:p w:rsidR="00D84545" w:rsidRPr="00A56515" w:rsidRDefault="00D84545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 xml:space="preserve">Участие в </w:t>
            </w:r>
            <w:r>
              <w:t xml:space="preserve">организации </w:t>
            </w:r>
            <w:r w:rsidRPr="00A56515">
              <w:t xml:space="preserve">совместных и параллельных мероприятиях, счетных палат Красноярского края и Российской Федерации </w:t>
            </w:r>
          </w:p>
        </w:tc>
        <w:tc>
          <w:tcPr>
            <w:tcW w:w="1759" w:type="dxa"/>
            <w:vAlign w:val="center"/>
          </w:tcPr>
          <w:p w:rsidR="00D84545" w:rsidRDefault="00D84545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течение </w:t>
            </w:r>
          </w:p>
          <w:p w:rsidR="00D84545" w:rsidRDefault="00D84545" w:rsidP="00A41EA7">
            <w:pPr>
              <w:ind w:right="-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 и Счетной палаты Красноярского края</w:t>
            </w:r>
          </w:p>
        </w:tc>
        <w:tc>
          <w:tcPr>
            <w:tcW w:w="2319" w:type="dxa"/>
          </w:tcPr>
          <w:p w:rsidR="00D84545" w:rsidRPr="00C81FCD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4358D3" w:rsidTr="00933364">
        <w:trPr>
          <w:jc w:val="center"/>
        </w:trPr>
        <w:tc>
          <w:tcPr>
            <w:tcW w:w="0" w:type="auto"/>
          </w:tcPr>
          <w:p w:rsidR="00D84545" w:rsidRPr="00A56515" w:rsidRDefault="00D84545" w:rsidP="00795D6B">
            <w:r>
              <w:t>3.3</w:t>
            </w:r>
            <w:r w:rsidRPr="00A56515">
              <w:t>.</w:t>
            </w:r>
          </w:p>
        </w:tc>
        <w:tc>
          <w:tcPr>
            <w:tcW w:w="4612" w:type="dxa"/>
          </w:tcPr>
          <w:p w:rsidR="00D84545" w:rsidRPr="00A56515" w:rsidRDefault="00D84545" w:rsidP="00A41EA7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Участие в планировании, подготовке и проведении единых контрольных мероприятий Союза МКСО</w:t>
            </w:r>
          </w:p>
        </w:tc>
        <w:tc>
          <w:tcPr>
            <w:tcW w:w="1759" w:type="dxa"/>
          </w:tcPr>
          <w:p w:rsidR="00D84545" w:rsidRDefault="00D84545" w:rsidP="00795D6B">
            <w:pPr>
              <w:autoSpaceDE w:val="0"/>
              <w:autoSpaceDN w:val="0"/>
              <w:adjustRightInd w:val="0"/>
              <w:ind w:right="194" w:firstLine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в течение  </w:t>
            </w:r>
          </w:p>
          <w:p w:rsidR="00D84545" w:rsidRDefault="00D84545" w:rsidP="00795D6B">
            <w:pPr>
              <w:autoSpaceDE w:val="0"/>
              <w:autoSpaceDN w:val="0"/>
              <w:adjustRightInd w:val="0"/>
              <w:ind w:right="194" w:firstLine="123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года</w:t>
            </w:r>
          </w:p>
        </w:tc>
        <w:tc>
          <w:tcPr>
            <w:tcW w:w="2382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И.Ф. Ярошук 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Default="00D84545" w:rsidP="00D34E5E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</w:tc>
        <w:tc>
          <w:tcPr>
            <w:tcW w:w="3436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планы работы Союза МКСО</w:t>
            </w:r>
          </w:p>
        </w:tc>
        <w:tc>
          <w:tcPr>
            <w:tcW w:w="2319" w:type="dxa"/>
          </w:tcPr>
          <w:p w:rsidR="00D84545" w:rsidRPr="00C81FCD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4358D3" w:rsidTr="00933364">
        <w:trPr>
          <w:trHeight w:val="2548"/>
          <w:jc w:val="center"/>
        </w:trPr>
        <w:tc>
          <w:tcPr>
            <w:tcW w:w="0" w:type="auto"/>
          </w:tcPr>
          <w:p w:rsidR="00D84545" w:rsidRPr="00A56515" w:rsidRDefault="00D84545" w:rsidP="00795D6B">
            <w:r>
              <w:t>3.4.</w:t>
            </w:r>
          </w:p>
        </w:tc>
        <w:tc>
          <w:tcPr>
            <w:tcW w:w="4612" w:type="dxa"/>
          </w:tcPr>
          <w:p w:rsidR="00D84545" w:rsidRPr="00A56515" w:rsidRDefault="00D84545" w:rsidP="00123E49">
            <w:pPr>
              <w:autoSpaceDE w:val="0"/>
              <w:autoSpaceDN w:val="0"/>
              <w:adjustRightInd w:val="0"/>
              <w:ind w:right="194"/>
              <w:jc w:val="both"/>
            </w:pPr>
            <w:r w:rsidRPr="00A56515">
              <w:t>Представление информации о проведенных контрольных и экспертно-аналитических мероприятиях Контрольно-Счетной палаты муниципального района в Счетную плату Красноярского края и представительство Союза муниципальных контрольно-счётных органов в Сибирском федеральном округе.</w:t>
            </w:r>
          </w:p>
        </w:tc>
        <w:tc>
          <w:tcPr>
            <w:tcW w:w="1759" w:type="dxa"/>
          </w:tcPr>
          <w:p w:rsidR="00D84545" w:rsidRDefault="00D84545" w:rsidP="00795D6B">
            <w:pPr>
              <w:ind w:right="7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ежеквартально </w:t>
            </w:r>
            <w:r w:rsidRPr="00B55E42">
              <w:rPr>
                <w:color w:val="000000" w:themeColor="text1"/>
              </w:rPr>
              <w:br/>
              <w:t xml:space="preserve">или </w:t>
            </w:r>
          </w:p>
          <w:p w:rsidR="00D84545" w:rsidRDefault="00D84545" w:rsidP="00795D6B">
            <w:pPr>
              <w:ind w:right="7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D84545" w:rsidRDefault="00D84545" w:rsidP="00A41EA7">
            <w:pPr>
              <w:ind w:right="-34"/>
              <w:jc w:val="center"/>
              <w:rPr>
                <w:color w:val="000000" w:themeColor="text1"/>
              </w:rPr>
            </w:pPr>
          </w:p>
        </w:tc>
        <w:tc>
          <w:tcPr>
            <w:tcW w:w="2382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3436" w:type="dxa"/>
          </w:tcPr>
          <w:p w:rsidR="00D84545" w:rsidRDefault="00D84545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Решение Совета МКСО Красноярского края, </w:t>
            </w:r>
          </w:p>
          <w:p w:rsidR="00D84545" w:rsidRDefault="00D84545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письмо председателя Союза МКСО в СФО </w:t>
            </w:r>
          </w:p>
          <w:p w:rsidR="00D84545" w:rsidRPr="00B55E42" w:rsidRDefault="00D84545" w:rsidP="00A41EA7">
            <w:pPr>
              <w:ind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03.05.2011 № 01-17-137                          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19" w:type="dxa"/>
          </w:tcPr>
          <w:p w:rsidR="00D84545" w:rsidRPr="00C81FCD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15073" w:type="dxa"/>
            <w:gridSpan w:val="6"/>
          </w:tcPr>
          <w:p w:rsidR="00D84545" w:rsidRPr="00A56515" w:rsidRDefault="00D84545" w:rsidP="00A41EA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Pr="00A56515">
              <w:rPr>
                <w:b/>
              </w:rPr>
              <w:t xml:space="preserve">. Взаимодействие с советами и комиссиями контрольно-счетных органов при Счетной палате РФ и Красноярского края, </w:t>
            </w:r>
          </w:p>
          <w:p w:rsidR="00D84545" w:rsidRPr="00A56515" w:rsidRDefault="00D84545" w:rsidP="00A41EA7">
            <w:pPr>
              <w:jc w:val="center"/>
              <w:rPr>
                <w:highlight w:val="yellow"/>
              </w:rPr>
            </w:pPr>
            <w:r w:rsidRPr="00A56515">
              <w:rPr>
                <w:b/>
              </w:rPr>
              <w:t>Союзом МКСО и его комиссиями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</w:tcPr>
          <w:p w:rsidR="00D84545" w:rsidRPr="00A56515" w:rsidRDefault="00D84545" w:rsidP="00A41EA7">
            <w:r>
              <w:t>4</w:t>
            </w:r>
            <w:r w:rsidRPr="00A56515">
              <w:t>.1.</w:t>
            </w:r>
          </w:p>
        </w:tc>
        <w:tc>
          <w:tcPr>
            <w:tcW w:w="4612" w:type="dxa"/>
          </w:tcPr>
          <w:p w:rsidR="00D84545" w:rsidRPr="00A56515" w:rsidRDefault="00D84545" w:rsidP="008F0AFF">
            <w:pPr>
              <w:pStyle w:val="1"/>
              <w:ind w:left="3" w:right="194"/>
              <w:jc w:val="both"/>
              <w:rPr>
                <w:b w:val="0"/>
                <w:bCs w:val="0"/>
              </w:rPr>
            </w:pPr>
            <w:r w:rsidRPr="00A56515">
              <w:rPr>
                <w:b w:val="0"/>
                <w:bCs w:val="0"/>
              </w:rPr>
              <w:t>Подготовка и представление в Счетную палату Красноярского края и Союз МКСО основных показателей деятельности К</w:t>
            </w:r>
            <w:r>
              <w:rPr>
                <w:b w:val="0"/>
                <w:bCs w:val="0"/>
              </w:rPr>
              <w:t>онтрольно-Счетной палаты за 2021</w:t>
            </w:r>
            <w:r w:rsidRPr="00A56515">
              <w:rPr>
                <w:b w:val="0"/>
                <w:bCs w:val="0"/>
              </w:rPr>
              <w:t xml:space="preserve"> год</w:t>
            </w:r>
          </w:p>
        </w:tc>
        <w:tc>
          <w:tcPr>
            <w:tcW w:w="1759" w:type="dxa"/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lang w:val="en-US"/>
              </w:rPr>
              <w:t xml:space="preserve">I </w:t>
            </w:r>
          </w:p>
          <w:p w:rsidR="00D84545" w:rsidRPr="00795D6B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квартал</w:t>
            </w:r>
          </w:p>
        </w:tc>
        <w:tc>
          <w:tcPr>
            <w:tcW w:w="2382" w:type="dxa"/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D84545" w:rsidRPr="009369C9" w:rsidRDefault="00D84545" w:rsidP="00A41EA7">
            <w:pPr>
              <w:jc w:val="center"/>
              <w:rPr>
                <w:color w:val="000000" w:themeColor="text1"/>
              </w:rPr>
            </w:pPr>
            <w:r w:rsidRPr="009369C9">
              <w:rPr>
                <w:color w:val="000000" w:themeColor="text1"/>
              </w:rPr>
              <w:t xml:space="preserve">Протокол заседания Президиума АКСОР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9369C9">
              <w:rPr>
                <w:color w:val="000000" w:themeColor="text1"/>
              </w:rPr>
              <w:t>от 16.11.2012 № 47</w:t>
            </w:r>
          </w:p>
        </w:tc>
        <w:tc>
          <w:tcPr>
            <w:tcW w:w="2319" w:type="dxa"/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</w:tc>
      </w:tr>
      <w:tr w:rsidR="00D84545" w:rsidRPr="00B55E42" w:rsidTr="00933364">
        <w:trPr>
          <w:trHeight w:val="1131"/>
          <w:jc w:val="center"/>
        </w:trPr>
        <w:tc>
          <w:tcPr>
            <w:tcW w:w="0" w:type="auto"/>
          </w:tcPr>
          <w:p w:rsidR="00D84545" w:rsidRPr="00A56515" w:rsidRDefault="00D84545" w:rsidP="00A41EA7">
            <w:r>
              <w:t>4</w:t>
            </w:r>
            <w:r w:rsidRPr="00A56515">
              <w:t>.2.</w:t>
            </w:r>
          </w:p>
        </w:tc>
        <w:tc>
          <w:tcPr>
            <w:tcW w:w="4612" w:type="dxa"/>
          </w:tcPr>
          <w:p w:rsidR="00D84545" w:rsidRPr="00A56515" w:rsidRDefault="00D84545" w:rsidP="00D34E5E">
            <w:pPr>
              <w:autoSpaceDE w:val="0"/>
              <w:autoSpaceDN w:val="0"/>
              <w:adjustRightInd w:val="0"/>
              <w:ind w:left="3" w:right="194"/>
              <w:jc w:val="both"/>
            </w:pPr>
            <w:r w:rsidRPr="00A56515">
              <w:t xml:space="preserve">Организация и координация деятельности комиссии </w:t>
            </w:r>
            <w:r>
              <w:t>С</w:t>
            </w:r>
            <w:r w:rsidRPr="00A56515">
              <w:t>оюза МКСО</w:t>
            </w:r>
            <w:r>
              <w:t xml:space="preserve"> РФ</w:t>
            </w:r>
            <w:r w:rsidRPr="00A56515">
              <w:t xml:space="preserve"> по профессиональному</w:t>
            </w:r>
            <w:r w:rsidRPr="005B5101">
              <w:t xml:space="preserve"> </w:t>
            </w:r>
            <w:r w:rsidRPr="00A56515">
              <w:t>развитию сотрудников контрольно-счетных органов</w:t>
            </w:r>
          </w:p>
        </w:tc>
        <w:tc>
          <w:tcPr>
            <w:tcW w:w="1759" w:type="dxa"/>
          </w:tcPr>
          <w:p w:rsidR="00D84545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 xml:space="preserve">в течение </w:t>
            </w:r>
          </w:p>
          <w:p w:rsidR="00D84545" w:rsidRPr="00194C71" w:rsidRDefault="00D84545" w:rsidP="00A41EA7">
            <w:pPr>
              <w:jc w:val="center"/>
              <w:rPr>
                <w:color w:val="000000" w:themeColor="text1"/>
              </w:rPr>
            </w:pPr>
            <w:r w:rsidRPr="00194C71">
              <w:rPr>
                <w:color w:val="000000" w:themeColor="text1"/>
              </w:rPr>
              <w:t>года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2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Решение Президиума Союза МКСО от 22.03.2011,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Протокол № 1 (21)</w:t>
            </w:r>
          </w:p>
          <w:p w:rsidR="00D84545" w:rsidRPr="00B55E42" w:rsidRDefault="00D84545" w:rsidP="0011066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</w:t>
            </w:r>
            <w:r w:rsidRPr="00B31409">
              <w:rPr>
                <w:color w:val="000000" w:themeColor="text1"/>
              </w:rPr>
              <w:t xml:space="preserve">ешение Президиума Союза МКСО </w:t>
            </w:r>
            <w:r>
              <w:rPr>
                <w:color w:val="000000" w:themeColor="text1"/>
              </w:rPr>
              <w:t xml:space="preserve">от </w:t>
            </w:r>
            <w:r w:rsidRPr="00B31409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.06.</w:t>
            </w:r>
            <w:r w:rsidRPr="00B31409">
              <w:rPr>
                <w:color w:val="000000" w:themeColor="text1"/>
              </w:rPr>
              <w:t xml:space="preserve">2017, </w:t>
            </w:r>
            <w:r>
              <w:rPr>
                <w:color w:val="000000" w:themeColor="text1"/>
              </w:rPr>
              <w:t>П</w:t>
            </w:r>
            <w:r w:rsidRPr="00B31409">
              <w:rPr>
                <w:color w:val="000000" w:themeColor="text1"/>
              </w:rPr>
              <w:t>ротокол № 3 (54)</w:t>
            </w:r>
          </w:p>
        </w:tc>
        <w:tc>
          <w:tcPr>
            <w:tcW w:w="2319" w:type="dxa"/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</w:tcPr>
          <w:p w:rsidR="00D84545" w:rsidRPr="00567660" w:rsidRDefault="00D84545" w:rsidP="00567660">
            <w:pPr>
              <w:rPr>
                <w:color w:val="000000" w:themeColor="text1"/>
              </w:rPr>
            </w:pPr>
            <w:r w:rsidRPr="00567660">
              <w:rPr>
                <w:color w:val="000000" w:themeColor="text1"/>
              </w:rPr>
              <w:t>4.3.</w:t>
            </w:r>
          </w:p>
        </w:tc>
        <w:tc>
          <w:tcPr>
            <w:tcW w:w="4612" w:type="dxa"/>
          </w:tcPr>
          <w:p w:rsidR="00D84545" w:rsidRPr="00567660" w:rsidRDefault="00D84545" w:rsidP="00ED0A44">
            <w:pPr>
              <w:autoSpaceDE w:val="0"/>
              <w:autoSpaceDN w:val="0"/>
              <w:adjustRightInd w:val="0"/>
              <w:ind w:left="3" w:right="194"/>
              <w:jc w:val="both"/>
              <w:rPr>
                <w:color w:val="000000" w:themeColor="text1"/>
              </w:rPr>
            </w:pPr>
            <w:r w:rsidRPr="00A02219">
              <w:rPr>
                <w:color w:val="000000" w:themeColor="text1"/>
              </w:rPr>
              <w:t>Участие в работе комиссии Совета контрольно-счетных органов при Счетной палате РФ</w:t>
            </w:r>
            <w:r w:rsidRPr="00A56515">
              <w:t xml:space="preserve"> по</w:t>
            </w:r>
            <w:r>
              <w:t xml:space="preserve"> вопросам </w:t>
            </w:r>
            <w:r w:rsidRPr="00A56515">
              <w:t xml:space="preserve"> профессионально</w:t>
            </w:r>
            <w:r>
              <w:t>го</w:t>
            </w:r>
            <w:r w:rsidRPr="005B5101">
              <w:t xml:space="preserve"> </w:t>
            </w:r>
            <w:r w:rsidRPr="00A56515">
              <w:t>развити</w:t>
            </w:r>
            <w:r>
              <w:t>я</w:t>
            </w:r>
            <w:r w:rsidRPr="00A56515">
              <w:t xml:space="preserve"> сотрудников контрольно-счетных органов</w:t>
            </w:r>
          </w:p>
        </w:tc>
        <w:tc>
          <w:tcPr>
            <w:tcW w:w="1759" w:type="dxa"/>
          </w:tcPr>
          <w:p w:rsidR="00D84545" w:rsidRPr="00567660" w:rsidRDefault="00D84545" w:rsidP="00A41EA7">
            <w:pPr>
              <w:jc w:val="center"/>
              <w:rPr>
                <w:color w:val="000000" w:themeColor="text1"/>
              </w:rPr>
            </w:pPr>
            <w:r w:rsidRPr="00567660">
              <w:rPr>
                <w:color w:val="000000" w:themeColor="text1"/>
              </w:rPr>
              <w:t>по мере проведения</w:t>
            </w:r>
          </w:p>
        </w:tc>
        <w:tc>
          <w:tcPr>
            <w:tcW w:w="2382" w:type="dxa"/>
          </w:tcPr>
          <w:p w:rsidR="00D84545" w:rsidRPr="00567660" w:rsidRDefault="00D84545" w:rsidP="00A41EA7">
            <w:pPr>
              <w:jc w:val="center"/>
              <w:rPr>
                <w:color w:val="000000" w:themeColor="text1"/>
              </w:rPr>
            </w:pPr>
            <w:r w:rsidRPr="00567660">
              <w:rPr>
                <w:color w:val="000000" w:themeColor="text1"/>
              </w:rPr>
              <w:t>И.Ф. Ярошук</w:t>
            </w:r>
          </w:p>
          <w:p w:rsidR="00D84545" w:rsidRPr="00567660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D84545" w:rsidRPr="00567660" w:rsidRDefault="00D84545" w:rsidP="00567660">
            <w:pPr>
              <w:jc w:val="center"/>
              <w:rPr>
                <w:color w:val="000000" w:themeColor="text1"/>
              </w:rPr>
            </w:pPr>
            <w:r w:rsidRPr="00A02219">
              <w:rPr>
                <w:color w:val="000000" w:themeColor="text1"/>
              </w:rPr>
              <w:t>План работы Совета контрольно-счетных органов при Счетной палате РФ на 2022 год</w:t>
            </w:r>
          </w:p>
        </w:tc>
        <w:tc>
          <w:tcPr>
            <w:tcW w:w="2319" w:type="dxa"/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15073" w:type="dxa"/>
            <w:gridSpan w:val="6"/>
          </w:tcPr>
          <w:p w:rsidR="00D84545" w:rsidRPr="00A53907" w:rsidRDefault="00D84545" w:rsidP="00A41EA7">
            <w:pPr>
              <w:ind w:left="3" w:right="194" w:firstLine="142"/>
              <w:jc w:val="center"/>
              <w:rPr>
                <w:b/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5</w:t>
            </w:r>
            <w:r w:rsidRPr="006A4E91">
              <w:rPr>
                <w:b/>
                <w:color w:val="000000" w:themeColor="text1"/>
              </w:rPr>
              <w:t>. Правотворческая инициатива, правовое, методологическое обеспечение деятельности и кадровая работа КСП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</w:tcPr>
          <w:p w:rsidR="00D84545" w:rsidRPr="00B55E42" w:rsidRDefault="00D84545" w:rsidP="00A41EA7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>5.1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D84545" w:rsidRPr="00595EF9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Ведение кадровой работы в соответствии с требованиями действующего законодательства</w:t>
            </w:r>
          </w:p>
        </w:tc>
        <w:tc>
          <w:tcPr>
            <w:tcW w:w="1759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2" w:type="dxa"/>
          </w:tcPr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</w:tc>
        <w:tc>
          <w:tcPr>
            <w:tcW w:w="3436" w:type="dxa"/>
          </w:tcPr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ст. 28 Закона 25-ФЗ, </w:t>
            </w:r>
            <w:r w:rsidRPr="00595EF9">
              <w:rPr>
                <w:color w:val="000000" w:themeColor="text1"/>
              </w:rPr>
              <w:br/>
              <w:t>ТК РФ</w:t>
            </w:r>
          </w:p>
        </w:tc>
        <w:tc>
          <w:tcPr>
            <w:tcW w:w="2319" w:type="dxa"/>
          </w:tcPr>
          <w:p w:rsidR="00D84545" w:rsidRPr="00A53907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D84545" w:rsidRPr="00595EF9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Подготовка и внесение Председателю Контрольно-Счетной палаты предложений о реализации положений законодательства о муниципальной службе и трудового законодательства</w:t>
            </w:r>
          </w:p>
        </w:tc>
        <w:tc>
          <w:tcPr>
            <w:tcW w:w="1759" w:type="dxa"/>
          </w:tcPr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по мере необходимости</w:t>
            </w: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2" w:type="dxa"/>
          </w:tcPr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</w:tcPr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2319" w:type="dxa"/>
          </w:tcPr>
          <w:p w:rsidR="00D84545" w:rsidRPr="00A53907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</w:tcPr>
          <w:p w:rsidR="00D84545" w:rsidRPr="005B5101" w:rsidRDefault="00D84545" w:rsidP="00EA61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D84545" w:rsidRPr="005B5101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Изучение практического опыта работы контрольно-счётных органов Российской Федерации, внесение предложений по его внедрению в работу Контрольно-Счетной палаты</w:t>
            </w:r>
          </w:p>
        </w:tc>
        <w:tc>
          <w:tcPr>
            <w:tcW w:w="1759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 xml:space="preserve">в течение </w:t>
            </w: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И.Ф. Ярошук</w:t>
            </w: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286F19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3436" w:type="dxa"/>
          </w:tcPr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Pr="00595EF9" w:rsidRDefault="00D84545" w:rsidP="00A41EA7">
            <w:pPr>
              <w:jc w:val="center"/>
              <w:rPr>
                <w:color w:val="000000" w:themeColor="text1"/>
              </w:rPr>
            </w:pPr>
            <w:r w:rsidRPr="00595EF9">
              <w:rPr>
                <w:color w:val="000000" w:themeColor="text1"/>
              </w:rPr>
              <w:t>Регламент КСП</w:t>
            </w:r>
          </w:p>
        </w:tc>
        <w:tc>
          <w:tcPr>
            <w:tcW w:w="2319" w:type="dxa"/>
          </w:tcPr>
          <w:p w:rsidR="00D84545" w:rsidRPr="00A53907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</w:tcPr>
          <w:p w:rsidR="00D84545" w:rsidRPr="005B5101" w:rsidRDefault="00D84545" w:rsidP="00EA61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</w:t>
            </w:r>
            <w:r w:rsidRPr="005B5101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5B5101">
              <w:rPr>
                <w:color w:val="000000" w:themeColor="text1"/>
              </w:rPr>
              <w:t>.</w:t>
            </w:r>
          </w:p>
        </w:tc>
        <w:tc>
          <w:tcPr>
            <w:tcW w:w="4612" w:type="dxa"/>
          </w:tcPr>
          <w:p w:rsidR="00D84545" w:rsidRPr="005B5101" w:rsidRDefault="00D84545" w:rsidP="00626346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В</w:t>
            </w:r>
            <w:r w:rsidRPr="005B5101">
              <w:rPr>
                <w:color w:val="000000" w:themeColor="text1"/>
              </w:rPr>
              <w:t>несени</w:t>
            </w:r>
            <w:r>
              <w:rPr>
                <w:color w:val="000000" w:themeColor="text1"/>
              </w:rPr>
              <w:t>е</w:t>
            </w:r>
            <w:r w:rsidRPr="005B5101">
              <w:rPr>
                <w:color w:val="000000" w:themeColor="text1"/>
              </w:rPr>
              <w:t xml:space="preserve"> изменений в действующие Стандарты Контрольно-Счетной палаты </w:t>
            </w:r>
            <w:r>
              <w:rPr>
                <w:color w:val="000000" w:themeColor="text1"/>
              </w:rPr>
              <w:t>в</w:t>
            </w:r>
            <w:r>
              <w:t xml:space="preserve"> </w:t>
            </w:r>
            <w:r>
              <w:rPr>
                <w:color w:val="000000" w:themeColor="text1"/>
              </w:rPr>
              <w:t xml:space="preserve">соответствие с </w:t>
            </w:r>
            <w:r w:rsidRPr="00626346">
              <w:rPr>
                <w:color w:val="000000" w:themeColor="text1"/>
              </w:rPr>
              <w:t>общими требованиями, утвержденными Счетной палатой Российской Федерации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59" w:type="dxa"/>
          </w:tcPr>
          <w:p w:rsidR="00D84545" w:rsidRDefault="00D84545" w:rsidP="00D363B0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 xml:space="preserve">в течение </w:t>
            </w:r>
          </w:p>
          <w:p w:rsidR="00D84545" w:rsidRPr="00595EF9" w:rsidRDefault="00D84545" w:rsidP="00D363B0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</w:tcPr>
          <w:p w:rsidR="00D84545" w:rsidRDefault="00D84545" w:rsidP="00D363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286F19" w:rsidRDefault="00D84545" w:rsidP="00D363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520E9B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D84545" w:rsidRPr="00595EF9" w:rsidRDefault="00D84545" w:rsidP="00D363B0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3436" w:type="dxa"/>
          </w:tcPr>
          <w:p w:rsidR="00D84545" w:rsidRPr="000D6692" w:rsidRDefault="00D84545" w:rsidP="00D363B0">
            <w:pPr>
              <w:ind w:left="3" w:right="194"/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>ст. 11 Закона 6-ФЗ,</w:t>
            </w:r>
          </w:p>
          <w:p w:rsidR="00D84545" w:rsidRPr="00595EF9" w:rsidRDefault="00D84545" w:rsidP="00554ADC">
            <w:pPr>
              <w:jc w:val="center"/>
              <w:rPr>
                <w:color w:val="000000" w:themeColor="text1"/>
              </w:rPr>
            </w:pPr>
            <w:r w:rsidRPr="000D6692">
              <w:rPr>
                <w:color w:val="000000" w:themeColor="text1"/>
              </w:rPr>
              <w:t xml:space="preserve">ст. </w:t>
            </w:r>
            <w:r>
              <w:rPr>
                <w:color w:val="000000" w:themeColor="text1"/>
              </w:rPr>
              <w:t>8</w:t>
            </w:r>
            <w:r w:rsidRPr="000D669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319" w:type="dxa"/>
          </w:tcPr>
          <w:p w:rsidR="00D84545" w:rsidRPr="00A53907" w:rsidRDefault="00D84545" w:rsidP="00D363B0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</w:tcPr>
          <w:p w:rsidR="00D84545" w:rsidRDefault="00D84545" w:rsidP="00EA613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5.5.</w:t>
            </w:r>
          </w:p>
        </w:tc>
        <w:tc>
          <w:tcPr>
            <w:tcW w:w="4612" w:type="dxa"/>
          </w:tcPr>
          <w:p w:rsidR="00D84545" w:rsidRPr="00781ED0" w:rsidRDefault="00D84545" w:rsidP="00781ED0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Внесение изменений в </w:t>
            </w:r>
            <w:r w:rsidRPr="00781ED0">
              <w:rPr>
                <w:color w:val="000000" w:themeColor="text1"/>
              </w:rPr>
              <w:t>Стратеги</w:t>
            </w:r>
            <w:r>
              <w:rPr>
                <w:color w:val="000000" w:themeColor="text1"/>
              </w:rPr>
              <w:t>ю</w:t>
            </w:r>
            <w:r w:rsidRPr="00781ED0">
              <w:rPr>
                <w:color w:val="000000" w:themeColor="text1"/>
              </w:rPr>
              <w:t xml:space="preserve"> развития Контрольно-счетной палаты </w:t>
            </w:r>
          </w:p>
          <w:p w:rsidR="00D84545" w:rsidRDefault="00D84545" w:rsidP="00781ED0">
            <w:pPr>
              <w:ind w:left="3" w:right="194"/>
              <w:jc w:val="both"/>
              <w:rPr>
                <w:color w:val="000000" w:themeColor="text1"/>
              </w:rPr>
            </w:pPr>
            <w:r w:rsidRPr="00781ED0">
              <w:rPr>
                <w:color w:val="000000" w:themeColor="text1"/>
              </w:rPr>
              <w:t>муниципального района на 2020-2024 годы</w:t>
            </w:r>
          </w:p>
        </w:tc>
        <w:tc>
          <w:tcPr>
            <w:tcW w:w="1759" w:type="dxa"/>
          </w:tcPr>
          <w:p w:rsidR="00D84545" w:rsidRPr="000D6692" w:rsidRDefault="00D84545" w:rsidP="00D363B0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январь</w:t>
            </w:r>
          </w:p>
        </w:tc>
        <w:tc>
          <w:tcPr>
            <w:tcW w:w="2382" w:type="dxa"/>
          </w:tcPr>
          <w:p w:rsidR="00D84545" w:rsidRDefault="00D84545" w:rsidP="00D363B0">
            <w:pPr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</w:tc>
        <w:tc>
          <w:tcPr>
            <w:tcW w:w="3436" w:type="dxa"/>
          </w:tcPr>
          <w:p w:rsidR="00D84545" w:rsidRPr="000D6692" w:rsidRDefault="00D84545" w:rsidP="00D363B0">
            <w:pPr>
              <w:ind w:left="3" w:right="194"/>
              <w:jc w:val="center"/>
              <w:rPr>
                <w:color w:val="000000" w:themeColor="text1"/>
              </w:rPr>
            </w:pPr>
            <w:r w:rsidRPr="0076517C">
              <w:rPr>
                <w:color w:val="000000" w:themeColor="text1"/>
              </w:rPr>
              <w:t>Положения о КСП</w:t>
            </w:r>
          </w:p>
        </w:tc>
        <w:tc>
          <w:tcPr>
            <w:tcW w:w="2319" w:type="dxa"/>
          </w:tcPr>
          <w:p w:rsidR="00D84545" w:rsidRPr="00A53907" w:rsidRDefault="00D84545" w:rsidP="00D363B0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15073" w:type="dxa"/>
            <w:gridSpan w:val="6"/>
          </w:tcPr>
          <w:p w:rsidR="00D84545" w:rsidRPr="00B55E42" w:rsidRDefault="00D84545" w:rsidP="00A41EA7">
            <w:pPr>
              <w:ind w:left="3" w:right="194" w:firstLine="142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6</w:t>
            </w:r>
            <w:r w:rsidRPr="00B55E42">
              <w:rPr>
                <w:b/>
                <w:color w:val="000000" w:themeColor="text1"/>
              </w:rPr>
              <w:t>. Материально – техническое обеспечение и бухгалтерский учет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и исполнение сметы расходов и реестра расходных обязательств Контрольно-Счетной палаты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Н.Е. Чередова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МКУ «ЦОДА»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ст.161 БК РФ</w:t>
            </w:r>
            <w:r>
              <w:rPr>
                <w:color w:val="000000" w:themeColor="text1"/>
              </w:rPr>
              <w:t>,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ст. 43 Устава муниципального района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F05785" w:rsidRDefault="00D84545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Составление и представление в установленные сроки бюджетной, налоговой и статистической отчетности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ст.264.1,</w:t>
            </w:r>
            <w:r>
              <w:rPr>
                <w:color w:val="000000" w:themeColor="text1"/>
                <w:lang w:val="en-US"/>
              </w:rPr>
              <w:t xml:space="preserve"> </w:t>
            </w:r>
            <w:r w:rsidRPr="00B55E42">
              <w:rPr>
                <w:color w:val="000000" w:themeColor="text1"/>
              </w:rPr>
              <w:t>264.2 БК РФ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F05785" w:rsidRDefault="00D84545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3"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Осуществление закупок товаров, работ и услуг для нужд Контрольно-Счетной палаты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ст.72 БК РФ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F05785" w:rsidRDefault="00D84545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 xml:space="preserve">Соглашение </w:t>
            </w:r>
          </w:p>
          <w:p w:rsidR="00D84545" w:rsidRPr="00F05785" w:rsidRDefault="00D84545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о взаимодействии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>.4.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right="194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Проведение инвентаризации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необходимости</w:t>
            </w:r>
          </w:p>
          <w:p w:rsidR="00D84545" w:rsidRPr="00B55E42" w:rsidRDefault="00D84545" w:rsidP="00A41EA7">
            <w:pPr>
              <w:ind w:right="-42"/>
              <w:jc w:val="center"/>
              <w:rPr>
                <w:color w:val="000000" w:themeColor="text1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МКУ «ЦОДА»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9E7F9C">
              <w:rPr>
                <w:color w:val="000000" w:themeColor="text1"/>
              </w:rPr>
              <w:t>Н.Е. Чередова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11 Федерального закона от 06.12.2011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№ 402-ФЗ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бухгалтерском учете»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F05785" w:rsidRDefault="00D84545" w:rsidP="00A41EA7">
            <w:pPr>
              <w:ind w:left="-42" w:right="-1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Договор об оказании услуг по ведению бухгалтерского и налогового учета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D01FFF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6</w:t>
            </w:r>
            <w:r w:rsidRPr="00D01FFF">
              <w:rPr>
                <w:color w:val="000000" w:themeColor="text1"/>
              </w:rPr>
              <w:t>.5.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A1F6B" w:rsidRDefault="00D84545" w:rsidP="00AA21DD">
            <w:pPr>
              <w:pStyle w:val="ConsPlusNormal"/>
              <w:jc w:val="both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Осуществление внутреннего финансового аудита</w:t>
            </w:r>
            <w:r>
              <w:rPr>
                <w:color w:val="000000" w:themeColor="text1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A1F6B" w:rsidRDefault="00D84545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в течение </w:t>
            </w:r>
          </w:p>
          <w:p w:rsidR="00D84545" w:rsidRPr="005A1F6B" w:rsidRDefault="00D84545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A1F6B" w:rsidRDefault="00D84545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И.Ф. Ярошук</w:t>
            </w:r>
          </w:p>
          <w:p w:rsidR="00D84545" w:rsidRPr="005A1F6B" w:rsidRDefault="00D84545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Н.Е. Чередова</w:t>
            </w:r>
          </w:p>
          <w:p w:rsidR="00D84545" w:rsidRPr="005A1F6B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A1F6B" w:rsidRDefault="00D84545" w:rsidP="00A41EA7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 xml:space="preserve">ст. 160.2-1 БК РФ, </w:t>
            </w:r>
          </w:p>
          <w:p w:rsidR="00D84545" w:rsidRPr="005A1F6B" w:rsidRDefault="00D84545" w:rsidP="00AA21DD">
            <w:pPr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ст.9 Положения о Бюджетном процессе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A1F6B" w:rsidRDefault="00D84545" w:rsidP="00A41EA7">
            <w:pPr>
              <w:ind w:left="-42" w:right="-1"/>
              <w:jc w:val="center"/>
              <w:rPr>
                <w:color w:val="000000" w:themeColor="text1"/>
              </w:rPr>
            </w:pPr>
            <w:r w:rsidRPr="005A1F6B">
              <w:rPr>
                <w:color w:val="000000" w:themeColor="text1"/>
              </w:rPr>
              <w:t>Распоряжение председателя № 80-ОД от 27.12.2019 «Об утверждении Порядка осуществления внутреннего финансового аудита в Контрольно-Счетной палате Таймырского Долгано-Ненецкого муниципального района</w:t>
            </w:r>
          </w:p>
        </w:tc>
      </w:tr>
      <w:tr w:rsidR="00D84545" w:rsidRPr="00B55E42" w:rsidTr="00933364">
        <w:trPr>
          <w:jc w:val="center"/>
        </w:trPr>
        <w:tc>
          <w:tcPr>
            <w:tcW w:w="15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100" w:right="194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7</w:t>
            </w:r>
            <w:r w:rsidRPr="00B55E42">
              <w:rPr>
                <w:b/>
                <w:color w:val="000000" w:themeColor="text1"/>
              </w:rPr>
              <w:t>. Организационная работа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4B4473">
            <w:pPr>
              <w:ind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Подготовка и представление </w:t>
            </w:r>
            <w:proofErr w:type="gramStart"/>
            <w:r w:rsidRPr="00B55E42">
              <w:rPr>
                <w:color w:val="000000" w:themeColor="text1"/>
              </w:rPr>
              <w:t>в</w:t>
            </w:r>
            <w:proofErr w:type="gramEnd"/>
          </w:p>
          <w:p w:rsidR="00D84545" w:rsidRDefault="00D84545" w:rsidP="004B4473">
            <w:pPr>
              <w:ind w:right="194"/>
              <w:jc w:val="both"/>
              <w:rPr>
                <w:color w:val="000000" w:themeColor="text1"/>
              </w:rPr>
            </w:pPr>
          </w:p>
          <w:p w:rsidR="00D84545" w:rsidRPr="00B55E42" w:rsidRDefault="00D84545" w:rsidP="004B4473">
            <w:pPr>
              <w:ind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 </w:t>
            </w:r>
            <w:r w:rsidRPr="00B55E42">
              <w:rPr>
                <w:color w:val="000000" w:themeColor="text1"/>
                <w:spacing w:val="5"/>
              </w:rPr>
              <w:t>Таймырский Совет депутатов</w:t>
            </w:r>
            <w:r w:rsidRPr="00B55E42">
              <w:rPr>
                <w:color w:val="000000" w:themeColor="text1"/>
              </w:rPr>
              <w:t xml:space="preserve"> Отчета о деятельности К</w:t>
            </w:r>
            <w:r>
              <w:rPr>
                <w:color w:val="000000" w:themeColor="text1"/>
              </w:rPr>
              <w:t>онтрольно-Счетной палаты за 2021</w:t>
            </w:r>
            <w:r w:rsidRPr="00B55E42">
              <w:rPr>
                <w:color w:val="000000" w:themeColor="text1"/>
              </w:rPr>
              <w:t xml:space="preserve"> год</w:t>
            </w:r>
            <w:r>
              <w:rPr>
                <w:color w:val="000000" w:themeColor="text1"/>
              </w:rPr>
              <w:t>, а также информации о результатах проведенных контрольных или тематических экспертно-аналитических мероприятий.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</w:t>
            </w:r>
            <w:r w:rsidRPr="00B55E42">
              <w:rPr>
                <w:color w:val="000000" w:themeColor="text1"/>
              </w:rPr>
              <w:t>евраль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4B4473" w:rsidRDefault="00D84545" w:rsidP="004B4473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Ю.В. Барышникова</w:t>
            </w:r>
          </w:p>
          <w:p w:rsidR="00D84545" w:rsidRPr="00B55E42" w:rsidRDefault="00D84545" w:rsidP="004B4473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А.Г. Флейшгауэр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19 Закона 6-ФЗ </w:t>
            </w:r>
          </w:p>
          <w:p w:rsidR="00D84545" w:rsidRPr="00B55E42" w:rsidRDefault="00D84545" w:rsidP="008A6495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2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C83256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Подготовка Плана работы Ко</w:t>
            </w:r>
            <w:r>
              <w:rPr>
                <w:color w:val="000000" w:themeColor="text1"/>
              </w:rPr>
              <w:t xml:space="preserve">нтрольно-Счетной палаты на </w:t>
            </w:r>
            <w:r w:rsidRPr="005A1F6B">
              <w:rPr>
                <w:color w:val="000000" w:themeColor="text1"/>
              </w:rPr>
              <w:t>202</w:t>
            </w:r>
            <w:r>
              <w:rPr>
                <w:color w:val="000000" w:themeColor="text1"/>
              </w:rPr>
              <w:t>3</w:t>
            </w:r>
            <w:r w:rsidRPr="005A1F6B">
              <w:rPr>
                <w:color w:val="000000" w:themeColor="text1"/>
              </w:rPr>
              <w:t xml:space="preserve"> год</w:t>
            </w:r>
            <w:r w:rsidRPr="00B55E42">
              <w:rPr>
                <w:color w:val="000000" w:themeColor="text1"/>
              </w:rPr>
              <w:t xml:space="preserve">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декабрь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И.Ф. Ярошук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</w:t>
            </w:r>
            <w:r w:rsidRPr="00F05785">
              <w:rPr>
                <w:color w:val="000000" w:themeColor="text1"/>
              </w:rPr>
              <w:t xml:space="preserve">. </w:t>
            </w:r>
            <w:r>
              <w:rPr>
                <w:color w:val="000000" w:themeColor="text1"/>
              </w:rPr>
              <w:t>Чередов</w:t>
            </w:r>
            <w:r w:rsidRPr="00F05785">
              <w:rPr>
                <w:color w:val="000000" w:themeColor="text1"/>
              </w:rPr>
              <w:t>а</w:t>
            </w:r>
          </w:p>
          <w:p w:rsidR="00D84545" w:rsidRPr="00286F19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12 Закона 6-ФЗ,</w:t>
            </w:r>
          </w:p>
          <w:p w:rsidR="00D84545" w:rsidRPr="00B55E42" w:rsidRDefault="00D84545" w:rsidP="008A649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ст. 9 Положения о КСП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B5101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Проведение и оформление заседаний Коллегии Контрольно-Счетной палаты, </w:t>
            </w:r>
            <w:proofErr w:type="gramStart"/>
            <w:r w:rsidRPr="00B55E42">
              <w:rPr>
                <w:color w:val="000000" w:themeColor="text1"/>
              </w:rPr>
              <w:t>контроль за</w:t>
            </w:r>
            <w:proofErr w:type="gramEnd"/>
            <w:r w:rsidRPr="00B55E42">
              <w:rPr>
                <w:color w:val="000000" w:themeColor="text1"/>
              </w:rPr>
              <w:t xml:space="preserve"> исполнением принятых на ее заседаниях решений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И.Ф. Ярошук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5 Закона 6-ФЗ,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Регламент КСП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Рассмотрение запросов и обращений по вопросам, входящим в компетенцию Контрольно-Счетной палаты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216A35" w:rsidRDefault="00D84545" w:rsidP="00216A35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И.Ф. Ярошук</w:t>
            </w:r>
          </w:p>
          <w:p w:rsidR="00D84545" w:rsidRPr="00216A35" w:rsidRDefault="00D84545" w:rsidP="00216A35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Н.Е. Чередова</w:t>
            </w:r>
          </w:p>
          <w:p w:rsidR="00D84545" w:rsidRPr="00216A35" w:rsidRDefault="00D84545" w:rsidP="00216A35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>Ю.В. Барышникова</w:t>
            </w:r>
          </w:p>
          <w:p w:rsidR="00D84545" w:rsidRPr="00B55E42" w:rsidRDefault="00D84545" w:rsidP="00216A35">
            <w:pPr>
              <w:jc w:val="center"/>
              <w:rPr>
                <w:color w:val="000000" w:themeColor="text1"/>
              </w:rPr>
            </w:pPr>
            <w:r w:rsidRPr="00216A35">
              <w:rPr>
                <w:color w:val="000000" w:themeColor="text1"/>
              </w:rPr>
              <w:t xml:space="preserve">А.Г. Флейшгауэр 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Федеральный закон от 02.05.2006 № 59-ФЗ </w:t>
            </w:r>
          </w:p>
          <w:p w:rsidR="00D84545" w:rsidRPr="00B55E42" w:rsidRDefault="00D84545" w:rsidP="00933364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 порядке рассмотрения обращений граждан Р</w:t>
            </w:r>
            <w:r>
              <w:rPr>
                <w:color w:val="000000" w:themeColor="text1"/>
              </w:rPr>
              <w:t>Ф</w:t>
            </w:r>
            <w:r w:rsidRPr="00B55E42">
              <w:rPr>
                <w:color w:val="000000" w:themeColor="text1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346110">
        <w:trPr>
          <w:trHeight w:val="77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B5101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5B5101">
              <w:rPr>
                <w:color w:val="000000" w:themeColor="text1"/>
              </w:rPr>
              <w:t>.5.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B5101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>Ведение архива Контрольно-Счетной палаты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D84545" w:rsidRDefault="00D84545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D84545" w:rsidRPr="00B55E42" w:rsidRDefault="00D84545" w:rsidP="00933364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РФ</w:t>
            </w:r>
            <w:r>
              <w:rPr>
                <w:color w:val="000000" w:themeColor="text1"/>
              </w:rPr>
              <w:t>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B5101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  <w:r w:rsidRPr="005B5101">
              <w:rPr>
                <w:color w:val="000000" w:themeColor="text1"/>
              </w:rPr>
              <w:t>.6.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5B5101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5B5101">
              <w:rPr>
                <w:color w:val="000000" w:themeColor="text1"/>
              </w:rPr>
              <w:t xml:space="preserve">Автоматизация учета результатов контрольной и экспертно-аналитической деятельности, ведение электронного архива материалов контрольной и экспертно-аналитической деятельности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286F19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</w:t>
            </w:r>
            <w:r w:rsidRPr="00687724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Барышникова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D34E5E">
              <w:rPr>
                <w:color w:val="000000" w:themeColor="text1"/>
              </w:rPr>
              <w:t>А.Г. Флейшгауэр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ст. 8 Федерального закона </w:t>
            </w:r>
          </w:p>
          <w:p w:rsidR="00D84545" w:rsidRDefault="00D84545" w:rsidP="00A41EA7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от 22.10.2004 № 125-ФЗ </w:t>
            </w:r>
          </w:p>
          <w:p w:rsidR="00D84545" w:rsidRPr="00B55E42" w:rsidRDefault="00D84545" w:rsidP="00933364">
            <w:pPr>
              <w:autoSpaceDE w:val="0"/>
              <w:autoSpaceDN w:val="0"/>
              <w:adjustRightInd w:val="0"/>
              <w:ind w:left="7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«Об архивном деле в РФ»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7.7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Ведение делопроизводства в Контрольно-Счетной палате 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Инструкция по делопроизводству КСП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от 06.05.2013 № 14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7.8.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3" w:right="194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Проведение </w:t>
            </w:r>
            <w:r w:rsidRPr="006033EE">
              <w:rPr>
                <w:color w:val="000000" w:themeColor="text1"/>
              </w:rPr>
              <w:t>комплекса мер по охране труда и технике безопасности в Контрольно-Счетной палате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в </w:t>
            </w:r>
            <w:r w:rsidRPr="00B55E42">
              <w:rPr>
                <w:color w:val="000000" w:themeColor="text1"/>
              </w:rPr>
              <w:t xml:space="preserve">течение 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года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И.Ф. Ярошук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ТК РФ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15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ind w:left="100" w:right="194"/>
              <w:jc w:val="center"/>
              <w:rPr>
                <w:color w:val="000000" w:themeColor="text1"/>
                <w:highlight w:val="yellow"/>
              </w:rPr>
            </w:pPr>
            <w:r>
              <w:rPr>
                <w:b/>
                <w:color w:val="000000" w:themeColor="text1"/>
              </w:rPr>
              <w:t>8</w:t>
            </w:r>
            <w:r w:rsidRPr="00B55E42">
              <w:rPr>
                <w:b/>
                <w:color w:val="000000" w:themeColor="text1"/>
              </w:rPr>
              <w:t>. Информационная деятельность</w:t>
            </w: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.1.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C83256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Опубликование Отчета о деятельности К</w:t>
            </w:r>
            <w:r>
              <w:rPr>
                <w:color w:val="000000" w:themeColor="text1"/>
                <w:spacing w:val="5"/>
              </w:rPr>
              <w:t>онтрольно-Счетной палаты за 2021</w:t>
            </w:r>
            <w:r w:rsidRPr="00B55E42">
              <w:rPr>
                <w:color w:val="000000" w:themeColor="text1"/>
                <w:spacing w:val="5"/>
              </w:rPr>
              <w:t xml:space="preserve"> год в средствах массовой информации</w:t>
            </w:r>
            <w:r>
              <w:rPr>
                <w:color w:val="000000" w:themeColor="text1"/>
                <w:spacing w:val="5"/>
              </w:rPr>
              <w:t>, официальном сайте КСП</w:t>
            </w:r>
            <w:r w:rsidRPr="00B55E42">
              <w:rPr>
                <w:color w:val="000000" w:themeColor="text1"/>
                <w:spacing w:val="5"/>
              </w:rPr>
              <w:t xml:space="preserve"> и на </w:t>
            </w:r>
            <w:r>
              <w:rPr>
                <w:color w:val="000000" w:themeColor="text1"/>
                <w:spacing w:val="5"/>
              </w:rPr>
              <w:t>странице КСП сайта</w:t>
            </w:r>
            <w:r w:rsidRPr="00B55E42">
              <w:rPr>
                <w:color w:val="000000" w:themeColor="text1"/>
                <w:spacing w:val="5"/>
              </w:rPr>
              <w:t xml:space="preserve"> муниципального района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  <w:lang w:val="en-US"/>
              </w:rPr>
              <w:t>I</w:t>
            </w:r>
            <w:r w:rsidRPr="00B55E42">
              <w:rPr>
                <w:color w:val="000000" w:themeColor="text1"/>
              </w:rPr>
              <w:t xml:space="preserve"> квартал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4B4473">
              <w:rPr>
                <w:color w:val="000000" w:themeColor="text1"/>
              </w:rPr>
              <w:t>К.О. Жулев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Pr="00B55E42" w:rsidRDefault="00D84545" w:rsidP="00C83256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.2.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Обновление информации о результатах проведенных контрольных и экспертно-аналитических мероприятиях на</w:t>
            </w:r>
            <w:r>
              <w:rPr>
                <w:color w:val="000000" w:themeColor="text1"/>
                <w:spacing w:val="5"/>
              </w:rPr>
              <w:t xml:space="preserve"> официальном сайте КСП</w:t>
            </w:r>
            <w:r w:rsidRPr="00B55E42">
              <w:rPr>
                <w:color w:val="000000" w:themeColor="text1"/>
                <w:spacing w:val="5"/>
              </w:rPr>
              <w:t xml:space="preserve"> и странице КСП сайта муниципального района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Default="00D84545" w:rsidP="00CA3B77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D84545" w:rsidRDefault="00D84545" w:rsidP="00A41EA7">
            <w:pPr>
              <w:jc w:val="center"/>
            </w:pPr>
            <w:r>
              <w:t>А.Г. Флейшгауэр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ind w:left="-108" w:right="-143"/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ind w:left="-108" w:right="-143"/>
              <w:jc w:val="center"/>
              <w:rPr>
                <w:color w:val="000000" w:themeColor="text1"/>
              </w:rPr>
            </w:pPr>
          </w:p>
          <w:p w:rsidR="00D84545" w:rsidRPr="00B55E42" w:rsidRDefault="00D84545" w:rsidP="00C83256">
            <w:pPr>
              <w:ind w:left="-108" w:right="-143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8.3.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7D5665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 xml:space="preserve">Обновление </w:t>
            </w:r>
            <w:r>
              <w:rPr>
                <w:color w:val="000000" w:themeColor="text1"/>
                <w:spacing w:val="5"/>
              </w:rPr>
              <w:t xml:space="preserve">базы рекомендаций, предложенных по итогам </w:t>
            </w:r>
            <w:r w:rsidRPr="00B55E42">
              <w:rPr>
                <w:color w:val="000000" w:themeColor="text1"/>
                <w:spacing w:val="5"/>
              </w:rPr>
              <w:t xml:space="preserve">проведенных контрольных и экспертно-аналитических </w:t>
            </w:r>
            <w:proofErr w:type="gramStart"/>
            <w:r w:rsidRPr="00B55E42">
              <w:rPr>
                <w:color w:val="000000" w:themeColor="text1"/>
                <w:spacing w:val="5"/>
              </w:rPr>
              <w:t>мероприятиях</w:t>
            </w:r>
            <w:proofErr w:type="gramEnd"/>
            <w:r w:rsidRPr="00B55E42">
              <w:rPr>
                <w:color w:val="000000" w:themeColor="text1"/>
                <w:spacing w:val="5"/>
              </w:rPr>
              <w:t xml:space="preserve"> на</w:t>
            </w:r>
            <w:r>
              <w:rPr>
                <w:color w:val="000000" w:themeColor="text1"/>
                <w:spacing w:val="5"/>
              </w:rPr>
              <w:t xml:space="preserve"> официальном сайте КСП</w:t>
            </w:r>
            <w:r w:rsidRPr="00B55E42">
              <w:rPr>
                <w:color w:val="000000" w:themeColor="text1"/>
                <w:spacing w:val="5"/>
              </w:rPr>
              <w:t xml:space="preserve"> и странице КСП сайта муниципального района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по мере завершения проверочных мероприятий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Default="00D84545" w:rsidP="00070BE7">
            <w:pPr>
              <w:jc w:val="center"/>
              <w:rPr>
                <w:color w:val="000000" w:themeColor="text1"/>
              </w:rPr>
            </w:pPr>
            <w:r w:rsidRPr="00F05785">
              <w:rPr>
                <w:color w:val="000000" w:themeColor="text1"/>
              </w:rPr>
              <w:t>К.О. Жулев</w:t>
            </w:r>
          </w:p>
          <w:p w:rsidR="00D84545" w:rsidRPr="00B55E42" w:rsidRDefault="00D84545" w:rsidP="00070BE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D84545" w:rsidRDefault="00D84545" w:rsidP="00070BE7">
            <w:pPr>
              <w:jc w:val="center"/>
            </w:pPr>
            <w:r>
              <w:t>А.Г. Флейшгауэр</w:t>
            </w:r>
          </w:p>
          <w:p w:rsidR="00D84545" w:rsidRDefault="00D84545" w:rsidP="00070BE7">
            <w:pPr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А.А. Семененко</w:t>
            </w: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7D56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4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Подготовка статей и пресс-релизов для средств массовой информации о деятельности Контрольно-Счетной палаты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е</w:t>
            </w:r>
            <w:r w:rsidRPr="00F05785">
              <w:rPr>
                <w:color w:val="000000" w:themeColor="text1"/>
              </w:rPr>
              <w:t>жемесячно</w:t>
            </w:r>
          </w:p>
          <w:p w:rsidR="00D84545" w:rsidRDefault="00D84545" w:rsidP="00A41EA7">
            <w:pPr>
              <w:jc w:val="center"/>
              <w:rPr>
                <w:color w:val="000000" w:themeColor="text1"/>
              </w:rPr>
            </w:pPr>
          </w:p>
          <w:p w:rsidR="00D84545" w:rsidRPr="00F05785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 w:rsidRPr="009B1E79">
              <w:rPr>
                <w:color w:val="000000" w:themeColor="text1"/>
              </w:rPr>
              <w:t>И.Ф. Ярошук</w:t>
            </w:r>
          </w:p>
          <w:p w:rsidR="00D84545" w:rsidRPr="005B5101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F05785" w:rsidRDefault="00D84545" w:rsidP="00A41EA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Pr="00B55E42" w:rsidRDefault="00D84545" w:rsidP="00C83256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6</w:t>
            </w:r>
            <w:r w:rsidRPr="00B55E42">
              <w:rPr>
                <w:color w:val="000000" w:themeColor="text1"/>
              </w:rPr>
              <w:t xml:space="preserve"> Положения о КСП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  <w:tr w:rsidR="00D84545" w:rsidRPr="00B55E42" w:rsidTr="00933364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7D566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  <w:r w:rsidRPr="00B55E42">
              <w:rPr>
                <w:color w:val="000000" w:themeColor="text1"/>
              </w:rPr>
              <w:t>.</w:t>
            </w:r>
            <w:r>
              <w:rPr>
                <w:color w:val="000000" w:themeColor="text1"/>
              </w:rPr>
              <w:t>5</w:t>
            </w:r>
            <w:r w:rsidRPr="00B55E42">
              <w:rPr>
                <w:color w:val="000000" w:themeColor="text1"/>
              </w:rPr>
              <w:t>.</w:t>
            </w:r>
          </w:p>
        </w:tc>
        <w:tc>
          <w:tcPr>
            <w:tcW w:w="4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shd w:val="clear" w:color="auto" w:fill="FFFFFF"/>
              <w:spacing w:line="245" w:lineRule="exact"/>
              <w:ind w:left="3" w:right="194"/>
              <w:jc w:val="both"/>
              <w:rPr>
                <w:color w:val="000000" w:themeColor="text1"/>
                <w:spacing w:val="5"/>
              </w:rPr>
            </w:pPr>
            <w:r w:rsidRPr="00B55E42">
              <w:rPr>
                <w:color w:val="000000" w:themeColor="text1"/>
                <w:spacing w:val="5"/>
              </w:rPr>
              <w:t>Представление в соответствии с действующим законодательством Российской Федерации и Соглашениями о взаимодействии материалов проверок Контрольно-Счетной палаты в правоохранительные органы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Pr="00B55E42" w:rsidRDefault="00D84545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по мере </w:t>
            </w:r>
          </w:p>
          <w:p w:rsidR="00D84545" w:rsidRDefault="00D84545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необходимости </w:t>
            </w:r>
          </w:p>
          <w:p w:rsidR="00D84545" w:rsidRPr="00B55E42" w:rsidRDefault="00D84545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и </w:t>
            </w:r>
          </w:p>
          <w:p w:rsidR="00D84545" w:rsidRPr="00B55E42" w:rsidRDefault="00D84545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 xml:space="preserve">в согласованные </w:t>
            </w:r>
          </w:p>
          <w:p w:rsidR="00D84545" w:rsidRDefault="00D84545" w:rsidP="00A41EA7">
            <w:pPr>
              <w:ind w:left="-55" w:right="-59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сроки</w:t>
            </w:r>
          </w:p>
          <w:p w:rsidR="00D84545" w:rsidRPr="00B55E42" w:rsidRDefault="00D84545" w:rsidP="00A41EA7">
            <w:pPr>
              <w:ind w:left="-55" w:right="-59"/>
              <w:jc w:val="center"/>
              <w:rPr>
                <w:color w:val="000000" w:themeColor="text1"/>
              </w:rPr>
            </w:pP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4545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Н.Е. Чередова</w:t>
            </w:r>
          </w:p>
          <w:p w:rsidR="00D84545" w:rsidRPr="00B55E42" w:rsidRDefault="00D84545" w:rsidP="00A41EA7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Ю.В. Барышникова</w:t>
            </w:r>
          </w:p>
          <w:p w:rsidR="00D84545" w:rsidRDefault="00D84545" w:rsidP="00A41EA7">
            <w:pPr>
              <w:ind w:left="-55" w:right="-81"/>
              <w:jc w:val="center"/>
              <w:rPr>
                <w:color w:val="000000" w:themeColor="text1"/>
              </w:rPr>
            </w:pPr>
            <w:r>
              <w:t>А.Г. Флейшгауэр</w:t>
            </w:r>
          </w:p>
          <w:p w:rsidR="00D84545" w:rsidRPr="00B55E42" w:rsidRDefault="00D84545" w:rsidP="00A41EA7">
            <w:pPr>
              <w:ind w:left="-55" w:right="-81"/>
              <w:jc w:val="center"/>
              <w:rPr>
                <w:color w:val="000000" w:themeColor="text1"/>
              </w:rPr>
            </w:pPr>
          </w:p>
        </w:tc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Default="00D84545" w:rsidP="00A41EA7">
            <w:pPr>
              <w:ind w:left="-108" w:right="-55"/>
              <w:jc w:val="center"/>
              <w:rPr>
                <w:color w:val="000000" w:themeColor="text1"/>
              </w:rPr>
            </w:pPr>
          </w:p>
          <w:p w:rsidR="00D84545" w:rsidRPr="00B55E42" w:rsidRDefault="00D84545" w:rsidP="00786348">
            <w:pPr>
              <w:ind w:left="-108" w:right="-55"/>
              <w:jc w:val="center"/>
              <w:rPr>
                <w:color w:val="000000" w:themeColor="text1"/>
              </w:rPr>
            </w:pPr>
            <w:r w:rsidRPr="00B55E42">
              <w:rPr>
                <w:color w:val="000000" w:themeColor="text1"/>
              </w:rPr>
              <w:t>ст. 1</w:t>
            </w:r>
            <w:r>
              <w:rPr>
                <w:color w:val="000000" w:themeColor="text1"/>
              </w:rPr>
              <w:t>3</w:t>
            </w:r>
            <w:r w:rsidRPr="00B55E42">
              <w:rPr>
                <w:color w:val="000000" w:themeColor="text1"/>
              </w:rPr>
              <w:t xml:space="preserve"> Положения о КСП </w:t>
            </w:r>
          </w:p>
        </w:tc>
        <w:tc>
          <w:tcPr>
            <w:tcW w:w="2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45" w:rsidRPr="00B55E42" w:rsidRDefault="00D84545" w:rsidP="00A41EA7">
            <w:pPr>
              <w:jc w:val="center"/>
              <w:rPr>
                <w:color w:val="000000" w:themeColor="text1"/>
                <w:highlight w:val="yellow"/>
              </w:rPr>
            </w:pPr>
          </w:p>
        </w:tc>
      </w:tr>
    </w:tbl>
    <w:p w:rsidR="004E27F8" w:rsidRPr="00B55E42" w:rsidRDefault="004E27F8" w:rsidP="004E27F8">
      <w:pPr>
        <w:ind w:left="360"/>
        <w:rPr>
          <w:color w:val="000000" w:themeColor="text1"/>
        </w:rPr>
      </w:pPr>
      <w:r w:rsidRPr="00B55E42">
        <w:rPr>
          <w:color w:val="000000" w:themeColor="text1"/>
        </w:rPr>
        <w:t>Сокращения, используемые при составлении плана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ind w:left="36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Таймырский Долгано-</w:t>
      </w:r>
      <w:r w:rsidR="00502C9A">
        <w:rPr>
          <w:rFonts w:ascii="Times New Roman" w:hAnsi="Times New Roman"/>
          <w:color w:val="000000" w:themeColor="text1"/>
          <w:sz w:val="24"/>
          <w:szCs w:val="24"/>
        </w:rPr>
        <w:t>Ненецкий муниципальный район – м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униципальный район;</w:t>
      </w:r>
    </w:p>
    <w:p w:rsidR="00457B4F" w:rsidRPr="00B55E42" w:rsidRDefault="00457B4F" w:rsidP="00457B4F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Таймырский Долгано-Ненецкий районный Совет депутатов – Таймырский Совет депутатов;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бюджетном процессе в Таймырском Долгано-Н</w:t>
      </w:r>
      <w:r w:rsidR="00502C9A">
        <w:rPr>
          <w:rFonts w:ascii="Times New Roman" w:hAnsi="Times New Roman"/>
          <w:color w:val="000000" w:themeColor="text1"/>
          <w:sz w:val="24"/>
          <w:szCs w:val="24"/>
        </w:rPr>
        <w:t>енецком муниципальном районе – Б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юджетный процесс;</w:t>
      </w:r>
    </w:p>
    <w:p w:rsidR="004E27F8" w:rsidRPr="00B55E42" w:rsidRDefault="004E27F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 Таймырского Долгано-Не</w:t>
      </w:r>
      <w:r w:rsidR="00024BC8" w:rsidRPr="00B55E42">
        <w:rPr>
          <w:rFonts w:ascii="Times New Roman" w:hAnsi="Times New Roman"/>
          <w:color w:val="000000" w:themeColor="text1"/>
          <w:sz w:val="24"/>
          <w:szCs w:val="24"/>
        </w:rPr>
        <w:t xml:space="preserve">нецкого муниципального района – </w:t>
      </w:r>
      <w:r w:rsidRPr="00B55E42">
        <w:rPr>
          <w:rFonts w:ascii="Times New Roman" w:hAnsi="Times New Roman"/>
          <w:color w:val="000000" w:themeColor="text1"/>
          <w:sz w:val="24"/>
          <w:szCs w:val="24"/>
        </w:rPr>
        <w:t>Контрольно-Счетная палата (КСП);</w:t>
      </w:r>
    </w:p>
    <w:p w:rsidR="00024BC8" w:rsidRPr="00B55E42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Положение о Контрольно-Счетной палате Таймырского Долгано-Ненецкого муниципального района – Положение о КСП;</w:t>
      </w:r>
    </w:p>
    <w:p w:rsidR="00024BC8" w:rsidRDefault="00024BC8" w:rsidP="004E27F8">
      <w:pPr>
        <w:pStyle w:val="11"/>
        <w:numPr>
          <w:ilvl w:val="0"/>
          <w:numId w:val="1"/>
        </w:num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B55E42">
        <w:rPr>
          <w:rFonts w:ascii="Times New Roman" w:hAnsi="Times New Roman"/>
          <w:color w:val="000000" w:themeColor="text1"/>
          <w:sz w:val="24"/>
          <w:szCs w:val="24"/>
        </w:rPr>
        <w:t>Регламент Контрольно-Счетной палаты Таймырского Долгано-Ненецкого муниципального района – Регламент КСП;</w:t>
      </w:r>
    </w:p>
    <w:p w:rsidR="004E27F8" w:rsidRPr="00B55E42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Бюджетный кодекс РФ – БК РФ;</w:t>
      </w:r>
    </w:p>
    <w:p w:rsidR="004E27F8" w:rsidRPr="00B55E42" w:rsidRDefault="004E27F8" w:rsidP="004E27F8">
      <w:pPr>
        <w:numPr>
          <w:ilvl w:val="0"/>
          <w:numId w:val="1"/>
        </w:numPr>
        <w:autoSpaceDE w:val="0"/>
        <w:autoSpaceDN w:val="0"/>
        <w:adjustRightInd w:val="0"/>
        <w:ind w:left="709"/>
        <w:jc w:val="both"/>
        <w:rPr>
          <w:color w:val="000000" w:themeColor="text1"/>
        </w:rPr>
      </w:pPr>
      <w:r w:rsidRPr="00B55E42">
        <w:rPr>
          <w:color w:val="000000" w:themeColor="text1"/>
        </w:rPr>
        <w:t>Федеральный закон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- Закон 6-ФЗ;</w:t>
      </w:r>
    </w:p>
    <w:p w:rsidR="00D77732" w:rsidRPr="00457B4F" w:rsidRDefault="004E27F8" w:rsidP="00457B4F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 w:rsidRPr="00457B4F">
        <w:rPr>
          <w:color w:val="000000" w:themeColor="text1"/>
        </w:rPr>
        <w:t xml:space="preserve">Федеральный закон от 05.04.2013 № 44-ФЗ «О контрактной системе в сфере закупок товаров, работ, услуг для обеспечения государственных и муниципальных нужд» - </w:t>
      </w:r>
      <w:r w:rsidRPr="00457B4F">
        <w:rPr>
          <w:rFonts w:eastAsia="Calibri"/>
          <w:color w:val="000000" w:themeColor="text1"/>
        </w:rPr>
        <w:t>Закон 44-ФЗ</w:t>
      </w:r>
      <w:r w:rsidR="002020A6" w:rsidRPr="00457B4F">
        <w:rPr>
          <w:color w:val="000000" w:themeColor="text1"/>
        </w:rPr>
        <w:t>;</w:t>
      </w:r>
    </w:p>
    <w:p w:rsidR="00EB727D" w:rsidRDefault="002020A6" w:rsidP="00EB727D">
      <w:pPr>
        <w:pStyle w:val="a5"/>
        <w:numPr>
          <w:ilvl w:val="0"/>
          <w:numId w:val="1"/>
        </w:numPr>
        <w:autoSpaceDE w:val="0"/>
        <w:autoSpaceDN w:val="0"/>
        <w:adjustRightInd w:val="0"/>
        <w:jc w:val="both"/>
        <w:rPr>
          <w:color w:val="000000" w:themeColor="text1"/>
        </w:rPr>
      </w:pPr>
      <w:r>
        <w:rPr>
          <w:color w:val="000000" w:themeColor="text1"/>
        </w:rPr>
        <w:t>Союз</w:t>
      </w:r>
      <w:r w:rsidRPr="002020A6">
        <w:rPr>
          <w:color w:val="000000" w:themeColor="text1"/>
        </w:rPr>
        <w:t xml:space="preserve"> муниципальных контрольно-счётных органов</w:t>
      </w:r>
      <w:r>
        <w:rPr>
          <w:color w:val="000000" w:themeColor="text1"/>
        </w:rPr>
        <w:t xml:space="preserve"> Российской Федерации – Союз МКСО</w:t>
      </w:r>
    </w:p>
    <w:p w:rsidR="00EB727D" w:rsidRDefault="00EB727D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B727D" w:rsidRDefault="00EB727D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B727D" w:rsidRPr="00EB727D" w:rsidRDefault="00EB727D" w:rsidP="00EB727D">
      <w:pPr>
        <w:autoSpaceDE w:val="0"/>
        <w:autoSpaceDN w:val="0"/>
        <w:adjustRightInd w:val="0"/>
        <w:jc w:val="both"/>
        <w:rPr>
          <w:color w:val="000000" w:themeColor="text1"/>
        </w:rPr>
      </w:pPr>
    </w:p>
    <w:p w:rsidR="00ED0A44" w:rsidRPr="00EB727D" w:rsidRDefault="00EB727D" w:rsidP="00EB727D">
      <w:pPr>
        <w:pStyle w:val="a5"/>
        <w:autoSpaceDE w:val="0"/>
        <w:autoSpaceDN w:val="0"/>
        <w:adjustRightInd w:val="0"/>
        <w:jc w:val="both"/>
        <w:rPr>
          <w:color w:val="000000" w:themeColor="text1"/>
        </w:rPr>
      </w:pPr>
      <w:r w:rsidRPr="00EB727D">
        <w:rPr>
          <w:b/>
          <w:color w:val="000000" w:themeColor="text1"/>
        </w:rPr>
        <w:t>П</w:t>
      </w:r>
      <w:r w:rsidR="00514C3E" w:rsidRPr="00EB727D">
        <w:rPr>
          <w:b/>
          <w:color w:val="000000" w:themeColor="text1"/>
        </w:rPr>
        <w:t>редседател</w:t>
      </w:r>
      <w:r w:rsidR="00565535" w:rsidRPr="00EB727D">
        <w:rPr>
          <w:b/>
          <w:color w:val="000000" w:themeColor="text1"/>
        </w:rPr>
        <w:t>ь</w:t>
      </w:r>
      <w:r w:rsidR="00514C3E" w:rsidRPr="00EB727D">
        <w:rPr>
          <w:b/>
          <w:color w:val="000000" w:themeColor="text1"/>
        </w:rPr>
        <w:t xml:space="preserve"> Контрольно-Счетной палаты                                                                                                      </w:t>
      </w:r>
      <w:r w:rsidR="002711B8" w:rsidRPr="00EB727D">
        <w:rPr>
          <w:b/>
          <w:color w:val="000000" w:themeColor="text1"/>
        </w:rPr>
        <w:t xml:space="preserve">                  </w:t>
      </w:r>
      <w:r w:rsidR="00565535" w:rsidRPr="00EB727D">
        <w:rPr>
          <w:b/>
          <w:color w:val="000000" w:themeColor="text1"/>
        </w:rPr>
        <w:t>И.Ф. Ярошук</w:t>
      </w:r>
    </w:p>
    <w:sectPr w:rsidR="00ED0A44" w:rsidRPr="00EB727D" w:rsidSect="00F6575C">
      <w:pgSz w:w="16838" w:h="11906" w:orient="landscape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61" w:rsidRDefault="00452661" w:rsidP="00291811">
      <w:r>
        <w:separator/>
      </w:r>
    </w:p>
  </w:endnote>
  <w:endnote w:type="continuationSeparator" w:id="0">
    <w:p w:rsidR="00452661" w:rsidRDefault="00452661" w:rsidP="002918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61" w:rsidRDefault="00452661" w:rsidP="00291811">
      <w:r>
        <w:separator/>
      </w:r>
    </w:p>
  </w:footnote>
  <w:footnote w:type="continuationSeparator" w:id="0">
    <w:p w:rsidR="00452661" w:rsidRDefault="00452661" w:rsidP="002918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64389"/>
    <w:multiLevelType w:val="hybridMultilevel"/>
    <w:tmpl w:val="2204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E32485"/>
    <w:multiLevelType w:val="hybridMultilevel"/>
    <w:tmpl w:val="FD6CAB44"/>
    <w:lvl w:ilvl="0" w:tplc="C20A7632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AE17DD"/>
    <w:multiLevelType w:val="hybridMultilevel"/>
    <w:tmpl w:val="ED184756"/>
    <w:lvl w:ilvl="0" w:tplc="15A24D74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2C75"/>
    <w:rsid w:val="00001DE2"/>
    <w:rsid w:val="00005383"/>
    <w:rsid w:val="00011AF1"/>
    <w:rsid w:val="00014143"/>
    <w:rsid w:val="00015B0B"/>
    <w:rsid w:val="000161AF"/>
    <w:rsid w:val="00017C16"/>
    <w:rsid w:val="00020F9F"/>
    <w:rsid w:val="00023631"/>
    <w:rsid w:val="00024BC8"/>
    <w:rsid w:val="00026258"/>
    <w:rsid w:val="00026352"/>
    <w:rsid w:val="00026CF9"/>
    <w:rsid w:val="000332A9"/>
    <w:rsid w:val="00034A55"/>
    <w:rsid w:val="00035232"/>
    <w:rsid w:val="00036015"/>
    <w:rsid w:val="000538C2"/>
    <w:rsid w:val="000556F6"/>
    <w:rsid w:val="00056A52"/>
    <w:rsid w:val="000659B5"/>
    <w:rsid w:val="00067943"/>
    <w:rsid w:val="00070BE7"/>
    <w:rsid w:val="00070BEB"/>
    <w:rsid w:val="000733EE"/>
    <w:rsid w:val="0007379B"/>
    <w:rsid w:val="00074A84"/>
    <w:rsid w:val="0007578B"/>
    <w:rsid w:val="00076A63"/>
    <w:rsid w:val="00083B2C"/>
    <w:rsid w:val="000A17BC"/>
    <w:rsid w:val="000A54C9"/>
    <w:rsid w:val="000A5F76"/>
    <w:rsid w:val="000B0758"/>
    <w:rsid w:val="000B09F9"/>
    <w:rsid w:val="000B133B"/>
    <w:rsid w:val="000B34FF"/>
    <w:rsid w:val="000B569B"/>
    <w:rsid w:val="000B5B3E"/>
    <w:rsid w:val="000B654E"/>
    <w:rsid w:val="000C2B53"/>
    <w:rsid w:val="000C44CF"/>
    <w:rsid w:val="000C44EF"/>
    <w:rsid w:val="000C5A39"/>
    <w:rsid w:val="000C65EA"/>
    <w:rsid w:val="000C7A16"/>
    <w:rsid w:val="000D0639"/>
    <w:rsid w:val="000D26FB"/>
    <w:rsid w:val="000D6692"/>
    <w:rsid w:val="000D72E7"/>
    <w:rsid w:val="000E0A0C"/>
    <w:rsid w:val="000E27E8"/>
    <w:rsid w:val="000F4042"/>
    <w:rsid w:val="00101269"/>
    <w:rsid w:val="00101936"/>
    <w:rsid w:val="001027D9"/>
    <w:rsid w:val="0010505C"/>
    <w:rsid w:val="00110661"/>
    <w:rsid w:val="00112347"/>
    <w:rsid w:val="00114B9B"/>
    <w:rsid w:val="00114BA5"/>
    <w:rsid w:val="00120FFF"/>
    <w:rsid w:val="0012139C"/>
    <w:rsid w:val="001228F3"/>
    <w:rsid w:val="0012323D"/>
    <w:rsid w:val="001235EE"/>
    <w:rsid w:val="00123E49"/>
    <w:rsid w:val="0012641D"/>
    <w:rsid w:val="00135046"/>
    <w:rsid w:val="0014168E"/>
    <w:rsid w:val="001479E7"/>
    <w:rsid w:val="00147A99"/>
    <w:rsid w:val="001501BA"/>
    <w:rsid w:val="00155802"/>
    <w:rsid w:val="0015778E"/>
    <w:rsid w:val="001629F7"/>
    <w:rsid w:val="00162C3A"/>
    <w:rsid w:val="00163978"/>
    <w:rsid w:val="00170159"/>
    <w:rsid w:val="001746F2"/>
    <w:rsid w:val="0017516E"/>
    <w:rsid w:val="001767D9"/>
    <w:rsid w:val="00186109"/>
    <w:rsid w:val="00194C71"/>
    <w:rsid w:val="00195F2C"/>
    <w:rsid w:val="00196BF6"/>
    <w:rsid w:val="001A0E6A"/>
    <w:rsid w:val="001A109D"/>
    <w:rsid w:val="001A3CD2"/>
    <w:rsid w:val="001A67B1"/>
    <w:rsid w:val="001A6F5E"/>
    <w:rsid w:val="001A70F2"/>
    <w:rsid w:val="001A7F98"/>
    <w:rsid w:val="001B0C9E"/>
    <w:rsid w:val="001B1B62"/>
    <w:rsid w:val="001B35F3"/>
    <w:rsid w:val="001B36D8"/>
    <w:rsid w:val="001B60DB"/>
    <w:rsid w:val="001B751E"/>
    <w:rsid w:val="001C7AC6"/>
    <w:rsid w:val="001D102E"/>
    <w:rsid w:val="001D40BD"/>
    <w:rsid w:val="001D4E54"/>
    <w:rsid w:val="001F213A"/>
    <w:rsid w:val="001F3174"/>
    <w:rsid w:val="001F3A43"/>
    <w:rsid w:val="001F7635"/>
    <w:rsid w:val="00200920"/>
    <w:rsid w:val="00201CC4"/>
    <w:rsid w:val="002020A6"/>
    <w:rsid w:val="002046F2"/>
    <w:rsid w:val="00204744"/>
    <w:rsid w:val="0021182B"/>
    <w:rsid w:val="0021254A"/>
    <w:rsid w:val="002130D9"/>
    <w:rsid w:val="00214887"/>
    <w:rsid w:val="00215F50"/>
    <w:rsid w:val="00216013"/>
    <w:rsid w:val="00216A35"/>
    <w:rsid w:val="00217BE3"/>
    <w:rsid w:val="00217CA7"/>
    <w:rsid w:val="00217DDF"/>
    <w:rsid w:val="00220173"/>
    <w:rsid w:val="0023131F"/>
    <w:rsid w:val="00231D89"/>
    <w:rsid w:val="00232825"/>
    <w:rsid w:val="0023467B"/>
    <w:rsid w:val="00237F9C"/>
    <w:rsid w:val="002408DE"/>
    <w:rsid w:val="00243CF7"/>
    <w:rsid w:val="00257EF2"/>
    <w:rsid w:val="002613AA"/>
    <w:rsid w:val="00261CD0"/>
    <w:rsid w:val="00262381"/>
    <w:rsid w:val="00264582"/>
    <w:rsid w:val="0026534F"/>
    <w:rsid w:val="00265775"/>
    <w:rsid w:val="002711B8"/>
    <w:rsid w:val="00271405"/>
    <w:rsid w:val="00275E05"/>
    <w:rsid w:val="00276B9E"/>
    <w:rsid w:val="00277375"/>
    <w:rsid w:val="00280445"/>
    <w:rsid w:val="00280E1A"/>
    <w:rsid w:val="00280E1C"/>
    <w:rsid w:val="00285503"/>
    <w:rsid w:val="00286F19"/>
    <w:rsid w:val="0028751B"/>
    <w:rsid w:val="00287766"/>
    <w:rsid w:val="00287896"/>
    <w:rsid w:val="00290EB3"/>
    <w:rsid w:val="00291811"/>
    <w:rsid w:val="00291BD1"/>
    <w:rsid w:val="00292E6B"/>
    <w:rsid w:val="00296668"/>
    <w:rsid w:val="00297B49"/>
    <w:rsid w:val="00297D79"/>
    <w:rsid w:val="002A2909"/>
    <w:rsid w:val="002B34FA"/>
    <w:rsid w:val="002B45C5"/>
    <w:rsid w:val="002B5000"/>
    <w:rsid w:val="002B77B4"/>
    <w:rsid w:val="002C0A9F"/>
    <w:rsid w:val="002C222D"/>
    <w:rsid w:val="002D14FF"/>
    <w:rsid w:val="002D1AB7"/>
    <w:rsid w:val="002D5500"/>
    <w:rsid w:val="002D69D5"/>
    <w:rsid w:val="002D6EB5"/>
    <w:rsid w:val="002D7AA6"/>
    <w:rsid w:val="002E28E4"/>
    <w:rsid w:val="002E661D"/>
    <w:rsid w:val="002E6A18"/>
    <w:rsid w:val="002F0D40"/>
    <w:rsid w:val="00300B5D"/>
    <w:rsid w:val="00311615"/>
    <w:rsid w:val="00312E17"/>
    <w:rsid w:val="00315972"/>
    <w:rsid w:val="00317565"/>
    <w:rsid w:val="003232FD"/>
    <w:rsid w:val="00324254"/>
    <w:rsid w:val="0033463C"/>
    <w:rsid w:val="00335516"/>
    <w:rsid w:val="0033553D"/>
    <w:rsid w:val="00336D82"/>
    <w:rsid w:val="00341B52"/>
    <w:rsid w:val="00342D41"/>
    <w:rsid w:val="0034458E"/>
    <w:rsid w:val="00346110"/>
    <w:rsid w:val="00346144"/>
    <w:rsid w:val="00346E17"/>
    <w:rsid w:val="00347EF3"/>
    <w:rsid w:val="0035047A"/>
    <w:rsid w:val="003514A6"/>
    <w:rsid w:val="00352391"/>
    <w:rsid w:val="00352C06"/>
    <w:rsid w:val="003540EF"/>
    <w:rsid w:val="00354591"/>
    <w:rsid w:val="00355150"/>
    <w:rsid w:val="003628B8"/>
    <w:rsid w:val="00365399"/>
    <w:rsid w:val="00367910"/>
    <w:rsid w:val="0037444A"/>
    <w:rsid w:val="00380216"/>
    <w:rsid w:val="00380C0D"/>
    <w:rsid w:val="00385932"/>
    <w:rsid w:val="00385C89"/>
    <w:rsid w:val="003915EC"/>
    <w:rsid w:val="00397524"/>
    <w:rsid w:val="003A0DA0"/>
    <w:rsid w:val="003A7815"/>
    <w:rsid w:val="003B18A8"/>
    <w:rsid w:val="003B3193"/>
    <w:rsid w:val="003B3D10"/>
    <w:rsid w:val="003B47F4"/>
    <w:rsid w:val="003B5F5C"/>
    <w:rsid w:val="003C1C85"/>
    <w:rsid w:val="003C2716"/>
    <w:rsid w:val="003C4B6B"/>
    <w:rsid w:val="003C5ECC"/>
    <w:rsid w:val="003C73A9"/>
    <w:rsid w:val="003D7023"/>
    <w:rsid w:val="003E0FC2"/>
    <w:rsid w:val="003E2145"/>
    <w:rsid w:val="003E5127"/>
    <w:rsid w:val="003E605F"/>
    <w:rsid w:val="003E6FDA"/>
    <w:rsid w:val="003F3A12"/>
    <w:rsid w:val="003F554F"/>
    <w:rsid w:val="004015B2"/>
    <w:rsid w:val="00402DE9"/>
    <w:rsid w:val="004044F3"/>
    <w:rsid w:val="00406FF5"/>
    <w:rsid w:val="00417BE8"/>
    <w:rsid w:val="00421527"/>
    <w:rsid w:val="00421D29"/>
    <w:rsid w:val="00431C9B"/>
    <w:rsid w:val="004329AA"/>
    <w:rsid w:val="00434545"/>
    <w:rsid w:val="004358D3"/>
    <w:rsid w:val="00437D94"/>
    <w:rsid w:val="00437F8E"/>
    <w:rsid w:val="004455DF"/>
    <w:rsid w:val="00445E59"/>
    <w:rsid w:val="00446C46"/>
    <w:rsid w:val="00452579"/>
    <w:rsid w:val="00452661"/>
    <w:rsid w:val="00454954"/>
    <w:rsid w:val="004554D1"/>
    <w:rsid w:val="00455A55"/>
    <w:rsid w:val="004576C3"/>
    <w:rsid w:val="00457B4F"/>
    <w:rsid w:val="0046605D"/>
    <w:rsid w:val="0046764A"/>
    <w:rsid w:val="00470906"/>
    <w:rsid w:val="00472D50"/>
    <w:rsid w:val="00473A81"/>
    <w:rsid w:val="00473B9A"/>
    <w:rsid w:val="00473DA3"/>
    <w:rsid w:val="00477AD2"/>
    <w:rsid w:val="00484EFB"/>
    <w:rsid w:val="00485351"/>
    <w:rsid w:val="00485C59"/>
    <w:rsid w:val="0049364E"/>
    <w:rsid w:val="00495BAC"/>
    <w:rsid w:val="004960D5"/>
    <w:rsid w:val="0049638A"/>
    <w:rsid w:val="004A01EE"/>
    <w:rsid w:val="004A15A9"/>
    <w:rsid w:val="004A347C"/>
    <w:rsid w:val="004B209E"/>
    <w:rsid w:val="004B2DC7"/>
    <w:rsid w:val="004B30F9"/>
    <w:rsid w:val="004B4473"/>
    <w:rsid w:val="004B4E04"/>
    <w:rsid w:val="004B57B9"/>
    <w:rsid w:val="004B6BF2"/>
    <w:rsid w:val="004C01FE"/>
    <w:rsid w:val="004C6E09"/>
    <w:rsid w:val="004D32F4"/>
    <w:rsid w:val="004D6434"/>
    <w:rsid w:val="004D7693"/>
    <w:rsid w:val="004E2128"/>
    <w:rsid w:val="004E27F8"/>
    <w:rsid w:val="004E36C7"/>
    <w:rsid w:val="004E388E"/>
    <w:rsid w:val="004E6B62"/>
    <w:rsid w:val="004E7B63"/>
    <w:rsid w:val="004F243F"/>
    <w:rsid w:val="004F279F"/>
    <w:rsid w:val="00502C9A"/>
    <w:rsid w:val="005077AB"/>
    <w:rsid w:val="00514C3E"/>
    <w:rsid w:val="00515011"/>
    <w:rsid w:val="00520E9B"/>
    <w:rsid w:val="00523171"/>
    <w:rsid w:val="00526EBD"/>
    <w:rsid w:val="005312CF"/>
    <w:rsid w:val="005340B5"/>
    <w:rsid w:val="00534B05"/>
    <w:rsid w:val="00537410"/>
    <w:rsid w:val="00540ABE"/>
    <w:rsid w:val="0054139D"/>
    <w:rsid w:val="00542D4D"/>
    <w:rsid w:val="0054637A"/>
    <w:rsid w:val="005465CC"/>
    <w:rsid w:val="005475B8"/>
    <w:rsid w:val="005505CB"/>
    <w:rsid w:val="005517A0"/>
    <w:rsid w:val="00552BCD"/>
    <w:rsid w:val="00554ADC"/>
    <w:rsid w:val="005616A2"/>
    <w:rsid w:val="00562E7D"/>
    <w:rsid w:val="00565535"/>
    <w:rsid w:val="00567660"/>
    <w:rsid w:val="00567779"/>
    <w:rsid w:val="00570A27"/>
    <w:rsid w:val="00572720"/>
    <w:rsid w:val="005739F7"/>
    <w:rsid w:val="005751FD"/>
    <w:rsid w:val="00576CDE"/>
    <w:rsid w:val="005775DE"/>
    <w:rsid w:val="005777E5"/>
    <w:rsid w:val="00580935"/>
    <w:rsid w:val="00583F8F"/>
    <w:rsid w:val="00584199"/>
    <w:rsid w:val="00584869"/>
    <w:rsid w:val="005855D5"/>
    <w:rsid w:val="00586C38"/>
    <w:rsid w:val="00591A48"/>
    <w:rsid w:val="0059273C"/>
    <w:rsid w:val="00594502"/>
    <w:rsid w:val="00595EF9"/>
    <w:rsid w:val="0059648E"/>
    <w:rsid w:val="00597723"/>
    <w:rsid w:val="005A1F6B"/>
    <w:rsid w:val="005A1F8D"/>
    <w:rsid w:val="005A35EF"/>
    <w:rsid w:val="005B5101"/>
    <w:rsid w:val="005B5EAE"/>
    <w:rsid w:val="005B6397"/>
    <w:rsid w:val="005B73E6"/>
    <w:rsid w:val="005C082E"/>
    <w:rsid w:val="005C1ED3"/>
    <w:rsid w:val="005C3D59"/>
    <w:rsid w:val="005C72D5"/>
    <w:rsid w:val="005D03DB"/>
    <w:rsid w:val="005D09AB"/>
    <w:rsid w:val="005D2DA7"/>
    <w:rsid w:val="005D469A"/>
    <w:rsid w:val="005E042F"/>
    <w:rsid w:val="005E11C6"/>
    <w:rsid w:val="005E37B6"/>
    <w:rsid w:val="005E69BD"/>
    <w:rsid w:val="005F123B"/>
    <w:rsid w:val="005F1F01"/>
    <w:rsid w:val="005F2750"/>
    <w:rsid w:val="006033EE"/>
    <w:rsid w:val="006055E3"/>
    <w:rsid w:val="00610835"/>
    <w:rsid w:val="00616B5D"/>
    <w:rsid w:val="00617A96"/>
    <w:rsid w:val="0062144F"/>
    <w:rsid w:val="00622DC4"/>
    <w:rsid w:val="006243E6"/>
    <w:rsid w:val="00626017"/>
    <w:rsid w:val="00626346"/>
    <w:rsid w:val="006408FC"/>
    <w:rsid w:val="0064268D"/>
    <w:rsid w:val="00643DE1"/>
    <w:rsid w:val="00644B8A"/>
    <w:rsid w:val="006505EC"/>
    <w:rsid w:val="00650DBD"/>
    <w:rsid w:val="006515F0"/>
    <w:rsid w:val="00652141"/>
    <w:rsid w:val="00657A45"/>
    <w:rsid w:val="006614CD"/>
    <w:rsid w:val="00667878"/>
    <w:rsid w:val="00671A6C"/>
    <w:rsid w:val="006723A1"/>
    <w:rsid w:val="00672ECA"/>
    <w:rsid w:val="0067322D"/>
    <w:rsid w:val="00682E18"/>
    <w:rsid w:val="00687724"/>
    <w:rsid w:val="006906EE"/>
    <w:rsid w:val="00690834"/>
    <w:rsid w:val="00690B56"/>
    <w:rsid w:val="00692BEF"/>
    <w:rsid w:val="00693C57"/>
    <w:rsid w:val="00695FA5"/>
    <w:rsid w:val="00697258"/>
    <w:rsid w:val="006A07B2"/>
    <w:rsid w:val="006A0BB7"/>
    <w:rsid w:val="006A2782"/>
    <w:rsid w:val="006A2D01"/>
    <w:rsid w:val="006A4055"/>
    <w:rsid w:val="006A4CFD"/>
    <w:rsid w:val="006A4E91"/>
    <w:rsid w:val="006A6E1D"/>
    <w:rsid w:val="006A7745"/>
    <w:rsid w:val="006B548A"/>
    <w:rsid w:val="006B5EC1"/>
    <w:rsid w:val="006C0BF2"/>
    <w:rsid w:val="006C253B"/>
    <w:rsid w:val="006C41AF"/>
    <w:rsid w:val="006C4D94"/>
    <w:rsid w:val="006C6D4E"/>
    <w:rsid w:val="006E00D6"/>
    <w:rsid w:val="006E66D8"/>
    <w:rsid w:val="006F103E"/>
    <w:rsid w:val="006F22C7"/>
    <w:rsid w:val="006F3540"/>
    <w:rsid w:val="006F3FCB"/>
    <w:rsid w:val="006F412D"/>
    <w:rsid w:val="006F466F"/>
    <w:rsid w:val="007005A8"/>
    <w:rsid w:val="00706701"/>
    <w:rsid w:val="00706D24"/>
    <w:rsid w:val="00706D56"/>
    <w:rsid w:val="00713028"/>
    <w:rsid w:val="00714C5A"/>
    <w:rsid w:val="00722471"/>
    <w:rsid w:val="007235DF"/>
    <w:rsid w:val="007275F3"/>
    <w:rsid w:val="00734E4F"/>
    <w:rsid w:val="00736307"/>
    <w:rsid w:val="00736896"/>
    <w:rsid w:val="00745210"/>
    <w:rsid w:val="007560AD"/>
    <w:rsid w:val="00756997"/>
    <w:rsid w:val="00763C88"/>
    <w:rsid w:val="0076517C"/>
    <w:rsid w:val="0076758B"/>
    <w:rsid w:val="0077313D"/>
    <w:rsid w:val="007775D1"/>
    <w:rsid w:val="00777AF3"/>
    <w:rsid w:val="00781ED0"/>
    <w:rsid w:val="00782574"/>
    <w:rsid w:val="007847AB"/>
    <w:rsid w:val="00785221"/>
    <w:rsid w:val="00786348"/>
    <w:rsid w:val="007863D3"/>
    <w:rsid w:val="00786BBA"/>
    <w:rsid w:val="007908AD"/>
    <w:rsid w:val="007913E0"/>
    <w:rsid w:val="00791710"/>
    <w:rsid w:val="007922F1"/>
    <w:rsid w:val="007942B3"/>
    <w:rsid w:val="00795D6B"/>
    <w:rsid w:val="00797723"/>
    <w:rsid w:val="007A247E"/>
    <w:rsid w:val="007A3CD7"/>
    <w:rsid w:val="007A4271"/>
    <w:rsid w:val="007A4F98"/>
    <w:rsid w:val="007C2E2B"/>
    <w:rsid w:val="007C5D0C"/>
    <w:rsid w:val="007C76DA"/>
    <w:rsid w:val="007C76FE"/>
    <w:rsid w:val="007C7F54"/>
    <w:rsid w:val="007D0DB3"/>
    <w:rsid w:val="007D38A7"/>
    <w:rsid w:val="007D41E3"/>
    <w:rsid w:val="007D5665"/>
    <w:rsid w:val="007D582D"/>
    <w:rsid w:val="007D7C16"/>
    <w:rsid w:val="007D7E45"/>
    <w:rsid w:val="007E1AF2"/>
    <w:rsid w:val="007E3BA3"/>
    <w:rsid w:val="007E496A"/>
    <w:rsid w:val="007F301D"/>
    <w:rsid w:val="007F3C01"/>
    <w:rsid w:val="007F6471"/>
    <w:rsid w:val="007F778B"/>
    <w:rsid w:val="007F7929"/>
    <w:rsid w:val="00803714"/>
    <w:rsid w:val="0080679D"/>
    <w:rsid w:val="0081007D"/>
    <w:rsid w:val="008104E1"/>
    <w:rsid w:val="00811E4D"/>
    <w:rsid w:val="008177F1"/>
    <w:rsid w:val="00822CF3"/>
    <w:rsid w:val="00824073"/>
    <w:rsid w:val="008258A2"/>
    <w:rsid w:val="008264EF"/>
    <w:rsid w:val="00830CFF"/>
    <w:rsid w:val="00833819"/>
    <w:rsid w:val="00834E1F"/>
    <w:rsid w:val="008415CE"/>
    <w:rsid w:val="00843111"/>
    <w:rsid w:val="00845EB5"/>
    <w:rsid w:val="00847595"/>
    <w:rsid w:val="00850E38"/>
    <w:rsid w:val="00855AAF"/>
    <w:rsid w:val="008729EA"/>
    <w:rsid w:val="00872F9F"/>
    <w:rsid w:val="00874447"/>
    <w:rsid w:val="00884906"/>
    <w:rsid w:val="00886C77"/>
    <w:rsid w:val="008A0293"/>
    <w:rsid w:val="008A1CDE"/>
    <w:rsid w:val="008A4DFC"/>
    <w:rsid w:val="008A6495"/>
    <w:rsid w:val="008A7DD8"/>
    <w:rsid w:val="008B12CA"/>
    <w:rsid w:val="008B1371"/>
    <w:rsid w:val="008B2172"/>
    <w:rsid w:val="008B3BB1"/>
    <w:rsid w:val="008B4755"/>
    <w:rsid w:val="008B572B"/>
    <w:rsid w:val="008C2427"/>
    <w:rsid w:val="008D02F8"/>
    <w:rsid w:val="008D1244"/>
    <w:rsid w:val="008D3EEA"/>
    <w:rsid w:val="008D46BE"/>
    <w:rsid w:val="008D5499"/>
    <w:rsid w:val="008E0003"/>
    <w:rsid w:val="008E2974"/>
    <w:rsid w:val="008E349C"/>
    <w:rsid w:val="008E695A"/>
    <w:rsid w:val="008E750D"/>
    <w:rsid w:val="008F0AFF"/>
    <w:rsid w:val="008F3E92"/>
    <w:rsid w:val="008F4378"/>
    <w:rsid w:val="008F60D1"/>
    <w:rsid w:val="008F666A"/>
    <w:rsid w:val="008F79F7"/>
    <w:rsid w:val="00904122"/>
    <w:rsid w:val="00907966"/>
    <w:rsid w:val="00910BAA"/>
    <w:rsid w:val="00916152"/>
    <w:rsid w:val="00917063"/>
    <w:rsid w:val="009176C1"/>
    <w:rsid w:val="00917ED8"/>
    <w:rsid w:val="00933364"/>
    <w:rsid w:val="009369C9"/>
    <w:rsid w:val="00940867"/>
    <w:rsid w:val="00941A24"/>
    <w:rsid w:val="0094415F"/>
    <w:rsid w:val="00946D43"/>
    <w:rsid w:val="00951AA8"/>
    <w:rsid w:val="00952EE6"/>
    <w:rsid w:val="009533FA"/>
    <w:rsid w:val="00956504"/>
    <w:rsid w:val="00956A72"/>
    <w:rsid w:val="00956EE6"/>
    <w:rsid w:val="00957895"/>
    <w:rsid w:val="00960851"/>
    <w:rsid w:val="00960C9F"/>
    <w:rsid w:val="00966ABA"/>
    <w:rsid w:val="00966CFE"/>
    <w:rsid w:val="009706D0"/>
    <w:rsid w:val="00972EBB"/>
    <w:rsid w:val="0097659D"/>
    <w:rsid w:val="00976E66"/>
    <w:rsid w:val="0098073F"/>
    <w:rsid w:val="00984A3B"/>
    <w:rsid w:val="00986A86"/>
    <w:rsid w:val="0098725F"/>
    <w:rsid w:val="00990764"/>
    <w:rsid w:val="00991648"/>
    <w:rsid w:val="00993099"/>
    <w:rsid w:val="009943C3"/>
    <w:rsid w:val="009A130A"/>
    <w:rsid w:val="009A41CF"/>
    <w:rsid w:val="009B1E79"/>
    <w:rsid w:val="009B59E1"/>
    <w:rsid w:val="009B60B1"/>
    <w:rsid w:val="009C01E4"/>
    <w:rsid w:val="009C2148"/>
    <w:rsid w:val="009C2977"/>
    <w:rsid w:val="009C4B66"/>
    <w:rsid w:val="009D11DF"/>
    <w:rsid w:val="009D3EBF"/>
    <w:rsid w:val="009D40BC"/>
    <w:rsid w:val="009D5FCC"/>
    <w:rsid w:val="009D7874"/>
    <w:rsid w:val="009D7DB2"/>
    <w:rsid w:val="009E344D"/>
    <w:rsid w:val="009E37A9"/>
    <w:rsid w:val="009E7F9C"/>
    <w:rsid w:val="009F41FF"/>
    <w:rsid w:val="00A01E9D"/>
    <w:rsid w:val="00A02219"/>
    <w:rsid w:val="00A05B85"/>
    <w:rsid w:val="00A1244B"/>
    <w:rsid w:val="00A151AB"/>
    <w:rsid w:val="00A16563"/>
    <w:rsid w:val="00A16A7C"/>
    <w:rsid w:val="00A213CB"/>
    <w:rsid w:val="00A27AE7"/>
    <w:rsid w:val="00A40A38"/>
    <w:rsid w:val="00A41411"/>
    <w:rsid w:val="00A41C4D"/>
    <w:rsid w:val="00A41EA7"/>
    <w:rsid w:val="00A42636"/>
    <w:rsid w:val="00A470DC"/>
    <w:rsid w:val="00A50BBD"/>
    <w:rsid w:val="00A52552"/>
    <w:rsid w:val="00A53099"/>
    <w:rsid w:val="00A53907"/>
    <w:rsid w:val="00A56515"/>
    <w:rsid w:val="00A5708C"/>
    <w:rsid w:val="00A5727A"/>
    <w:rsid w:val="00A60CA0"/>
    <w:rsid w:val="00A61A2E"/>
    <w:rsid w:val="00A64806"/>
    <w:rsid w:val="00A664C5"/>
    <w:rsid w:val="00A71D7C"/>
    <w:rsid w:val="00A73BD7"/>
    <w:rsid w:val="00A74E9E"/>
    <w:rsid w:val="00A757C7"/>
    <w:rsid w:val="00A804A9"/>
    <w:rsid w:val="00A807C8"/>
    <w:rsid w:val="00A830D7"/>
    <w:rsid w:val="00A847AC"/>
    <w:rsid w:val="00A872C4"/>
    <w:rsid w:val="00A90AD3"/>
    <w:rsid w:val="00A923A5"/>
    <w:rsid w:val="00A938A8"/>
    <w:rsid w:val="00A958F2"/>
    <w:rsid w:val="00AA21DD"/>
    <w:rsid w:val="00AA5754"/>
    <w:rsid w:val="00AA6B49"/>
    <w:rsid w:val="00AB0B6F"/>
    <w:rsid w:val="00AB3AA9"/>
    <w:rsid w:val="00AC3D19"/>
    <w:rsid w:val="00AC4455"/>
    <w:rsid w:val="00AD3248"/>
    <w:rsid w:val="00AD3CA4"/>
    <w:rsid w:val="00AD5C06"/>
    <w:rsid w:val="00AE0D2B"/>
    <w:rsid w:val="00AF0F09"/>
    <w:rsid w:val="00AF11F2"/>
    <w:rsid w:val="00AF5DB4"/>
    <w:rsid w:val="00B01A3D"/>
    <w:rsid w:val="00B04B39"/>
    <w:rsid w:val="00B05B82"/>
    <w:rsid w:val="00B10AC3"/>
    <w:rsid w:val="00B11302"/>
    <w:rsid w:val="00B11C06"/>
    <w:rsid w:val="00B15875"/>
    <w:rsid w:val="00B17D66"/>
    <w:rsid w:val="00B2489B"/>
    <w:rsid w:val="00B24E90"/>
    <w:rsid w:val="00B2576A"/>
    <w:rsid w:val="00B31409"/>
    <w:rsid w:val="00B41762"/>
    <w:rsid w:val="00B42201"/>
    <w:rsid w:val="00B440A7"/>
    <w:rsid w:val="00B44DF5"/>
    <w:rsid w:val="00B452C6"/>
    <w:rsid w:val="00B50EE0"/>
    <w:rsid w:val="00B55E42"/>
    <w:rsid w:val="00B57084"/>
    <w:rsid w:val="00B57C9C"/>
    <w:rsid w:val="00B616E2"/>
    <w:rsid w:val="00B623F8"/>
    <w:rsid w:val="00B64A46"/>
    <w:rsid w:val="00B70821"/>
    <w:rsid w:val="00B7206F"/>
    <w:rsid w:val="00B74F52"/>
    <w:rsid w:val="00B7739E"/>
    <w:rsid w:val="00B851AE"/>
    <w:rsid w:val="00B8537A"/>
    <w:rsid w:val="00B86A6A"/>
    <w:rsid w:val="00B90C34"/>
    <w:rsid w:val="00B919CC"/>
    <w:rsid w:val="00B94F60"/>
    <w:rsid w:val="00B97A29"/>
    <w:rsid w:val="00B97C5F"/>
    <w:rsid w:val="00BA009C"/>
    <w:rsid w:val="00BA14B2"/>
    <w:rsid w:val="00BA2E9A"/>
    <w:rsid w:val="00BA3F03"/>
    <w:rsid w:val="00BA545A"/>
    <w:rsid w:val="00BA59E0"/>
    <w:rsid w:val="00BA667E"/>
    <w:rsid w:val="00BA710A"/>
    <w:rsid w:val="00BA73DE"/>
    <w:rsid w:val="00BB0BB1"/>
    <w:rsid w:val="00BB10FA"/>
    <w:rsid w:val="00BB2C9B"/>
    <w:rsid w:val="00BB68D9"/>
    <w:rsid w:val="00BC0138"/>
    <w:rsid w:val="00BC7A32"/>
    <w:rsid w:val="00BD16AA"/>
    <w:rsid w:val="00BD1C4E"/>
    <w:rsid w:val="00BD3B0D"/>
    <w:rsid w:val="00BD645B"/>
    <w:rsid w:val="00BE4B15"/>
    <w:rsid w:val="00BE5DA1"/>
    <w:rsid w:val="00BF39D9"/>
    <w:rsid w:val="00BF3C68"/>
    <w:rsid w:val="00BF3E2B"/>
    <w:rsid w:val="00BF4487"/>
    <w:rsid w:val="00BF44D9"/>
    <w:rsid w:val="00BF50A1"/>
    <w:rsid w:val="00C00013"/>
    <w:rsid w:val="00C006B7"/>
    <w:rsid w:val="00C03F3D"/>
    <w:rsid w:val="00C06685"/>
    <w:rsid w:val="00C104A8"/>
    <w:rsid w:val="00C11F07"/>
    <w:rsid w:val="00C12F68"/>
    <w:rsid w:val="00C14459"/>
    <w:rsid w:val="00C16626"/>
    <w:rsid w:val="00C167AD"/>
    <w:rsid w:val="00C212D6"/>
    <w:rsid w:val="00C2780A"/>
    <w:rsid w:val="00C3402D"/>
    <w:rsid w:val="00C3446B"/>
    <w:rsid w:val="00C36C45"/>
    <w:rsid w:val="00C36F75"/>
    <w:rsid w:val="00C3794C"/>
    <w:rsid w:val="00C467FB"/>
    <w:rsid w:val="00C46BFB"/>
    <w:rsid w:val="00C46C6F"/>
    <w:rsid w:val="00C502A6"/>
    <w:rsid w:val="00C505C8"/>
    <w:rsid w:val="00C5147C"/>
    <w:rsid w:val="00C52C4A"/>
    <w:rsid w:val="00C533DE"/>
    <w:rsid w:val="00C551C2"/>
    <w:rsid w:val="00C568F9"/>
    <w:rsid w:val="00C65BD6"/>
    <w:rsid w:val="00C70810"/>
    <w:rsid w:val="00C71585"/>
    <w:rsid w:val="00C7205A"/>
    <w:rsid w:val="00C72A67"/>
    <w:rsid w:val="00C74866"/>
    <w:rsid w:val="00C74A2A"/>
    <w:rsid w:val="00C76692"/>
    <w:rsid w:val="00C80293"/>
    <w:rsid w:val="00C80E80"/>
    <w:rsid w:val="00C81FCD"/>
    <w:rsid w:val="00C82710"/>
    <w:rsid w:val="00C83256"/>
    <w:rsid w:val="00C83637"/>
    <w:rsid w:val="00C85502"/>
    <w:rsid w:val="00C91109"/>
    <w:rsid w:val="00C92142"/>
    <w:rsid w:val="00C972B8"/>
    <w:rsid w:val="00CA3B77"/>
    <w:rsid w:val="00CA3F9E"/>
    <w:rsid w:val="00CA5156"/>
    <w:rsid w:val="00CA5D59"/>
    <w:rsid w:val="00CB0996"/>
    <w:rsid w:val="00CB2043"/>
    <w:rsid w:val="00CB2D16"/>
    <w:rsid w:val="00CB2DA7"/>
    <w:rsid w:val="00CB3B9B"/>
    <w:rsid w:val="00CB55E0"/>
    <w:rsid w:val="00CB780C"/>
    <w:rsid w:val="00CC0E54"/>
    <w:rsid w:val="00CC10E1"/>
    <w:rsid w:val="00CC4383"/>
    <w:rsid w:val="00CC5701"/>
    <w:rsid w:val="00CC6EF9"/>
    <w:rsid w:val="00CD38DF"/>
    <w:rsid w:val="00CD67FD"/>
    <w:rsid w:val="00CD73F6"/>
    <w:rsid w:val="00CE2B81"/>
    <w:rsid w:val="00CE3EEA"/>
    <w:rsid w:val="00CE4BF1"/>
    <w:rsid w:val="00CF0456"/>
    <w:rsid w:val="00CF2BEE"/>
    <w:rsid w:val="00CF4F7E"/>
    <w:rsid w:val="00CF5E6B"/>
    <w:rsid w:val="00CF5E89"/>
    <w:rsid w:val="00CF62ED"/>
    <w:rsid w:val="00CF75E3"/>
    <w:rsid w:val="00D01FFF"/>
    <w:rsid w:val="00D03F5F"/>
    <w:rsid w:val="00D04C7C"/>
    <w:rsid w:val="00D05622"/>
    <w:rsid w:val="00D059AB"/>
    <w:rsid w:val="00D05C10"/>
    <w:rsid w:val="00D06494"/>
    <w:rsid w:val="00D1044E"/>
    <w:rsid w:val="00D110CE"/>
    <w:rsid w:val="00D11FF9"/>
    <w:rsid w:val="00D15C3E"/>
    <w:rsid w:val="00D172A0"/>
    <w:rsid w:val="00D243EC"/>
    <w:rsid w:val="00D27B66"/>
    <w:rsid w:val="00D3016B"/>
    <w:rsid w:val="00D34E5E"/>
    <w:rsid w:val="00D35D1B"/>
    <w:rsid w:val="00D363B0"/>
    <w:rsid w:val="00D40217"/>
    <w:rsid w:val="00D403F8"/>
    <w:rsid w:val="00D40726"/>
    <w:rsid w:val="00D4097E"/>
    <w:rsid w:val="00D4137A"/>
    <w:rsid w:val="00D414E6"/>
    <w:rsid w:val="00D41F58"/>
    <w:rsid w:val="00D432CB"/>
    <w:rsid w:val="00D443E5"/>
    <w:rsid w:val="00D466AE"/>
    <w:rsid w:val="00D50D4D"/>
    <w:rsid w:val="00D51CEB"/>
    <w:rsid w:val="00D52F76"/>
    <w:rsid w:val="00D54746"/>
    <w:rsid w:val="00D548C3"/>
    <w:rsid w:val="00D54A15"/>
    <w:rsid w:val="00D5675E"/>
    <w:rsid w:val="00D56A78"/>
    <w:rsid w:val="00D6403C"/>
    <w:rsid w:val="00D64F31"/>
    <w:rsid w:val="00D671C6"/>
    <w:rsid w:val="00D7160B"/>
    <w:rsid w:val="00D7174D"/>
    <w:rsid w:val="00D73479"/>
    <w:rsid w:val="00D7626F"/>
    <w:rsid w:val="00D76739"/>
    <w:rsid w:val="00D77732"/>
    <w:rsid w:val="00D8168A"/>
    <w:rsid w:val="00D84545"/>
    <w:rsid w:val="00D978CA"/>
    <w:rsid w:val="00D97E04"/>
    <w:rsid w:val="00DA60F7"/>
    <w:rsid w:val="00DA6612"/>
    <w:rsid w:val="00DA73E1"/>
    <w:rsid w:val="00DB1E82"/>
    <w:rsid w:val="00DB264C"/>
    <w:rsid w:val="00DB43B1"/>
    <w:rsid w:val="00DB77DC"/>
    <w:rsid w:val="00DC009A"/>
    <w:rsid w:val="00DC4E64"/>
    <w:rsid w:val="00DC5717"/>
    <w:rsid w:val="00DD346D"/>
    <w:rsid w:val="00DD7AB3"/>
    <w:rsid w:val="00DD7BF6"/>
    <w:rsid w:val="00DE187B"/>
    <w:rsid w:val="00DE350B"/>
    <w:rsid w:val="00DE58EF"/>
    <w:rsid w:val="00DE6D93"/>
    <w:rsid w:val="00DF030C"/>
    <w:rsid w:val="00DF6DFF"/>
    <w:rsid w:val="00DF7AA4"/>
    <w:rsid w:val="00DF7BCE"/>
    <w:rsid w:val="00DF7EA4"/>
    <w:rsid w:val="00E03AFB"/>
    <w:rsid w:val="00E05ABD"/>
    <w:rsid w:val="00E05EEA"/>
    <w:rsid w:val="00E07A89"/>
    <w:rsid w:val="00E14DE8"/>
    <w:rsid w:val="00E17BB9"/>
    <w:rsid w:val="00E20F36"/>
    <w:rsid w:val="00E22EC0"/>
    <w:rsid w:val="00E23847"/>
    <w:rsid w:val="00E246FA"/>
    <w:rsid w:val="00E368F9"/>
    <w:rsid w:val="00E4053B"/>
    <w:rsid w:val="00E40911"/>
    <w:rsid w:val="00E43BC7"/>
    <w:rsid w:val="00E44609"/>
    <w:rsid w:val="00E45D9E"/>
    <w:rsid w:val="00E46647"/>
    <w:rsid w:val="00E476A9"/>
    <w:rsid w:val="00E47DBA"/>
    <w:rsid w:val="00E51F2B"/>
    <w:rsid w:val="00E55A6F"/>
    <w:rsid w:val="00E56D25"/>
    <w:rsid w:val="00E604E8"/>
    <w:rsid w:val="00E60FB3"/>
    <w:rsid w:val="00E61021"/>
    <w:rsid w:val="00E67E26"/>
    <w:rsid w:val="00E67F13"/>
    <w:rsid w:val="00E72644"/>
    <w:rsid w:val="00E72FD4"/>
    <w:rsid w:val="00E75F4A"/>
    <w:rsid w:val="00E76BE8"/>
    <w:rsid w:val="00E85565"/>
    <w:rsid w:val="00E8726C"/>
    <w:rsid w:val="00E87FA1"/>
    <w:rsid w:val="00E921A8"/>
    <w:rsid w:val="00EA1ABC"/>
    <w:rsid w:val="00EA3F5B"/>
    <w:rsid w:val="00EA3FA6"/>
    <w:rsid w:val="00EA6133"/>
    <w:rsid w:val="00EA6AD4"/>
    <w:rsid w:val="00EA6B0A"/>
    <w:rsid w:val="00EB2FBB"/>
    <w:rsid w:val="00EB3C16"/>
    <w:rsid w:val="00EB46C9"/>
    <w:rsid w:val="00EB727D"/>
    <w:rsid w:val="00EC0061"/>
    <w:rsid w:val="00EC73CE"/>
    <w:rsid w:val="00EC7B5C"/>
    <w:rsid w:val="00ED0A44"/>
    <w:rsid w:val="00ED21DB"/>
    <w:rsid w:val="00ED331F"/>
    <w:rsid w:val="00ED4478"/>
    <w:rsid w:val="00ED753D"/>
    <w:rsid w:val="00EE3FB9"/>
    <w:rsid w:val="00EF07D6"/>
    <w:rsid w:val="00EF42B7"/>
    <w:rsid w:val="00EF4A40"/>
    <w:rsid w:val="00EF7511"/>
    <w:rsid w:val="00F020AE"/>
    <w:rsid w:val="00F02BEE"/>
    <w:rsid w:val="00F02DA9"/>
    <w:rsid w:val="00F04F24"/>
    <w:rsid w:val="00F05785"/>
    <w:rsid w:val="00F05BD4"/>
    <w:rsid w:val="00F074AF"/>
    <w:rsid w:val="00F11DD5"/>
    <w:rsid w:val="00F12D47"/>
    <w:rsid w:val="00F1378F"/>
    <w:rsid w:val="00F14D24"/>
    <w:rsid w:val="00F2305E"/>
    <w:rsid w:val="00F237EC"/>
    <w:rsid w:val="00F243E2"/>
    <w:rsid w:val="00F25251"/>
    <w:rsid w:val="00F2559E"/>
    <w:rsid w:val="00F30412"/>
    <w:rsid w:val="00F31182"/>
    <w:rsid w:val="00F315CE"/>
    <w:rsid w:val="00F32FCA"/>
    <w:rsid w:val="00F43716"/>
    <w:rsid w:val="00F50449"/>
    <w:rsid w:val="00F51865"/>
    <w:rsid w:val="00F5491F"/>
    <w:rsid w:val="00F555FF"/>
    <w:rsid w:val="00F55FBC"/>
    <w:rsid w:val="00F571AC"/>
    <w:rsid w:val="00F60344"/>
    <w:rsid w:val="00F63BF5"/>
    <w:rsid w:val="00F64ADB"/>
    <w:rsid w:val="00F65035"/>
    <w:rsid w:val="00F6575C"/>
    <w:rsid w:val="00F661AD"/>
    <w:rsid w:val="00F669BB"/>
    <w:rsid w:val="00F701DD"/>
    <w:rsid w:val="00F7216F"/>
    <w:rsid w:val="00F726BB"/>
    <w:rsid w:val="00F75C92"/>
    <w:rsid w:val="00F77CA5"/>
    <w:rsid w:val="00F80C0F"/>
    <w:rsid w:val="00F8121D"/>
    <w:rsid w:val="00F81B7E"/>
    <w:rsid w:val="00F8489F"/>
    <w:rsid w:val="00F85348"/>
    <w:rsid w:val="00F9021E"/>
    <w:rsid w:val="00F905DB"/>
    <w:rsid w:val="00F93588"/>
    <w:rsid w:val="00F94927"/>
    <w:rsid w:val="00F9569D"/>
    <w:rsid w:val="00F95E50"/>
    <w:rsid w:val="00FA44F0"/>
    <w:rsid w:val="00FB2C75"/>
    <w:rsid w:val="00FB5EC6"/>
    <w:rsid w:val="00FC0565"/>
    <w:rsid w:val="00FC1259"/>
    <w:rsid w:val="00FC1BF6"/>
    <w:rsid w:val="00FC1E8E"/>
    <w:rsid w:val="00FC3A67"/>
    <w:rsid w:val="00FC7377"/>
    <w:rsid w:val="00FD0E5B"/>
    <w:rsid w:val="00FD1F85"/>
    <w:rsid w:val="00FD348E"/>
    <w:rsid w:val="00FD5CF7"/>
    <w:rsid w:val="00FD700B"/>
    <w:rsid w:val="00FD7747"/>
    <w:rsid w:val="00FE2A73"/>
    <w:rsid w:val="00FE2B9A"/>
    <w:rsid w:val="00FE6059"/>
    <w:rsid w:val="00FF276A"/>
    <w:rsid w:val="00FF317E"/>
    <w:rsid w:val="00FF64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247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FB2C7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72247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2">
    <w:name w:val="1"/>
    <w:basedOn w:val="a"/>
    <w:rsid w:val="00336D8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4D32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32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73A8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2020A6"/>
    <w:pPr>
      <w:ind w:left="720"/>
      <w:contextualSpacing/>
    </w:pPr>
  </w:style>
  <w:style w:type="paragraph" w:styleId="a6">
    <w:name w:val="endnote text"/>
    <w:basedOn w:val="a"/>
    <w:link w:val="a7"/>
    <w:uiPriority w:val="99"/>
    <w:semiHidden/>
    <w:unhideWhenUsed/>
    <w:rsid w:val="00291811"/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291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endnote reference"/>
    <w:basedOn w:val="a0"/>
    <w:uiPriority w:val="99"/>
    <w:semiHidden/>
    <w:unhideWhenUsed/>
    <w:rsid w:val="00291811"/>
    <w:rPr>
      <w:vertAlign w:val="superscript"/>
    </w:rPr>
  </w:style>
  <w:style w:type="paragraph" w:styleId="a9">
    <w:name w:val="Body Text"/>
    <w:basedOn w:val="a"/>
    <w:link w:val="aa"/>
    <w:rsid w:val="00BF44D9"/>
    <w:pPr>
      <w:jc w:val="center"/>
    </w:pPr>
    <w:rPr>
      <w:b/>
      <w:bCs/>
    </w:rPr>
  </w:style>
  <w:style w:type="character" w:customStyle="1" w:styleId="aa">
    <w:name w:val="Основной текст Знак"/>
    <w:basedOn w:val="a0"/>
    <w:link w:val="a9"/>
    <w:rsid w:val="00BF44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b">
    <w:name w:val="Emphasis"/>
    <w:basedOn w:val="a0"/>
    <w:uiPriority w:val="20"/>
    <w:qFormat/>
    <w:rsid w:val="00FF64A1"/>
    <w:rPr>
      <w:i/>
      <w:iCs/>
    </w:rPr>
  </w:style>
  <w:style w:type="character" w:styleId="ac">
    <w:name w:val="Strong"/>
    <w:basedOn w:val="a0"/>
    <w:uiPriority w:val="22"/>
    <w:qFormat/>
    <w:rsid w:val="00FF64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DC4C0-B02A-4F95-8654-B37D61C10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11</Pages>
  <Words>2828</Words>
  <Characters>16126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schetka</dc:creator>
  <cp:lastModifiedBy>КСП1</cp:lastModifiedBy>
  <cp:revision>75</cp:revision>
  <cp:lastPrinted>2022-12-01T04:39:00Z</cp:lastPrinted>
  <dcterms:created xsi:type="dcterms:W3CDTF">2021-12-15T04:25:00Z</dcterms:created>
  <dcterms:modified xsi:type="dcterms:W3CDTF">2022-12-01T04:39:00Z</dcterms:modified>
</cp:coreProperties>
</file>