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8460D0" w:rsidRDefault="006729C3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КСИНТАРИС ВАСИЛИЙ НИКОЛАЕВИЧ</w:t>
      </w:r>
    </w:p>
    <w:p w:rsidR="005056A8" w:rsidRPr="00740188" w:rsidRDefault="00740188" w:rsidP="005056A8">
      <w:pPr>
        <w:ind w:firstLine="708"/>
        <w:jc w:val="both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0524DC3" wp14:editId="207E3784">
            <wp:simplePos x="0" y="0"/>
            <wp:positionH relativeFrom="column">
              <wp:posOffset>-3810</wp:posOffset>
            </wp:positionH>
            <wp:positionV relativeFrom="paragraph">
              <wp:posOffset>9525</wp:posOffset>
            </wp:positionV>
            <wp:extent cx="2095500" cy="2282825"/>
            <wp:effectExtent l="0" t="0" r="0" b="3175"/>
            <wp:wrapThrough wrapText="bothSides">
              <wp:wrapPolygon edited="0">
                <wp:start x="0" y="0"/>
                <wp:lineTo x="0" y="21450"/>
                <wp:lineTo x="21404" y="21450"/>
                <wp:lineTo x="2140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intaris_V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056A8" w:rsidRPr="005056A8">
        <w:rPr>
          <w:sz w:val="28"/>
          <w:szCs w:val="28"/>
        </w:rPr>
        <w:t>Ксинтарис</w:t>
      </w:r>
      <w:proofErr w:type="spellEnd"/>
      <w:r w:rsidR="005056A8" w:rsidRPr="005056A8">
        <w:rPr>
          <w:sz w:val="28"/>
          <w:szCs w:val="28"/>
        </w:rPr>
        <w:t xml:space="preserve"> Василий Николаевич </w:t>
      </w:r>
      <w:r w:rsidR="00862C11">
        <w:rPr>
          <w:sz w:val="28"/>
          <w:szCs w:val="28"/>
        </w:rPr>
        <w:t>р</w:t>
      </w:r>
      <w:r w:rsidR="005056A8" w:rsidRPr="005056A8">
        <w:rPr>
          <w:sz w:val="28"/>
          <w:szCs w:val="28"/>
        </w:rPr>
        <w:t xml:space="preserve">одился 27 июня 1917 года в городе Таганроге. В 1935 году окончил Таганрогский планово-экономический техникум. С 1936 по 1940 годы учился в Московском плановом институте Госплана СССР. </w:t>
      </w:r>
      <w:bookmarkStart w:id="0" w:name="_GoBack"/>
      <w:bookmarkEnd w:id="0"/>
    </w:p>
    <w:p w:rsidR="00577555" w:rsidRPr="005056A8" w:rsidRDefault="005056A8" w:rsidP="00577555">
      <w:pPr>
        <w:ind w:firstLine="708"/>
        <w:jc w:val="both"/>
        <w:rPr>
          <w:sz w:val="28"/>
          <w:szCs w:val="28"/>
        </w:rPr>
      </w:pPr>
      <w:r w:rsidRPr="005056A8">
        <w:rPr>
          <w:sz w:val="28"/>
          <w:szCs w:val="28"/>
        </w:rPr>
        <w:t xml:space="preserve">В 1940 году приехал по распределению в Норильск, руководил группой планового отдела Управления Норильского горно-металлургического комбината. Жил в городе Дудинке, работал в Дудинском морском порту (1941-1948). 10 декабря 1941 года вышел приказ о назначении </w:t>
      </w:r>
      <w:proofErr w:type="spellStart"/>
      <w:r w:rsidRPr="005056A8">
        <w:rPr>
          <w:sz w:val="28"/>
          <w:szCs w:val="28"/>
        </w:rPr>
        <w:t>Ксинтариса</w:t>
      </w:r>
      <w:proofErr w:type="spellEnd"/>
      <w:r w:rsidRPr="005056A8">
        <w:rPr>
          <w:sz w:val="28"/>
          <w:szCs w:val="28"/>
        </w:rPr>
        <w:t xml:space="preserve"> начальником планового отдела Дудинского морского порта. Затем приказы о назначении заместителем начальника порта, начальником водных перевозок. 17 августа 1947 года Василий Николаевич назначен руководителем управления Дудинского порта. С 1948 по 1957 годы руководил «</w:t>
      </w:r>
      <w:proofErr w:type="spellStart"/>
      <w:r w:rsidRPr="005056A8">
        <w:rPr>
          <w:sz w:val="28"/>
          <w:szCs w:val="28"/>
        </w:rPr>
        <w:t>Норильскснабом</w:t>
      </w:r>
      <w:proofErr w:type="spellEnd"/>
      <w:r w:rsidRPr="005056A8">
        <w:rPr>
          <w:sz w:val="28"/>
          <w:szCs w:val="28"/>
        </w:rPr>
        <w:t xml:space="preserve">». В 1957 году Василий Николаевич возглавил Красноярский Совнархоз. С 1965 по 1987 годы работал заместителем министра цветной металлургии СССР, первым заместителем председателя Госснаба СССР. </w:t>
      </w:r>
      <w:r w:rsidR="00577555" w:rsidRPr="005056A8">
        <w:rPr>
          <w:sz w:val="28"/>
          <w:szCs w:val="28"/>
        </w:rPr>
        <w:t xml:space="preserve">Избирался </w:t>
      </w:r>
      <w:r w:rsidR="00577555">
        <w:rPr>
          <w:sz w:val="28"/>
          <w:szCs w:val="28"/>
        </w:rPr>
        <w:t>д</w:t>
      </w:r>
      <w:r w:rsidR="00577555" w:rsidRPr="005056A8">
        <w:rPr>
          <w:sz w:val="28"/>
          <w:szCs w:val="28"/>
        </w:rPr>
        <w:t xml:space="preserve">епутатом Верховного Совета РСФСР </w:t>
      </w:r>
      <w:r w:rsidR="00577555" w:rsidRPr="005056A8">
        <w:rPr>
          <w:sz w:val="28"/>
          <w:szCs w:val="28"/>
          <w:lang w:val="en-US"/>
        </w:rPr>
        <w:t>VI</w:t>
      </w:r>
      <w:r w:rsidR="00577555" w:rsidRPr="005056A8">
        <w:rPr>
          <w:sz w:val="28"/>
          <w:szCs w:val="28"/>
        </w:rPr>
        <w:t xml:space="preserve"> и </w:t>
      </w:r>
      <w:r w:rsidR="00577555" w:rsidRPr="005056A8">
        <w:rPr>
          <w:sz w:val="28"/>
          <w:szCs w:val="28"/>
          <w:lang w:val="en-US"/>
        </w:rPr>
        <w:t>XI</w:t>
      </w:r>
      <w:r w:rsidR="00577555" w:rsidRPr="005056A8">
        <w:rPr>
          <w:sz w:val="28"/>
          <w:szCs w:val="28"/>
        </w:rPr>
        <w:t xml:space="preserve"> созывов.</w:t>
      </w:r>
    </w:p>
    <w:p w:rsidR="005056A8" w:rsidRPr="005056A8" w:rsidRDefault="005056A8" w:rsidP="005056A8">
      <w:pPr>
        <w:ind w:firstLine="708"/>
        <w:jc w:val="both"/>
        <w:rPr>
          <w:sz w:val="28"/>
          <w:szCs w:val="28"/>
        </w:rPr>
      </w:pPr>
      <w:r w:rsidRPr="005056A8">
        <w:rPr>
          <w:sz w:val="28"/>
          <w:szCs w:val="28"/>
        </w:rPr>
        <w:t xml:space="preserve">Занимая высокие должности, много сделал для развития Норильского горно-металлургического комбината, территории Таймырского национального округа, Красноярского края, да и всей страны в целом. Занимаясь снабжением такого гиганта, как Норильский комбинат, он настойчиво и безотказно трудился, осваивая </w:t>
      </w:r>
      <w:proofErr w:type="spellStart"/>
      <w:r w:rsidRPr="005056A8">
        <w:rPr>
          <w:sz w:val="28"/>
          <w:szCs w:val="28"/>
        </w:rPr>
        <w:t>Талнахское</w:t>
      </w:r>
      <w:proofErr w:type="spellEnd"/>
      <w:r w:rsidRPr="005056A8">
        <w:rPr>
          <w:sz w:val="28"/>
          <w:szCs w:val="28"/>
        </w:rPr>
        <w:t xml:space="preserve"> месторождение, сооружая </w:t>
      </w:r>
      <w:proofErr w:type="spellStart"/>
      <w:r w:rsidRPr="005056A8">
        <w:rPr>
          <w:sz w:val="28"/>
          <w:szCs w:val="28"/>
        </w:rPr>
        <w:t>Надеждинский</w:t>
      </w:r>
      <w:proofErr w:type="spellEnd"/>
      <w:r w:rsidRPr="005056A8">
        <w:rPr>
          <w:sz w:val="28"/>
          <w:szCs w:val="28"/>
        </w:rPr>
        <w:t xml:space="preserve"> металлургический завод. В его ведении были снабжение, железнодорожный, воздушный транспорт, жилищное хозяйство. Руководителей комбината и коллег по работе восхищали умение </w:t>
      </w:r>
      <w:proofErr w:type="spellStart"/>
      <w:r w:rsidRPr="005056A8">
        <w:rPr>
          <w:sz w:val="28"/>
          <w:szCs w:val="28"/>
        </w:rPr>
        <w:t>Ксинтариса</w:t>
      </w:r>
      <w:proofErr w:type="spellEnd"/>
      <w:r w:rsidRPr="005056A8">
        <w:rPr>
          <w:sz w:val="28"/>
          <w:szCs w:val="28"/>
        </w:rPr>
        <w:t xml:space="preserve"> быстро анализировать огромный объем информации, вовремя и оперативно принимать эффективные управленческие решения.</w:t>
      </w:r>
    </w:p>
    <w:p w:rsidR="00577555" w:rsidRPr="005056A8" w:rsidRDefault="005056A8" w:rsidP="005056A8">
      <w:pPr>
        <w:ind w:firstLine="708"/>
        <w:jc w:val="both"/>
        <w:rPr>
          <w:sz w:val="28"/>
          <w:szCs w:val="28"/>
        </w:rPr>
      </w:pPr>
      <w:r w:rsidRPr="005056A8">
        <w:rPr>
          <w:sz w:val="28"/>
          <w:szCs w:val="28"/>
        </w:rPr>
        <w:t>Награжден 6 орденами, 9 медалями, в их числе орден Ленина,</w:t>
      </w:r>
      <w:r w:rsidR="00577555" w:rsidRPr="005056A8">
        <w:rPr>
          <w:sz w:val="28"/>
          <w:szCs w:val="28"/>
        </w:rPr>
        <w:t xml:space="preserve">  Октябрьской Революции</w:t>
      </w:r>
      <w:r w:rsidR="00577555">
        <w:rPr>
          <w:sz w:val="28"/>
          <w:szCs w:val="28"/>
        </w:rPr>
        <w:t xml:space="preserve">, Трудового Красного Знамени, </w:t>
      </w:r>
      <w:r w:rsidR="00577555" w:rsidRPr="005056A8">
        <w:rPr>
          <w:sz w:val="28"/>
          <w:szCs w:val="28"/>
        </w:rPr>
        <w:t>Красной Звезды</w:t>
      </w:r>
      <w:r w:rsidR="00577555">
        <w:rPr>
          <w:sz w:val="28"/>
          <w:szCs w:val="28"/>
        </w:rPr>
        <w:t xml:space="preserve"> и </w:t>
      </w:r>
      <w:r w:rsidRPr="005056A8">
        <w:rPr>
          <w:sz w:val="28"/>
          <w:szCs w:val="28"/>
        </w:rPr>
        <w:t xml:space="preserve">медаль «За оборону Советского Заполярья». Постановлением Администрации Таймырского (Долгано-Ненецкого) автономного округа от 20 июня 2002 года за особые заслуги Василию Николаевичу </w:t>
      </w:r>
      <w:proofErr w:type="spellStart"/>
      <w:r w:rsidRPr="005056A8">
        <w:rPr>
          <w:sz w:val="28"/>
          <w:szCs w:val="28"/>
        </w:rPr>
        <w:t>Ксинтарису</w:t>
      </w:r>
      <w:proofErr w:type="spellEnd"/>
      <w:r w:rsidRPr="005056A8">
        <w:rPr>
          <w:sz w:val="28"/>
          <w:szCs w:val="28"/>
        </w:rPr>
        <w:t xml:space="preserve"> присвоено звание «Почетный гражданин Таймыра».</w:t>
      </w:r>
      <w:r w:rsidR="00577555">
        <w:rPr>
          <w:sz w:val="28"/>
          <w:szCs w:val="28"/>
        </w:rPr>
        <w:t xml:space="preserve"> </w:t>
      </w:r>
    </w:p>
    <w:p w:rsidR="005056A8" w:rsidRPr="005056A8" w:rsidRDefault="005056A8" w:rsidP="005056A8">
      <w:pPr>
        <w:ind w:firstLine="708"/>
        <w:jc w:val="both"/>
        <w:rPr>
          <w:sz w:val="28"/>
          <w:szCs w:val="28"/>
        </w:rPr>
      </w:pPr>
      <w:r w:rsidRPr="005056A8">
        <w:rPr>
          <w:sz w:val="28"/>
          <w:szCs w:val="28"/>
        </w:rPr>
        <w:t>30 мая 2004 года Василия Николаевича не стало.</w:t>
      </w:r>
    </w:p>
    <w:p w:rsidR="00577555" w:rsidRDefault="005056A8" w:rsidP="005056A8">
      <w:pPr>
        <w:ind w:firstLine="708"/>
        <w:jc w:val="both"/>
        <w:rPr>
          <w:sz w:val="28"/>
          <w:szCs w:val="28"/>
        </w:rPr>
      </w:pPr>
      <w:r w:rsidRPr="005056A8">
        <w:rPr>
          <w:sz w:val="28"/>
          <w:szCs w:val="28"/>
        </w:rPr>
        <w:t xml:space="preserve">27 </w:t>
      </w:r>
      <w:r w:rsidR="00577555">
        <w:rPr>
          <w:sz w:val="28"/>
          <w:szCs w:val="28"/>
        </w:rPr>
        <w:t xml:space="preserve">июня 2007 года в городе Дудинке </w:t>
      </w:r>
      <w:r w:rsidRPr="005056A8">
        <w:rPr>
          <w:sz w:val="28"/>
          <w:szCs w:val="28"/>
        </w:rPr>
        <w:t xml:space="preserve">на фасаде здания Управления Заполярного транспортного филиала ОАО ГМК «Норильский Никель» установлена мемориальная доска В. Н. </w:t>
      </w:r>
      <w:proofErr w:type="spellStart"/>
      <w:r w:rsidRPr="005056A8">
        <w:rPr>
          <w:sz w:val="28"/>
          <w:szCs w:val="28"/>
        </w:rPr>
        <w:t>Ксинтарису</w:t>
      </w:r>
      <w:proofErr w:type="spellEnd"/>
      <w:r w:rsidRPr="005056A8">
        <w:rPr>
          <w:sz w:val="28"/>
          <w:szCs w:val="28"/>
        </w:rPr>
        <w:t>.</w:t>
      </w:r>
      <w:r w:rsidR="00577555" w:rsidRPr="00577555">
        <w:rPr>
          <w:sz w:val="28"/>
          <w:szCs w:val="28"/>
        </w:rPr>
        <w:t xml:space="preserve"> </w:t>
      </w:r>
    </w:p>
    <w:p w:rsidR="005056A8" w:rsidRPr="005056A8" w:rsidRDefault="00577555" w:rsidP="0050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декабря 2017 года Василию Николаевичу присвоено звание </w:t>
      </w:r>
      <w:r w:rsidRPr="00577555">
        <w:rPr>
          <w:sz w:val="28"/>
          <w:szCs w:val="28"/>
        </w:rPr>
        <w:t>«Почетный гражданин города Норильска»</w:t>
      </w:r>
      <w:r>
        <w:rPr>
          <w:sz w:val="28"/>
          <w:szCs w:val="28"/>
        </w:rPr>
        <w:t>.</w:t>
      </w:r>
    </w:p>
    <w:sectPr w:rsidR="005056A8" w:rsidRPr="0050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25743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56A8"/>
    <w:rsid w:val="00506AE1"/>
    <w:rsid w:val="0051135B"/>
    <w:rsid w:val="00577555"/>
    <w:rsid w:val="005B703C"/>
    <w:rsid w:val="005D3364"/>
    <w:rsid w:val="006051F9"/>
    <w:rsid w:val="00622417"/>
    <w:rsid w:val="00657DEC"/>
    <w:rsid w:val="00672030"/>
    <w:rsid w:val="006729C3"/>
    <w:rsid w:val="006748D9"/>
    <w:rsid w:val="006875C8"/>
    <w:rsid w:val="006A5C84"/>
    <w:rsid w:val="006D49BF"/>
    <w:rsid w:val="006D65FB"/>
    <w:rsid w:val="006E78A4"/>
    <w:rsid w:val="0070068A"/>
    <w:rsid w:val="00734167"/>
    <w:rsid w:val="0073460F"/>
    <w:rsid w:val="00740188"/>
    <w:rsid w:val="00745C79"/>
    <w:rsid w:val="007E36F6"/>
    <w:rsid w:val="007F027D"/>
    <w:rsid w:val="008460D0"/>
    <w:rsid w:val="00862C11"/>
    <w:rsid w:val="00863938"/>
    <w:rsid w:val="008776F7"/>
    <w:rsid w:val="00892C3C"/>
    <w:rsid w:val="00893419"/>
    <w:rsid w:val="008D29C1"/>
    <w:rsid w:val="008E276D"/>
    <w:rsid w:val="008E79A7"/>
    <w:rsid w:val="008F7BD7"/>
    <w:rsid w:val="00926DC5"/>
    <w:rsid w:val="009D1C69"/>
    <w:rsid w:val="009D551E"/>
    <w:rsid w:val="00A11D9B"/>
    <w:rsid w:val="00A16264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5</cp:revision>
  <dcterms:created xsi:type="dcterms:W3CDTF">2018-01-26T04:53:00Z</dcterms:created>
  <dcterms:modified xsi:type="dcterms:W3CDTF">2018-01-26T05:43:00Z</dcterms:modified>
</cp:coreProperties>
</file>