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Pr="00034BC3" w:rsidRDefault="001A6073" w:rsidP="00657DEC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-129540</wp:posOffset>
            </wp:positionV>
            <wp:extent cx="2407920" cy="2809875"/>
            <wp:effectExtent l="0" t="0" r="0" b="9525"/>
            <wp:wrapThrough wrapText="bothSides">
              <wp:wrapPolygon edited="0">
                <wp:start x="0" y="0"/>
                <wp:lineTo x="0" y="21527"/>
                <wp:lineTo x="21361" y="21527"/>
                <wp:lineTo x="21361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gajeev_DT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92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BC3">
        <w:rPr>
          <w:b/>
          <w:u w:val="single"/>
        </w:rPr>
        <w:t>ХАГАЖЕЕВ ДЖОНСОН ТАЛОВИЧ</w:t>
      </w:r>
    </w:p>
    <w:p w:rsidR="001A6073" w:rsidRDefault="001A6073" w:rsidP="001A6073">
      <w:pPr>
        <w:spacing w:before="240"/>
        <w:ind w:firstLine="708"/>
        <w:jc w:val="both"/>
        <w:rPr>
          <w:sz w:val="28"/>
          <w:szCs w:val="28"/>
        </w:rPr>
      </w:pPr>
      <w:proofErr w:type="spellStart"/>
      <w:r w:rsidRPr="00034BC3">
        <w:rPr>
          <w:sz w:val="28"/>
          <w:szCs w:val="28"/>
        </w:rPr>
        <w:t>Хагажеев</w:t>
      </w:r>
      <w:proofErr w:type="spellEnd"/>
      <w:r w:rsidRPr="00034BC3">
        <w:rPr>
          <w:sz w:val="28"/>
          <w:szCs w:val="28"/>
        </w:rPr>
        <w:t xml:space="preserve"> </w:t>
      </w:r>
      <w:r w:rsidR="00034BC3" w:rsidRPr="00034BC3">
        <w:rPr>
          <w:sz w:val="28"/>
          <w:szCs w:val="28"/>
        </w:rPr>
        <w:t xml:space="preserve">Джонсон </w:t>
      </w:r>
      <w:proofErr w:type="spellStart"/>
      <w:r w:rsidR="00034BC3" w:rsidRPr="00034BC3">
        <w:rPr>
          <w:sz w:val="28"/>
          <w:szCs w:val="28"/>
        </w:rPr>
        <w:t>Талович</w:t>
      </w:r>
      <w:proofErr w:type="spellEnd"/>
      <w:r w:rsidR="00034BC3" w:rsidRPr="00034BC3">
        <w:rPr>
          <w:sz w:val="28"/>
          <w:szCs w:val="28"/>
        </w:rPr>
        <w:t xml:space="preserve"> родился 27 января 1940 г. в селе </w:t>
      </w:r>
      <w:proofErr w:type="spellStart"/>
      <w:r w:rsidR="00034BC3" w:rsidRPr="00034BC3">
        <w:rPr>
          <w:sz w:val="28"/>
          <w:szCs w:val="28"/>
        </w:rPr>
        <w:t>Нартан</w:t>
      </w:r>
      <w:proofErr w:type="spellEnd"/>
      <w:r w:rsidR="00034BC3" w:rsidRPr="00034BC3">
        <w:rPr>
          <w:sz w:val="28"/>
          <w:szCs w:val="28"/>
        </w:rPr>
        <w:t xml:space="preserve"> Чегемского района Кабардино-Балкарской АССР. </w:t>
      </w:r>
      <w:r>
        <w:rPr>
          <w:sz w:val="28"/>
          <w:szCs w:val="28"/>
        </w:rPr>
        <w:t>В 1961 году о</w:t>
      </w:r>
      <w:r w:rsidR="00034BC3" w:rsidRPr="00034BC3">
        <w:rPr>
          <w:sz w:val="28"/>
          <w:szCs w:val="28"/>
        </w:rPr>
        <w:t xml:space="preserve">кончил Северо-Кавказский </w:t>
      </w:r>
      <w:r>
        <w:rPr>
          <w:sz w:val="28"/>
          <w:szCs w:val="28"/>
        </w:rPr>
        <w:t xml:space="preserve">горно-металлургический институт </w:t>
      </w:r>
      <w:r w:rsidR="00034BC3" w:rsidRPr="00034BC3">
        <w:rPr>
          <w:sz w:val="28"/>
          <w:szCs w:val="28"/>
        </w:rPr>
        <w:t>по специальности инженер-металлург</w:t>
      </w:r>
      <w:r w:rsidRPr="005F2BCA">
        <w:rPr>
          <w:sz w:val="28"/>
          <w:szCs w:val="28"/>
        </w:rPr>
        <w:t xml:space="preserve"> (г. Орджоникидзе)</w:t>
      </w:r>
      <w:r>
        <w:rPr>
          <w:sz w:val="28"/>
          <w:szCs w:val="28"/>
        </w:rPr>
        <w:t>.</w:t>
      </w:r>
    </w:p>
    <w:p w:rsidR="001A6073" w:rsidRDefault="001A6073" w:rsidP="001A6073">
      <w:pPr>
        <w:ind w:firstLine="708"/>
        <w:jc w:val="both"/>
        <w:rPr>
          <w:sz w:val="28"/>
          <w:szCs w:val="28"/>
        </w:rPr>
      </w:pPr>
      <w:proofErr w:type="gramStart"/>
      <w:r w:rsidRPr="001A6073">
        <w:rPr>
          <w:sz w:val="28"/>
          <w:szCs w:val="28"/>
        </w:rPr>
        <w:t>В 1961-1986 годах работал на Норильском горно-металлургическом комбинате: плавильщиком на медном заводе, мастером, старшим мастером, старшим производственным мастером, заместителем начальника цеха - технологом агломерационного цеха никелевого завода, начальником агломерационного цеха никелевого завода, начальником производственного отдела никелевого завода, заместителем главного инженера по производству управления комбината, заместителем главного инженера - начальником производственно-диспетчерского отдела управления комбината</w:t>
      </w:r>
      <w:r>
        <w:rPr>
          <w:sz w:val="28"/>
          <w:szCs w:val="28"/>
        </w:rPr>
        <w:t xml:space="preserve">. </w:t>
      </w:r>
      <w:proofErr w:type="gramEnd"/>
    </w:p>
    <w:p w:rsidR="00152BCA" w:rsidRDefault="001A6073" w:rsidP="001A60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1974-1981 год был</w:t>
      </w:r>
      <w:r w:rsidRPr="001A6073">
        <w:rPr>
          <w:sz w:val="28"/>
          <w:szCs w:val="28"/>
        </w:rPr>
        <w:t xml:space="preserve"> директором медного завода</w:t>
      </w:r>
      <w:r>
        <w:rPr>
          <w:sz w:val="28"/>
          <w:szCs w:val="28"/>
        </w:rPr>
        <w:t>;</w:t>
      </w:r>
      <w:r w:rsidRPr="001A60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1981-1986 – </w:t>
      </w:r>
      <w:r w:rsidRPr="001A6073">
        <w:rPr>
          <w:sz w:val="28"/>
          <w:szCs w:val="28"/>
        </w:rPr>
        <w:t xml:space="preserve">директором </w:t>
      </w:r>
      <w:proofErr w:type="spellStart"/>
      <w:r w:rsidRPr="001A6073">
        <w:rPr>
          <w:sz w:val="28"/>
          <w:szCs w:val="28"/>
        </w:rPr>
        <w:t>Надеждинского</w:t>
      </w:r>
      <w:proofErr w:type="spellEnd"/>
      <w:r w:rsidRPr="001A6073">
        <w:rPr>
          <w:sz w:val="28"/>
          <w:szCs w:val="28"/>
        </w:rPr>
        <w:t xml:space="preserve"> металлургического завода; 1986-1987 </w:t>
      </w:r>
      <w:r>
        <w:rPr>
          <w:sz w:val="28"/>
          <w:szCs w:val="28"/>
        </w:rPr>
        <w:t>–</w:t>
      </w:r>
      <w:r w:rsidRPr="001A6073">
        <w:rPr>
          <w:sz w:val="28"/>
          <w:szCs w:val="28"/>
        </w:rPr>
        <w:t xml:space="preserve"> директор</w:t>
      </w:r>
      <w:r>
        <w:rPr>
          <w:sz w:val="28"/>
          <w:szCs w:val="28"/>
        </w:rPr>
        <w:t>ом</w:t>
      </w:r>
      <w:r w:rsidRPr="001A6073">
        <w:rPr>
          <w:sz w:val="28"/>
          <w:szCs w:val="28"/>
        </w:rPr>
        <w:t xml:space="preserve"> </w:t>
      </w:r>
      <w:proofErr w:type="spellStart"/>
      <w:r w:rsidRPr="001A6073">
        <w:rPr>
          <w:sz w:val="28"/>
          <w:szCs w:val="28"/>
        </w:rPr>
        <w:t>Балхашского</w:t>
      </w:r>
      <w:proofErr w:type="spellEnd"/>
      <w:r w:rsidRPr="001A6073">
        <w:rPr>
          <w:sz w:val="28"/>
          <w:szCs w:val="28"/>
        </w:rPr>
        <w:t xml:space="preserve"> горно-металлургического комбината; 1987-1991 </w:t>
      </w:r>
      <w:r>
        <w:rPr>
          <w:sz w:val="28"/>
          <w:szCs w:val="28"/>
        </w:rPr>
        <w:t>–</w:t>
      </w:r>
      <w:r w:rsidRPr="001A6073">
        <w:rPr>
          <w:sz w:val="28"/>
          <w:szCs w:val="28"/>
        </w:rPr>
        <w:t xml:space="preserve"> генеральны</w:t>
      </w:r>
      <w:r>
        <w:rPr>
          <w:sz w:val="28"/>
          <w:szCs w:val="28"/>
        </w:rPr>
        <w:t>м</w:t>
      </w:r>
      <w:r w:rsidRPr="001A6073">
        <w:rPr>
          <w:sz w:val="28"/>
          <w:szCs w:val="28"/>
        </w:rPr>
        <w:t xml:space="preserve"> директор ПО </w:t>
      </w:r>
      <w:r>
        <w:rPr>
          <w:sz w:val="28"/>
          <w:szCs w:val="28"/>
        </w:rPr>
        <w:t>«</w:t>
      </w:r>
      <w:proofErr w:type="spellStart"/>
      <w:r w:rsidRPr="001A6073">
        <w:rPr>
          <w:sz w:val="28"/>
          <w:szCs w:val="28"/>
        </w:rPr>
        <w:t>Балхашмедь</w:t>
      </w:r>
      <w:proofErr w:type="spellEnd"/>
      <w:r>
        <w:rPr>
          <w:sz w:val="28"/>
          <w:szCs w:val="28"/>
        </w:rPr>
        <w:t>»</w:t>
      </w:r>
      <w:r w:rsidRPr="001A607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A6073">
        <w:rPr>
          <w:sz w:val="28"/>
          <w:szCs w:val="28"/>
        </w:rPr>
        <w:t xml:space="preserve"> директор </w:t>
      </w:r>
      <w:proofErr w:type="spellStart"/>
      <w:r w:rsidRPr="001A6073">
        <w:rPr>
          <w:sz w:val="28"/>
          <w:szCs w:val="28"/>
        </w:rPr>
        <w:t>Балхашского</w:t>
      </w:r>
      <w:proofErr w:type="spellEnd"/>
      <w:r w:rsidRPr="001A6073">
        <w:rPr>
          <w:sz w:val="28"/>
          <w:szCs w:val="28"/>
        </w:rPr>
        <w:t xml:space="preserve"> комбината</w:t>
      </w:r>
      <w:r w:rsidR="00152BCA">
        <w:rPr>
          <w:sz w:val="28"/>
          <w:szCs w:val="28"/>
        </w:rPr>
        <w:t>.</w:t>
      </w:r>
    </w:p>
    <w:p w:rsidR="00152BCA" w:rsidRPr="001A6073" w:rsidRDefault="00152BCA" w:rsidP="00152BCA">
      <w:pPr>
        <w:ind w:firstLine="708"/>
        <w:jc w:val="both"/>
        <w:rPr>
          <w:sz w:val="28"/>
          <w:szCs w:val="28"/>
        </w:rPr>
      </w:pPr>
      <w:r w:rsidRPr="001A6073">
        <w:rPr>
          <w:sz w:val="28"/>
          <w:szCs w:val="28"/>
        </w:rPr>
        <w:t xml:space="preserve">В марте 1997 года назначен генеральным директором ОАО «Норильский горно-металлургический комбинат им. А. П. </w:t>
      </w:r>
      <w:proofErr w:type="spellStart"/>
      <w:r w:rsidRPr="001A6073">
        <w:rPr>
          <w:sz w:val="28"/>
          <w:szCs w:val="28"/>
        </w:rPr>
        <w:t>Завенягина</w:t>
      </w:r>
      <w:proofErr w:type="spellEnd"/>
      <w:r w:rsidRPr="001A6073">
        <w:rPr>
          <w:sz w:val="28"/>
          <w:szCs w:val="28"/>
        </w:rPr>
        <w:t>» (АО «Норильский комбинат»), которое в то время распоряжалось активами группы, находящимися в Норильском промышленном районе.</w:t>
      </w:r>
      <w:r w:rsidRPr="00152BCA">
        <w:rPr>
          <w:sz w:val="28"/>
          <w:szCs w:val="28"/>
        </w:rPr>
        <w:t xml:space="preserve"> </w:t>
      </w:r>
      <w:r w:rsidRPr="001A6073">
        <w:rPr>
          <w:sz w:val="28"/>
          <w:szCs w:val="28"/>
        </w:rPr>
        <w:t xml:space="preserve">В </w:t>
      </w:r>
      <w:r>
        <w:rPr>
          <w:sz w:val="28"/>
          <w:szCs w:val="28"/>
        </w:rPr>
        <w:t>том же</w:t>
      </w:r>
      <w:r w:rsidRPr="001A6073">
        <w:rPr>
          <w:sz w:val="28"/>
          <w:szCs w:val="28"/>
        </w:rPr>
        <w:t xml:space="preserve"> году избирался депутатом Законодательного собрания Красноярского края.</w:t>
      </w:r>
    </w:p>
    <w:p w:rsidR="00152BCA" w:rsidRDefault="00152BCA" w:rsidP="00152BCA">
      <w:pPr>
        <w:ind w:firstLine="708"/>
        <w:jc w:val="both"/>
        <w:rPr>
          <w:sz w:val="28"/>
          <w:szCs w:val="28"/>
        </w:rPr>
      </w:pPr>
      <w:r w:rsidRPr="001A6073">
        <w:rPr>
          <w:sz w:val="28"/>
          <w:szCs w:val="28"/>
        </w:rPr>
        <w:t xml:space="preserve">В марте 1998 года одновременно стал генеральным директором ОАО «Норильская горная компания» — тогда ещё небольшого общества, выделенного в июле 1997 года из АО «Норильский комбинат». </w:t>
      </w:r>
    </w:p>
    <w:p w:rsidR="00152BCA" w:rsidRPr="001A6073" w:rsidRDefault="00152BCA" w:rsidP="00152BCA">
      <w:pPr>
        <w:ind w:firstLine="708"/>
        <w:jc w:val="both"/>
        <w:rPr>
          <w:sz w:val="28"/>
          <w:szCs w:val="28"/>
        </w:rPr>
      </w:pPr>
      <w:r w:rsidRPr="001A6073">
        <w:rPr>
          <w:sz w:val="28"/>
          <w:szCs w:val="28"/>
        </w:rPr>
        <w:t xml:space="preserve">В январе 2000 года </w:t>
      </w:r>
      <w:proofErr w:type="spellStart"/>
      <w:r w:rsidRPr="001A6073">
        <w:rPr>
          <w:sz w:val="28"/>
          <w:szCs w:val="28"/>
        </w:rPr>
        <w:t>Хагажеев</w:t>
      </w:r>
      <w:proofErr w:type="spellEnd"/>
      <w:r w:rsidRPr="001A6073">
        <w:rPr>
          <w:sz w:val="28"/>
          <w:szCs w:val="28"/>
        </w:rPr>
        <w:t xml:space="preserve"> вновь стал 1-м заместителем генерального директора РАО «Норильский никель», оставив пост руководителя комбината, но сохранив должность гендиректора Норильской горной компании. На этих постах он руководил реструктуризацией группы, связанной с переводом большинства её активов в Норильскую горную компанию. В 9 февраля 2001 года сменил </w:t>
      </w:r>
      <w:proofErr w:type="spellStart"/>
      <w:r w:rsidRPr="001A6073">
        <w:rPr>
          <w:sz w:val="28"/>
          <w:szCs w:val="28"/>
        </w:rPr>
        <w:t>Хлопонина</w:t>
      </w:r>
      <w:proofErr w:type="spellEnd"/>
      <w:r w:rsidRPr="001A6073">
        <w:rPr>
          <w:sz w:val="28"/>
          <w:szCs w:val="28"/>
        </w:rPr>
        <w:t>, избранного 28 января губернатором Таймырского (Долгано-Ненецкого) автономного округа, в должности гендиректора РАО «Норильский никель».</w:t>
      </w:r>
    </w:p>
    <w:p w:rsidR="001A6073" w:rsidRDefault="001A6073" w:rsidP="001A6073">
      <w:pPr>
        <w:ind w:firstLine="708"/>
        <w:jc w:val="both"/>
        <w:rPr>
          <w:sz w:val="28"/>
          <w:szCs w:val="28"/>
        </w:rPr>
      </w:pPr>
      <w:r w:rsidRPr="001A6073">
        <w:rPr>
          <w:sz w:val="28"/>
          <w:szCs w:val="28"/>
        </w:rPr>
        <w:t xml:space="preserve">21 февраля 2001 года руководимая </w:t>
      </w:r>
      <w:proofErr w:type="spellStart"/>
      <w:r w:rsidRPr="001A6073">
        <w:rPr>
          <w:sz w:val="28"/>
          <w:szCs w:val="28"/>
        </w:rPr>
        <w:t>Хагажеевым</w:t>
      </w:r>
      <w:proofErr w:type="spellEnd"/>
      <w:r w:rsidRPr="001A6073">
        <w:rPr>
          <w:sz w:val="28"/>
          <w:szCs w:val="28"/>
        </w:rPr>
        <w:t xml:space="preserve"> Норильская горная компания была переименована в ОАО </w:t>
      </w:r>
      <w:r w:rsidR="00152BCA">
        <w:rPr>
          <w:sz w:val="28"/>
          <w:szCs w:val="28"/>
        </w:rPr>
        <w:t>«</w:t>
      </w:r>
      <w:r w:rsidRPr="001A6073">
        <w:rPr>
          <w:sz w:val="28"/>
          <w:szCs w:val="28"/>
        </w:rPr>
        <w:t xml:space="preserve">Горно-металлургическая компания «Норильский никель», а весной был окончательно оформлен перевод в неё основных активов группы и произведён обмен акций РАО на акции ГМК. В </w:t>
      </w:r>
      <w:r w:rsidRPr="001A6073">
        <w:rPr>
          <w:sz w:val="28"/>
          <w:szCs w:val="28"/>
        </w:rPr>
        <w:lastRenderedPageBreak/>
        <w:t xml:space="preserve">августе 2001 года один из основных собственников группы Михаил Прохоров возглавил её лично, а </w:t>
      </w:r>
      <w:proofErr w:type="spellStart"/>
      <w:r w:rsidRPr="001A6073">
        <w:rPr>
          <w:sz w:val="28"/>
          <w:szCs w:val="28"/>
        </w:rPr>
        <w:t>Хагажеев</w:t>
      </w:r>
      <w:proofErr w:type="spellEnd"/>
      <w:r w:rsidRPr="001A6073">
        <w:rPr>
          <w:sz w:val="28"/>
          <w:szCs w:val="28"/>
        </w:rPr>
        <w:t xml:space="preserve"> вновь стал </w:t>
      </w:r>
      <w:r w:rsidR="00152BCA">
        <w:rPr>
          <w:sz w:val="28"/>
          <w:szCs w:val="28"/>
        </w:rPr>
        <w:t>первы</w:t>
      </w:r>
      <w:r w:rsidRPr="001A6073">
        <w:rPr>
          <w:sz w:val="28"/>
          <w:szCs w:val="28"/>
        </w:rPr>
        <w:t xml:space="preserve">м заместителем. </w:t>
      </w:r>
    </w:p>
    <w:p w:rsidR="00152BCA" w:rsidRPr="00152BCA" w:rsidRDefault="00152BCA" w:rsidP="00152BCA">
      <w:pPr>
        <w:ind w:firstLine="708"/>
        <w:jc w:val="both"/>
        <w:rPr>
          <w:sz w:val="28"/>
          <w:szCs w:val="28"/>
        </w:rPr>
      </w:pPr>
      <w:r w:rsidRPr="00034BC3">
        <w:rPr>
          <w:sz w:val="28"/>
          <w:szCs w:val="28"/>
        </w:rPr>
        <w:t xml:space="preserve">В марте 2004 г. он был назначен вице-президентом ОАО «ГМК </w:t>
      </w:r>
      <w:r>
        <w:rPr>
          <w:sz w:val="28"/>
          <w:szCs w:val="28"/>
        </w:rPr>
        <w:t>«</w:t>
      </w:r>
      <w:r w:rsidRPr="00034BC3">
        <w:rPr>
          <w:sz w:val="28"/>
          <w:szCs w:val="28"/>
        </w:rPr>
        <w:t xml:space="preserve">Норильский никель», курирующим непрофильные активы. В том же году он покинул компанию и приступил к реализации собственных проектов в Сочи, в оздоровительно-курортной сфере. </w:t>
      </w:r>
      <w:r w:rsidRPr="00152BCA">
        <w:rPr>
          <w:sz w:val="28"/>
          <w:szCs w:val="28"/>
        </w:rPr>
        <w:t xml:space="preserve">В 2004 г. </w:t>
      </w:r>
      <w:proofErr w:type="spellStart"/>
      <w:r w:rsidRPr="00152BCA">
        <w:rPr>
          <w:sz w:val="28"/>
          <w:szCs w:val="28"/>
        </w:rPr>
        <w:t>Хагажеев</w:t>
      </w:r>
      <w:proofErr w:type="spellEnd"/>
      <w:r w:rsidRPr="00152BCA">
        <w:rPr>
          <w:sz w:val="28"/>
          <w:szCs w:val="28"/>
        </w:rPr>
        <w:t xml:space="preserve"> приобрел </w:t>
      </w:r>
      <w:proofErr w:type="spellStart"/>
      <w:r w:rsidRPr="00152BCA">
        <w:rPr>
          <w:sz w:val="28"/>
          <w:szCs w:val="28"/>
        </w:rPr>
        <w:t>Туимский</w:t>
      </w:r>
      <w:proofErr w:type="spellEnd"/>
      <w:r w:rsidRPr="00152BCA">
        <w:rPr>
          <w:sz w:val="28"/>
          <w:szCs w:val="28"/>
        </w:rPr>
        <w:t xml:space="preserve"> завод цветных металлов.</w:t>
      </w:r>
    </w:p>
    <w:p w:rsidR="00152BCA" w:rsidRPr="00152BCA" w:rsidRDefault="00152BCA" w:rsidP="00152BCA">
      <w:pPr>
        <w:ind w:firstLine="708"/>
        <w:jc w:val="both"/>
        <w:rPr>
          <w:sz w:val="28"/>
          <w:szCs w:val="28"/>
        </w:rPr>
      </w:pPr>
      <w:r w:rsidRPr="00034BC3">
        <w:rPr>
          <w:sz w:val="28"/>
          <w:szCs w:val="28"/>
        </w:rPr>
        <w:t xml:space="preserve">Джонсон </w:t>
      </w:r>
      <w:proofErr w:type="spellStart"/>
      <w:r w:rsidRPr="00034BC3">
        <w:rPr>
          <w:sz w:val="28"/>
          <w:szCs w:val="28"/>
        </w:rPr>
        <w:t>Хагажеев</w:t>
      </w:r>
      <w:proofErr w:type="spellEnd"/>
      <w:r w:rsidRPr="00034BC3">
        <w:rPr>
          <w:sz w:val="28"/>
          <w:szCs w:val="28"/>
        </w:rPr>
        <w:t xml:space="preserve"> награжден орденами Л</w:t>
      </w:r>
      <w:bookmarkStart w:id="0" w:name="_GoBack"/>
      <w:bookmarkEnd w:id="0"/>
      <w:r w:rsidRPr="00034BC3">
        <w:rPr>
          <w:sz w:val="28"/>
          <w:szCs w:val="28"/>
        </w:rPr>
        <w:t>енина (</w:t>
      </w:r>
      <w:r>
        <w:rPr>
          <w:sz w:val="28"/>
          <w:szCs w:val="28"/>
        </w:rPr>
        <w:t>дважды</w:t>
      </w:r>
      <w:r w:rsidRPr="00034BC3">
        <w:rPr>
          <w:sz w:val="28"/>
          <w:szCs w:val="28"/>
        </w:rPr>
        <w:t xml:space="preserve">), Трудового Красного Знамени, «За заслуги перед Отечеством» </w:t>
      </w:r>
      <w:r w:rsidRPr="00034BC3">
        <w:rPr>
          <w:sz w:val="28"/>
          <w:szCs w:val="28"/>
          <w:lang w:val="en-US"/>
        </w:rPr>
        <w:t>III</w:t>
      </w:r>
      <w:r w:rsidRPr="00034BC3">
        <w:rPr>
          <w:sz w:val="28"/>
          <w:szCs w:val="28"/>
        </w:rPr>
        <w:t xml:space="preserve"> степени (1999). Удостоен званий Герой Социалистического Труда (1985)</w:t>
      </w:r>
      <w:r>
        <w:rPr>
          <w:sz w:val="28"/>
          <w:szCs w:val="28"/>
        </w:rPr>
        <w:t xml:space="preserve">, </w:t>
      </w:r>
      <w:r w:rsidRPr="00034BC3">
        <w:rPr>
          <w:sz w:val="28"/>
          <w:szCs w:val="28"/>
        </w:rPr>
        <w:t>«Почетный гражданин Таймыра»</w:t>
      </w:r>
      <w:r w:rsidR="00A82F99">
        <w:rPr>
          <w:sz w:val="28"/>
          <w:szCs w:val="28"/>
        </w:rPr>
        <w:t xml:space="preserve"> (2000)</w:t>
      </w:r>
      <w:r w:rsidRPr="00034BC3">
        <w:rPr>
          <w:sz w:val="28"/>
          <w:szCs w:val="28"/>
        </w:rPr>
        <w:t>, «Почетный гражданин города Норильска» (2002).</w:t>
      </w:r>
    </w:p>
    <w:p w:rsidR="00152BCA" w:rsidRDefault="00152BCA" w:rsidP="001A6073">
      <w:pPr>
        <w:ind w:firstLine="708"/>
        <w:jc w:val="both"/>
        <w:rPr>
          <w:sz w:val="28"/>
          <w:szCs w:val="28"/>
        </w:rPr>
      </w:pPr>
    </w:p>
    <w:p w:rsidR="00034BC3" w:rsidRPr="00152BCA" w:rsidRDefault="00034BC3" w:rsidP="00034BC3">
      <w:pPr>
        <w:ind w:firstLine="708"/>
        <w:jc w:val="both"/>
        <w:rPr>
          <w:sz w:val="28"/>
          <w:szCs w:val="28"/>
        </w:rPr>
      </w:pPr>
    </w:p>
    <w:p w:rsidR="00034BC3" w:rsidRPr="00152BCA" w:rsidRDefault="00034BC3" w:rsidP="00034BC3">
      <w:pPr>
        <w:ind w:firstLine="708"/>
        <w:jc w:val="both"/>
        <w:rPr>
          <w:sz w:val="28"/>
          <w:szCs w:val="28"/>
        </w:rPr>
      </w:pPr>
    </w:p>
    <w:p w:rsidR="00034BC3" w:rsidRPr="00152BCA" w:rsidRDefault="00034BC3" w:rsidP="00034BC3">
      <w:pPr>
        <w:ind w:firstLine="708"/>
        <w:jc w:val="both"/>
        <w:rPr>
          <w:sz w:val="28"/>
          <w:szCs w:val="28"/>
        </w:rPr>
      </w:pPr>
    </w:p>
    <w:p w:rsidR="00034BC3" w:rsidRPr="00034BC3" w:rsidRDefault="00034BC3" w:rsidP="00034BC3">
      <w:pPr>
        <w:ind w:firstLine="708"/>
        <w:jc w:val="both"/>
        <w:rPr>
          <w:sz w:val="28"/>
          <w:szCs w:val="28"/>
        </w:rPr>
      </w:pPr>
    </w:p>
    <w:p w:rsidR="00034BC3" w:rsidRPr="00034BC3" w:rsidRDefault="00034BC3" w:rsidP="00034BC3">
      <w:pPr>
        <w:ind w:firstLine="708"/>
        <w:jc w:val="both"/>
        <w:rPr>
          <w:sz w:val="28"/>
          <w:szCs w:val="28"/>
        </w:rPr>
      </w:pPr>
    </w:p>
    <w:sectPr w:rsidR="00034BC3" w:rsidRPr="00034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02087F"/>
    <w:rsid w:val="00034BC3"/>
    <w:rsid w:val="000536C4"/>
    <w:rsid w:val="00060CDD"/>
    <w:rsid w:val="000906A4"/>
    <w:rsid w:val="000B1A39"/>
    <w:rsid w:val="000B4AC5"/>
    <w:rsid w:val="000F1091"/>
    <w:rsid w:val="00152BCA"/>
    <w:rsid w:val="00187514"/>
    <w:rsid w:val="001A6073"/>
    <w:rsid w:val="001F3442"/>
    <w:rsid w:val="002665EA"/>
    <w:rsid w:val="00274332"/>
    <w:rsid w:val="002931D1"/>
    <w:rsid w:val="002A21D7"/>
    <w:rsid w:val="002C1F4A"/>
    <w:rsid w:val="002E1626"/>
    <w:rsid w:val="0035449F"/>
    <w:rsid w:val="003966D4"/>
    <w:rsid w:val="003E3ABC"/>
    <w:rsid w:val="003E6CBB"/>
    <w:rsid w:val="00410E3D"/>
    <w:rsid w:val="004C03AA"/>
    <w:rsid w:val="00506AE1"/>
    <w:rsid w:val="0051135B"/>
    <w:rsid w:val="005B703C"/>
    <w:rsid w:val="005D3364"/>
    <w:rsid w:val="005F2BCA"/>
    <w:rsid w:val="006051F9"/>
    <w:rsid w:val="00657DEC"/>
    <w:rsid w:val="006875C8"/>
    <w:rsid w:val="006A5C84"/>
    <w:rsid w:val="006D65FB"/>
    <w:rsid w:val="0070068A"/>
    <w:rsid w:val="00734167"/>
    <w:rsid w:val="0073460F"/>
    <w:rsid w:val="007E36F6"/>
    <w:rsid w:val="007F027D"/>
    <w:rsid w:val="00863938"/>
    <w:rsid w:val="00873AA2"/>
    <w:rsid w:val="008776F7"/>
    <w:rsid w:val="008D29C1"/>
    <w:rsid w:val="008F7BD7"/>
    <w:rsid w:val="00965EB8"/>
    <w:rsid w:val="009C594A"/>
    <w:rsid w:val="00A11D9B"/>
    <w:rsid w:val="00A16264"/>
    <w:rsid w:val="00A82F99"/>
    <w:rsid w:val="00AE6F2F"/>
    <w:rsid w:val="00B93E46"/>
    <w:rsid w:val="00BA125F"/>
    <w:rsid w:val="00BB6D84"/>
    <w:rsid w:val="00D561DF"/>
    <w:rsid w:val="00D62D62"/>
    <w:rsid w:val="00DD5408"/>
    <w:rsid w:val="00E01F69"/>
    <w:rsid w:val="00EF4789"/>
    <w:rsid w:val="00EF625B"/>
    <w:rsid w:val="00F9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tarasenko</cp:lastModifiedBy>
  <cp:revision>4</cp:revision>
  <dcterms:created xsi:type="dcterms:W3CDTF">2018-01-22T09:02:00Z</dcterms:created>
  <dcterms:modified xsi:type="dcterms:W3CDTF">2018-01-22T09:22:00Z</dcterms:modified>
</cp:coreProperties>
</file>