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604AF2" w:rsidRDefault="00604AF2" w:rsidP="00657DEC">
      <w:pPr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276475" cy="2981325"/>
            <wp:effectExtent l="0" t="0" r="9525" b="9525"/>
            <wp:wrapThrough wrapText="bothSides">
              <wp:wrapPolygon edited="0">
                <wp:start x="0" y="0"/>
                <wp:lineTo x="0" y="21531"/>
                <wp:lineTo x="21510" y="21531"/>
                <wp:lineTo x="21510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CA1">
        <w:rPr>
          <w:b/>
          <w:u w:val="single"/>
        </w:rPr>
        <w:t>Ф</w:t>
      </w:r>
      <w:r>
        <w:rPr>
          <w:b/>
          <w:u w:val="single"/>
        </w:rPr>
        <w:t>ЕДОСЕЕВА ДАРЬЯ ИВАНОВНА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604AF2" w:rsidRPr="00604AF2" w:rsidRDefault="00604AF2" w:rsidP="00604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Федосеева Дарья Ивановна р</w:t>
      </w:r>
      <w:r w:rsidRPr="00604AF2">
        <w:rPr>
          <w:sz w:val="28"/>
          <w:szCs w:val="28"/>
        </w:rPr>
        <w:t>одилась</w:t>
      </w:r>
      <w:r w:rsidR="007D1FA2">
        <w:rPr>
          <w:sz w:val="28"/>
          <w:szCs w:val="28"/>
        </w:rPr>
        <w:t xml:space="preserve"> 10 мая </w:t>
      </w:r>
      <w:r w:rsidRPr="00604AF2">
        <w:rPr>
          <w:sz w:val="28"/>
          <w:szCs w:val="28"/>
        </w:rPr>
        <w:t>1932 год</w:t>
      </w:r>
      <w:r w:rsidR="007D1FA2">
        <w:rPr>
          <w:sz w:val="28"/>
          <w:szCs w:val="28"/>
        </w:rPr>
        <w:t>а</w:t>
      </w:r>
      <w:r w:rsidRPr="00604AF2">
        <w:rPr>
          <w:sz w:val="28"/>
          <w:szCs w:val="28"/>
        </w:rPr>
        <w:t xml:space="preserve"> в п. Новая </w:t>
      </w:r>
      <w:proofErr w:type="spellStart"/>
      <w:r w:rsidRPr="00604AF2">
        <w:rPr>
          <w:sz w:val="28"/>
          <w:szCs w:val="28"/>
        </w:rPr>
        <w:t>Хатангского</w:t>
      </w:r>
      <w:proofErr w:type="spellEnd"/>
      <w:r w:rsidRPr="00604AF2">
        <w:rPr>
          <w:sz w:val="28"/>
          <w:szCs w:val="28"/>
        </w:rPr>
        <w:t xml:space="preserve"> района. После окончания школы поступила в Ленинградский институт им. Герцена. В студенческие годы была</w:t>
      </w:r>
      <w:r>
        <w:rPr>
          <w:sz w:val="28"/>
          <w:szCs w:val="28"/>
        </w:rPr>
        <w:t xml:space="preserve"> </w:t>
      </w:r>
      <w:r w:rsidRPr="00604AF2">
        <w:rPr>
          <w:sz w:val="28"/>
          <w:szCs w:val="28"/>
        </w:rPr>
        <w:t>активной участницей художественной</w:t>
      </w:r>
      <w:r>
        <w:rPr>
          <w:sz w:val="28"/>
          <w:szCs w:val="28"/>
        </w:rPr>
        <w:t xml:space="preserve"> </w:t>
      </w:r>
      <w:r w:rsidRPr="00604AF2">
        <w:rPr>
          <w:sz w:val="28"/>
          <w:szCs w:val="28"/>
        </w:rPr>
        <w:t>самодеятельности, принимала участие в работе оркестра народных инструментов.</w:t>
      </w:r>
      <w:bookmarkStart w:id="0" w:name="_GoBack"/>
      <w:bookmarkEnd w:id="0"/>
    </w:p>
    <w:p w:rsidR="00604AF2" w:rsidRPr="00604AF2" w:rsidRDefault="00604AF2" w:rsidP="00604AF2">
      <w:pPr>
        <w:ind w:firstLine="708"/>
        <w:jc w:val="both"/>
        <w:rPr>
          <w:sz w:val="28"/>
          <w:szCs w:val="28"/>
        </w:rPr>
      </w:pPr>
      <w:r w:rsidRPr="00604AF2">
        <w:rPr>
          <w:sz w:val="28"/>
          <w:szCs w:val="28"/>
        </w:rPr>
        <w:t xml:space="preserve">В 1956 году заканчивает институт и приезжает работать учителем в п. </w:t>
      </w:r>
      <w:proofErr w:type="spellStart"/>
      <w:r w:rsidRPr="00604AF2">
        <w:rPr>
          <w:sz w:val="28"/>
          <w:szCs w:val="28"/>
        </w:rPr>
        <w:t>Хета</w:t>
      </w:r>
      <w:proofErr w:type="spellEnd"/>
      <w:r w:rsidRPr="00604AF2">
        <w:rPr>
          <w:sz w:val="28"/>
          <w:szCs w:val="28"/>
        </w:rPr>
        <w:t xml:space="preserve">. Затем ее назначают школьным завучем, в должности которого она работает вплоть до 1968 г. С 1969 по 1972 г. Дарья Ивановна </w:t>
      </w:r>
      <w:r>
        <w:rPr>
          <w:sz w:val="28"/>
          <w:szCs w:val="28"/>
        </w:rPr>
        <w:t>–</w:t>
      </w:r>
      <w:r w:rsidRPr="00604AF2">
        <w:rPr>
          <w:sz w:val="28"/>
          <w:szCs w:val="28"/>
        </w:rPr>
        <w:t xml:space="preserve"> инструктор в </w:t>
      </w:r>
      <w:proofErr w:type="spellStart"/>
      <w:r w:rsidRPr="00604AF2">
        <w:rPr>
          <w:sz w:val="28"/>
          <w:szCs w:val="28"/>
        </w:rPr>
        <w:t>Хатангском</w:t>
      </w:r>
      <w:proofErr w:type="spellEnd"/>
      <w:r w:rsidRPr="00604AF2">
        <w:rPr>
          <w:sz w:val="28"/>
          <w:szCs w:val="28"/>
        </w:rPr>
        <w:t xml:space="preserve"> райкоме партии, следующие 10 лет </w:t>
      </w:r>
      <w:r>
        <w:rPr>
          <w:sz w:val="28"/>
          <w:szCs w:val="28"/>
        </w:rPr>
        <w:t>–</w:t>
      </w:r>
      <w:r w:rsidRPr="00604AF2">
        <w:rPr>
          <w:sz w:val="28"/>
          <w:szCs w:val="28"/>
        </w:rPr>
        <w:t xml:space="preserve"> директор </w:t>
      </w:r>
      <w:proofErr w:type="spellStart"/>
      <w:r w:rsidRPr="00604AF2">
        <w:rPr>
          <w:sz w:val="28"/>
          <w:szCs w:val="28"/>
        </w:rPr>
        <w:t>Хатангской</w:t>
      </w:r>
      <w:proofErr w:type="spellEnd"/>
      <w:r w:rsidRPr="00604AF2">
        <w:rPr>
          <w:sz w:val="28"/>
          <w:szCs w:val="28"/>
        </w:rPr>
        <w:t xml:space="preserve"> вспомогательной школы. В 1982 году Д. И. Федосеева вышла на пенсию, но продолжала работать воспитателем в школе.</w:t>
      </w:r>
    </w:p>
    <w:p w:rsidR="00604AF2" w:rsidRDefault="00604AF2" w:rsidP="00604AF2">
      <w:pPr>
        <w:ind w:firstLine="708"/>
        <w:jc w:val="both"/>
        <w:rPr>
          <w:sz w:val="28"/>
          <w:szCs w:val="28"/>
        </w:rPr>
      </w:pPr>
      <w:r w:rsidRPr="00604AF2">
        <w:rPr>
          <w:sz w:val="28"/>
          <w:szCs w:val="28"/>
        </w:rPr>
        <w:t>Много Почетных грамот в ее личном архиве, который хранится в фондах Таймырского краеведческого музея. В 1981 г. Д. И. Федосеева награждена знаком «Отличник народного просвещения», А В 1982 году присваивают звание «Ветеран труда». В 1994 г. имя Д. И. Федосеевой пополнило список Почетных граждан Таймыра.</w:t>
      </w:r>
    </w:p>
    <w:p w:rsidR="00604AF2" w:rsidRPr="00051CA1" w:rsidRDefault="00604AF2" w:rsidP="00604AF2">
      <w:pPr>
        <w:ind w:firstLine="708"/>
        <w:jc w:val="both"/>
        <w:rPr>
          <w:sz w:val="28"/>
          <w:szCs w:val="28"/>
        </w:rPr>
      </w:pPr>
      <w:r w:rsidRPr="00604AF2">
        <w:rPr>
          <w:sz w:val="28"/>
          <w:szCs w:val="28"/>
        </w:rPr>
        <w:t>20 декабря 2002 года после продолжительной болезни Дарья Ивановна Федосеева ушла из жизни.</w:t>
      </w:r>
    </w:p>
    <w:sectPr w:rsidR="00604AF2" w:rsidRPr="0005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29F1"/>
    <w:multiLevelType w:val="hybridMultilevel"/>
    <w:tmpl w:val="9E1653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37A37"/>
    <w:rsid w:val="00051CA1"/>
    <w:rsid w:val="000E0D4E"/>
    <w:rsid w:val="00187514"/>
    <w:rsid w:val="002665EA"/>
    <w:rsid w:val="00343A42"/>
    <w:rsid w:val="003E6CBB"/>
    <w:rsid w:val="00447A12"/>
    <w:rsid w:val="004663E2"/>
    <w:rsid w:val="0048780F"/>
    <w:rsid w:val="0059484C"/>
    <w:rsid w:val="005B703C"/>
    <w:rsid w:val="005F0321"/>
    <w:rsid w:val="00604AF2"/>
    <w:rsid w:val="00657DEC"/>
    <w:rsid w:val="00721E26"/>
    <w:rsid w:val="00734167"/>
    <w:rsid w:val="0073460F"/>
    <w:rsid w:val="007D1FA2"/>
    <w:rsid w:val="007D4C63"/>
    <w:rsid w:val="008B600B"/>
    <w:rsid w:val="008E3368"/>
    <w:rsid w:val="008F7BD7"/>
    <w:rsid w:val="00974A6D"/>
    <w:rsid w:val="009E4BDE"/>
    <w:rsid w:val="009F2F74"/>
    <w:rsid w:val="00A80D87"/>
    <w:rsid w:val="00BE1692"/>
    <w:rsid w:val="00D2109F"/>
    <w:rsid w:val="00D561DF"/>
    <w:rsid w:val="00D62D62"/>
    <w:rsid w:val="00D81367"/>
    <w:rsid w:val="00DC113E"/>
    <w:rsid w:val="00F54ABD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7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tarasenko</cp:lastModifiedBy>
  <cp:revision>4</cp:revision>
  <dcterms:created xsi:type="dcterms:W3CDTF">2018-01-08T18:09:00Z</dcterms:created>
  <dcterms:modified xsi:type="dcterms:W3CDTF">2018-01-09T04:44:00Z</dcterms:modified>
</cp:coreProperties>
</file>