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1B09FD" w:rsidP="00657DEC">
      <w:pPr>
        <w:jc w:val="center"/>
        <w:rPr>
          <w:b/>
          <w:u w:val="single"/>
        </w:rPr>
      </w:pPr>
      <w:r>
        <w:rPr>
          <w:b/>
          <w:u w:val="single"/>
        </w:rPr>
        <w:t>БОЛИН СПИРИДОН ПЕТРОВИЧ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F70609" w:rsidRPr="00F70609" w:rsidRDefault="00F70609" w:rsidP="00F70609">
      <w:pPr>
        <w:ind w:firstLine="708"/>
        <w:jc w:val="both"/>
        <w:rPr>
          <w:sz w:val="28"/>
          <w:szCs w:val="28"/>
        </w:rPr>
      </w:pPr>
      <w:proofErr w:type="spellStart"/>
      <w:r w:rsidRPr="00F70609">
        <w:rPr>
          <w:sz w:val="28"/>
          <w:szCs w:val="28"/>
        </w:rPr>
        <w:t>Болин</w:t>
      </w:r>
      <w:proofErr w:type="spellEnd"/>
      <w:r w:rsidRPr="00F70609">
        <w:rPr>
          <w:sz w:val="28"/>
          <w:szCs w:val="28"/>
        </w:rPr>
        <w:t xml:space="preserve"> </w:t>
      </w:r>
      <w:r w:rsidRPr="00F70609">
        <w:rPr>
          <w:sz w:val="28"/>
          <w:szCs w:val="28"/>
        </w:rPr>
        <w:t xml:space="preserve">Спиридон Петрович </w:t>
      </w:r>
      <w:r>
        <w:rPr>
          <w:sz w:val="28"/>
          <w:szCs w:val="28"/>
        </w:rPr>
        <w:t xml:space="preserve">родился </w:t>
      </w:r>
      <w:r w:rsidRPr="00F70609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Pr="00F70609">
        <w:rPr>
          <w:sz w:val="28"/>
          <w:szCs w:val="28"/>
        </w:rPr>
        <w:t xml:space="preserve">1927 в с. </w:t>
      </w:r>
      <w:proofErr w:type="spellStart"/>
      <w:r w:rsidRPr="00F70609">
        <w:rPr>
          <w:sz w:val="28"/>
          <w:szCs w:val="28"/>
        </w:rPr>
        <w:t>Потапово</w:t>
      </w:r>
      <w:proofErr w:type="spellEnd"/>
      <w:r w:rsidRPr="00F70609">
        <w:rPr>
          <w:sz w:val="28"/>
          <w:szCs w:val="28"/>
        </w:rPr>
        <w:t xml:space="preserve"> Дудинского района. Окончил 5 классов Дудинской школы-интерната. Его трудовой стаж начался с 1943 г., когда Спиридону </w:t>
      </w:r>
      <w:proofErr w:type="spellStart"/>
      <w:r w:rsidRPr="00F70609">
        <w:rPr>
          <w:sz w:val="28"/>
          <w:szCs w:val="28"/>
        </w:rPr>
        <w:t>Болину</w:t>
      </w:r>
      <w:proofErr w:type="spellEnd"/>
      <w:r w:rsidRPr="00F70609">
        <w:rPr>
          <w:sz w:val="28"/>
          <w:szCs w:val="28"/>
        </w:rPr>
        <w:t xml:space="preserve"> было 16 лет. Работал оленеводом в колхозе им. Кирова. В 50-е годы был председателем сельского совета пос. </w:t>
      </w:r>
      <w:proofErr w:type="spellStart"/>
      <w:r w:rsidRPr="00F70609">
        <w:rPr>
          <w:sz w:val="28"/>
          <w:szCs w:val="28"/>
        </w:rPr>
        <w:t>Потапово</w:t>
      </w:r>
      <w:proofErr w:type="spellEnd"/>
      <w:r w:rsidRPr="00F70609">
        <w:rPr>
          <w:sz w:val="28"/>
          <w:szCs w:val="28"/>
        </w:rPr>
        <w:t>. В 1961 г. стал  бригадиром  оленеводческой  бригады  и  проработал  до  1982 г. Вышел на пенсию, но через два года был вновь приглашен бригадиром. Активно участвовал в общественной жизни коллектива, передавал свой опыт подрастающему поколению.</w:t>
      </w:r>
      <w:r w:rsidRPr="00F70609">
        <w:rPr>
          <w:sz w:val="28"/>
          <w:szCs w:val="28"/>
        </w:rPr>
        <w:t xml:space="preserve"> </w:t>
      </w:r>
      <w:r w:rsidRPr="00F70609">
        <w:rPr>
          <w:sz w:val="28"/>
          <w:szCs w:val="28"/>
        </w:rPr>
        <w:t xml:space="preserve">Был грамотен, прекрасно владел </w:t>
      </w:r>
      <w:proofErr w:type="spellStart"/>
      <w:r w:rsidRPr="00F70609">
        <w:rPr>
          <w:sz w:val="28"/>
          <w:szCs w:val="28"/>
        </w:rPr>
        <w:t>энецким</w:t>
      </w:r>
      <w:proofErr w:type="spellEnd"/>
      <w:r w:rsidRPr="00F70609">
        <w:rPr>
          <w:sz w:val="28"/>
          <w:szCs w:val="28"/>
        </w:rPr>
        <w:t>, русским и ненецким языками.</w:t>
      </w:r>
    </w:p>
    <w:p w:rsidR="00F70609" w:rsidRPr="00F70609" w:rsidRDefault="00F70609" w:rsidP="00F70609">
      <w:pPr>
        <w:ind w:firstLine="708"/>
        <w:jc w:val="both"/>
        <w:rPr>
          <w:sz w:val="28"/>
          <w:szCs w:val="28"/>
        </w:rPr>
      </w:pPr>
      <w:r w:rsidRPr="00F70609">
        <w:rPr>
          <w:sz w:val="28"/>
          <w:szCs w:val="28"/>
        </w:rPr>
        <w:t>Бригада, которой он руководил, стабильно имела хорошие показатели. Неоднократно избирался депутатом, был делегатом различных съездов партии, членом горкома и окружкома партии, работал совместно с сотрудниками ГНУ НИИ СХ Крайнего Севера.</w:t>
      </w:r>
    </w:p>
    <w:p w:rsidR="00F70609" w:rsidRDefault="00F70609" w:rsidP="00F70609">
      <w:pPr>
        <w:ind w:firstLine="708"/>
        <w:jc w:val="both"/>
        <w:rPr>
          <w:sz w:val="28"/>
          <w:szCs w:val="28"/>
        </w:rPr>
      </w:pPr>
      <w:r w:rsidRPr="00F70609">
        <w:rPr>
          <w:sz w:val="28"/>
          <w:szCs w:val="28"/>
        </w:rPr>
        <w:t>Товарищи по работе называли его «Академиком оленеводства». Его приглашали на встречи с ведущими специалистами оленеводства из национальных округов С</w:t>
      </w:r>
      <w:r>
        <w:rPr>
          <w:sz w:val="28"/>
          <w:szCs w:val="28"/>
        </w:rPr>
        <w:t>еверной Америки, Швеции. Спири</w:t>
      </w:r>
      <w:r w:rsidRPr="00F70609">
        <w:rPr>
          <w:sz w:val="28"/>
          <w:szCs w:val="28"/>
        </w:rPr>
        <w:t>дон Петрович пользовался большим авторитетом и среди бригадиров, и среди сельчан, и среди руковод</w:t>
      </w:r>
      <w:r>
        <w:rPr>
          <w:sz w:val="28"/>
          <w:szCs w:val="28"/>
        </w:rPr>
        <w:t>ства. Он продолжал работать, не</w:t>
      </w:r>
      <w:r w:rsidRPr="00F70609">
        <w:rPr>
          <w:sz w:val="28"/>
          <w:szCs w:val="28"/>
        </w:rPr>
        <w:t xml:space="preserve">смотря на преклонный возраст и здоровье. В 1990 г. в числе первых был удостоен звания «Почетный гражданин Таймыра». </w:t>
      </w:r>
    </w:p>
    <w:p w:rsidR="006875C8" w:rsidRPr="00F70609" w:rsidRDefault="00F70609" w:rsidP="00F70609">
      <w:pPr>
        <w:ind w:firstLine="708"/>
        <w:jc w:val="both"/>
        <w:rPr>
          <w:sz w:val="28"/>
          <w:szCs w:val="28"/>
        </w:rPr>
      </w:pPr>
      <w:r w:rsidRPr="00F70609">
        <w:rPr>
          <w:sz w:val="28"/>
          <w:szCs w:val="28"/>
        </w:rPr>
        <w:t xml:space="preserve">27 мая 1992 г. Ветеран труда, уважаемый человек Спиридон Петрович </w:t>
      </w:r>
      <w:proofErr w:type="spellStart"/>
      <w:r w:rsidRPr="00F70609">
        <w:rPr>
          <w:sz w:val="28"/>
          <w:szCs w:val="28"/>
        </w:rPr>
        <w:t>Болин</w:t>
      </w:r>
      <w:proofErr w:type="spellEnd"/>
      <w:r w:rsidRPr="00F70609">
        <w:rPr>
          <w:sz w:val="28"/>
          <w:szCs w:val="28"/>
        </w:rPr>
        <w:t xml:space="preserve"> умер.</w:t>
      </w:r>
    </w:p>
    <w:p w:rsidR="00F70609" w:rsidRPr="00F70609" w:rsidRDefault="00F70609" w:rsidP="00F70609">
      <w:pPr>
        <w:ind w:firstLine="708"/>
        <w:jc w:val="both"/>
        <w:rPr>
          <w:sz w:val="28"/>
          <w:szCs w:val="28"/>
        </w:rPr>
      </w:pPr>
    </w:p>
    <w:p w:rsidR="00F70609" w:rsidRPr="00F70609" w:rsidRDefault="00F70609" w:rsidP="00F7060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70609" w:rsidRPr="00F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3E6CBB"/>
    <w:rsid w:val="0051135B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2018-01-19T08:23:00Z</dcterms:created>
  <dcterms:modified xsi:type="dcterms:W3CDTF">2018-01-19T08:28:00Z</dcterms:modified>
</cp:coreProperties>
</file>