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34" w:rsidRDefault="00595034" w:rsidP="00595034">
      <w:pPr>
        <w:autoSpaceDE w:val="0"/>
        <w:autoSpaceDN w:val="0"/>
        <w:spacing w:after="80" w:line="240" w:lineRule="auto"/>
        <w:ind w:left="5387" w:firstLine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  <w:t>Приложение №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Правилам выпуска и реализации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595034" w:rsidRDefault="00595034" w:rsidP="00595034">
      <w:pPr>
        <w:autoSpaceDE w:val="0"/>
        <w:autoSpaceDN w:val="0"/>
        <w:spacing w:after="240" w:line="240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ред. Постановлений Правительства РФ от 04.07.2019 № 858,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15.11.2019 № 1458, от 16.12.2022 № 2331)</w:t>
      </w:r>
    </w:p>
    <w:p w:rsidR="00595034" w:rsidRDefault="00595034" w:rsidP="0059503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(руководителю исполнительного органа субъекта Российской Федерации, органа местного самоуправления, подразделения, главе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Байконура, в котором гражданин состоит на учете в качестве нуждающегося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жилых помещениях (в качестве имеющего право на получение социальной выплаты для приобретения жилого помещения)</w:t>
      </w:r>
      <w:proofErr w:type="gramEnd"/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гражданина (гражданки)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588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</w:t>
      </w:r>
      <w:proofErr w:type="gramEnd"/>
    </w:p>
    <w:p w:rsidR="00595034" w:rsidRDefault="00595034" w:rsidP="0059503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(проживающей) по адресу  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4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5034" w:rsidRDefault="00595034" w:rsidP="0059503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595034" w:rsidRDefault="00595034" w:rsidP="00595034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 (РАПОРТ)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меня,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наличии), дата рождения)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документа, удостоверяющего личность гражданина Российской Федерации,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серия, номер, кем и когда выдан указанный документ)</w:t>
      </w:r>
    </w:p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индивидуального лицевого счета в системе индивидуального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6"/>
        <w:gridCol w:w="3234"/>
        <w:gridCol w:w="3545"/>
      </w:tblGrid>
      <w:tr w:rsidR="00595034" w:rsidTr="00595034">
        <w:tc>
          <w:tcPr>
            <w:tcW w:w="3374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(персонифицированного) учета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состав участников комплекса</w:t>
            </w:r>
          </w:p>
        </w:tc>
      </w:tr>
    </w:tbl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tbl>
      <w:tblPr>
        <w:tblW w:w="946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3"/>
        <w:gridCol w:w="851"/>
        <w:gridCol w:w="5101"/>
      </w:tblGrid>
      <w:tr w:rsidR="00595034" w:rsidTr="00595034">
        <w:tc>
          <w:tcPr>
            <w:tcW w:w="3515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подпунктом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ind w:left="57" w:right="85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5 Правил выпуска 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2006 г. № 153 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имею право на получение социальной выплаты для приобретения жилого помещения, удостоверяемой государственным жилищным сертификатом.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Избранное место жительства (указывается только гражданами,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указанными в подпунктах «а», «б», «з» и «и» пункта 5 указанных Правил)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Российской Федерации)</w:t>
      </w:r>
    </w:p>
    <w:p w:rsidR="00595034" w:rsidRDefault="00595034" w:rsidP="005950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Состою на учете в качестве нуждающегося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(имеющего право на получение социальной выплаты для приобретения жилого помещения)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198"/>
        <w:gridCol w:w="397"/>
        <w:gridCol w:w="255"/>
        <w:gridCol w:w="1588"/>
        <w:gridCol w:w="113"/>
        <w:gridCol w:w="680"/>
        <w:gridCol w:w="340"/>
      </w:tblGrid>
      <w:tr w:rsidR="00595034" w:rsidTr="00595034">
        <w:tc>
          <w:tcPr>
            <w:tcW w:w="198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95034" w:rsidRDefault="00595034" w:rsidP="00595034">
      <w:pPr>
        <w:autoSpaceDE w:val="0"/>
        <w:autoSpaceDN w:val="0"/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(супруг)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наличии), дата рождения)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документа, удостоверяющего личность гражданина Российской Федерации,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серия, номер, кем и когда выдан указанный документ)</w:t>
      </w:r>
    </w:p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1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2"/>
        <w:gridCol w:w="2551"/>
        <w:gridCol w:w="227"/>
      </w:tblGrid>
      <w:tr w:rsidR="00595034" w:rsidTr="00595034">
        <w:tc>
          <w:tcPr>
            <w:tcW w:w="3374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595034" w:rsidRDefault="00595034" w:rsidP="00595034">
      <w:pPr>
        <w:autoSpaceDE w:val="0"/>
        <w:autoSpaceDN w:val="0"/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(дочь)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69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наличии), дата рождения)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документа, удостоверяющего личность гражданина Российской Федерации,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серия, номер, кем и когда выдан указанный документ)</w:t>
      </w:r>
    </w:p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1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2"/>
        <w:gridCol w:w="2551"/>
        <w:gridCol w:w="227"/>
      </w:tblGrid>
      <w:tr w:rsidR="00595034" w:rsidTr="00595034">
        <w:tc>
          <w:tcPr>
            <w:tcW w:w="3374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595034" w:rsidRDefault="00595034" w:rsidP="00595034">
      <w:pPr>
        <w:autoSpaceDE w:val="0"/>
        <w:autoSpaceDN w:val="0"/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родители: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(мать)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2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наличии), дата рождения)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документа, удостоверяющего личность гражданина Российской Федерации,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серия, номер, кем и когда выдан указанный документ)</w:t>
      </w:r>
    </w:p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1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2"/>
        <w:gridCol w:w="2551"/>
        <w:gridCol w:w="227"/>
      </w:tblGrid>
      <w:tr w:rsidR="00595034" w:rsidTr="00595034">
        <w:tc>
          <w:tcPr>
            <w:tcW w:w="3374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95034" w:rsidRDefault="00595034" w:rsidP="00595034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 мной проживают иные члены семьи: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(степень родства, фамилия, имя и отчество (при наличии), дата рождения)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документа, удостоверяющего личность гражданина Российской Федерации,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серия, номер, кем и когда выдан указанный документ)</w:t>
      </w:r>
    </w:p>
    <w:p w:rsidR="00595034" w:rsidRDefault="00595034" w:rsidP="00595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1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2"/>
        <w:gridCol w:w="2551"/>
        <w:gridCol w:w="227"/>
      </w:tblGrid>
      <w:tr w:rsidR="00595034" w:rsidTr="00595034">
        <w:tc>
          <w:tcPr>
            <w:tcW w:w="3374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(персонифицированного)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95034" w:rsidRDefault="00595034" w:rsidP="00595034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и условиях получения социальной выплаты для приобретения жилого помещения, удостоверяемой государственным жилищным сертификатом,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034" w:rsidRDefault="00595034" w:rsidP="0059503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мною прилагаются следующие документы: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 (при наличии), кем и когда выдан)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 (при наличии), кем и когда выдан)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(наименование и номер документа (при наличии), кем и когда выдан)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5034" w:rsidRDefault="00595034" w:rsidP="00595034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 (при наличии), кем и когда выдан)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3"/>
        <w:gridCol w:w="284"/>
        <w:gridCol w:w="2267"/>
        <w:gridCol w:w="284"/>
        <w:gridCol w:w="2267"/>
      </w:tblGrid>
      <w:tr w:rsidR="00595034" w:rsidTr="00595034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34" w:rsidTr="00595034">
        <w:tc>
          <w:tcPr>
            <w:tcW w:w="4876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 заявителя)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95034" w:rsidRDefault="00595034" w:rsidP="00595034">
      <w:pPr>
        <w:tabs>
          <w:tab w:val="right" w:pos="9923"/>
        </w:tabs>
        <w:autoSpaceDE w:val="0"/>
        <w:autoSpaceDN w:val="0"/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члены моей семьи даем согласие в соответствии со статьей 9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 на автоматизированную, а также без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 автоматизации обработку моих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членов моей семьи в целях участия в комплексе процессных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комфортным жильем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коммунальными услугами граждан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именно на совершение действий, предусмотренных пунктом 3 статьи 3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закона «О персональных данных», со сведениями, представленными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5034" w:rsidRDefault="00595034" w:rsidP="00595034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60" w:line="240" w:lineRule="auto"/>
        <w:ind w:left="22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исполнительного органа субъекта Российской Федерации, органа местного самоуправления, подразделения, администрации г. Байконура)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указанном комплексе процессных мероприятий и предоставления мне и членам моей семьи социальной выплаты для приобретения жилого помещения, удостоверяемой государственным жилищным сертификатом.</w:t>
      </w:r>
    </w:p>
    <w:p w:rsidR="00595034" w:rsidRDefault="00595034" w:rsidP="00595034">
      <w:pPr>
        <w:tabs>
          <w:tab w:val="right" w:pos="9923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3"/>
        <w:gridCol w:w="284"/>
        <w:gridCol w:w="2267"/>
        <w:gridCol w:w="284"/>
        <w:gridCol w:w="2267"/>
      </w:tblGrid>
      <w:tr w:rsidR="00595034" w:rsidTr="00595034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34" w:rsidTr="00595034">
        <w:tc>
          <w:tcPr>
            <w:tcW w:w="4876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 заявителя)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3"/>
        <w:gridCol w:w="284"/>
        <w:gridCol w:w="2267"/>
        <w:gridCol w:w="284"/>
        <w:gridCol w:w="2267"/>
      </w:tblGrid>
      <w:tr w:rsidR="00595034" w:rsidTr="00595034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34" w:rsidTr="00595034">
        <w:tc>
          <w:tcPr>
            <w:tcW w:w="4876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 и отчество (при наличии)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совершеннолетнего члена семьи заявителя)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3"/>
        <w:gridCol w:w="284"/>
        <w:gridCol w:w="2267"/>
        <w:gridCol w:w="284"/>
        <w:gridCol w:w="2267"/>
      </w:tblGrid>
      <w:tr w:rsidR="00595034" w:rsidTr="00595034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34" w:rsidTr="00595034">
        <w:tc>
          <w:tcPr>
            <w:tcW w:w="4876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 и отчество (при наличии)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совершеннолетнего члена семьи заявителя)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95034" w:rsidRDefault="00595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95034" w:rsidRDefault="005950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95034" w:rsidRDefault="00595034" w:rsidP="0059503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/>
    <w:p w:rsidR="00595034" w:rsidRDefault="00595034" w:rsidP="0059503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5034" w:rsidRDefault="00595034" w:rsidP="00595034">
      <w:pPr>
        <w:ind w:left="7080" w:firstLine="708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</w:rPr>
        <w:t>Приложение 5</w:t>
      </w:r>
    </w:p>
    <w:p w:rsidR="00595034" w:rsidRDefault="00595034" w:rsidP="00595034">
      <w:pPr>
        <w:jc w:val="both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595034" w:rsidRDefault="00595034" w:rsidP="0059503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КОПИИ ДОКУМЕНТОВ ПРЕДСТАВИТЬ В 1 ЭКЗЕМПЛЯРЕ_____</w:t>
      </w:r>
    </w:p>
    <w:p w:rsidR="00595034" w:rsidRDefault="00595034" w:rsidP="0059503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5034" w:rsidRDefault="00595034" w:rsidP="00595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паспортов на всех членов семьи (все страницы паспорта);</w:t>
      </w:r>
    </w:p>
    <w:p w:rsidR="00595034" w:rsidRDefault="00595034" w:rsidP="00595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пенсионного удостоверения;</w:t>
      </w:r>
    </w:p>
    <w:p w:rsidR="00595034" w:rsidRDefault="00595034" w:rsidP="00595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рождении детей (в том случае, если участвуют и зарегистрированы по месту жительства);</w:t>
      </w:r>
    </w:p>
    <w:p w:rsidR="00595034" w:rsidRDefault="00595034" w:rsidP="00595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свидетельств о заключении расторжении брак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), о смерти;</w:t>
      </w:r>
    </w:p>
    <w:p w:rsidR="00595034" w:rsidRDefault="00595034" w:rsidP="00595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об инвалидности для инвалидов (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группы), а также для инвалидов с детства;</w:t>
      </w:r>
    </w:p>
    <w:p w:rsidR="00595034" w:rsidRDefault="00595034" w:rsidP="00595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СНИЛС на всех членов семьи.</w:t>
      </w:r>
    </w:p>
    <w:p w:rsidR="00595034" w:rsidRDefault="00595034" w:rsidP="005950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Документы представляются в Отдел при наличии подлинников, в случае отсутствия подлинного документа, копии заверяются у нотариуса.</w:t>
      </w:r>
    </w:p>
    <w:p w:rsidR="00595034" w:rsidRDefault="007869CA" w:rsidP="005950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8 (39191) 2-85-77</w:t>
      </w:r>
      <w:r w:rsidR="005950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</w:rPr>
        <w:t>Ирина Николаевна</w:t>
      </w:r>
      <w:bookmarkStart w:id="0" w:name="_GoBack"/>
      <w:bookmarkEnd w:id="0"/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</w:rPr>
      </w:pPr>
    </w:p>
    <w:p w:rsidR="00595034" w:rsidRDefault="00595034" w:rsidP="00595034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color w:val="1F497D" w:themeColor="text2"/>
        </w:rPr>
        <w:t>Приложение 6</w:t>
      </w:r>
    </w:p>
    <w:p w:rsidR="00595034" w:rsidRDefault="00595034" w:rsidP="00595034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Таймырского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Долгано-Ненецкого</w:t>
      </w:r>
    </w:p>
    <w:p w:rsidR="00595034" w:rsidRDefault="00595034" w:rsidP="00595034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муниципального района</w:t>
      </w:r>
    </w:p>
    <w:p w:rsidR="00595034" w:rsidRDefault="00595034" w:rsidP="00595034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Е.В. Вершинину</w:t>
      </w:r>
    </w:p>
    <w:p w:rsidR="00595034" w:rsidRDefault="00595034" w:rsidP="00595034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________________________________</w:t>
      </w: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___________________________________</w:t>
      </w: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Адрес______________________________</w:t>
      </w: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___________________________________</w:t>
      </w:r>
    </w:p>
    <w:p w:rsidR="00595034" w:rsidRDefault="00595034" w:rsidP="00595034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Тел. домашний______________________</w:t>
      </w: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Мобильный_________________________</w:t>
      </w: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595034" w:rsidRDefault="00595034" w:rsidP="00595034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  <w:t>Я,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25B1">
        <w:rPr>
          <w:rFonts w:ascii="Times New Roman" w:hAnsi="Times New Roman" w:cs="Times New Roman"/>
          <w:sz w:val="26"/>
          <w:szCs w:val="26"/>
        </w:rPr>
        <w:t xml:space="preserve">подтверждаю свое участие в </w:t>
      </w:r>
      <w:r w:rsidR="009D25B1" w:rsidRPr="009D25B1">
        <w:rPr>
          <w:rFonts w:ascii="Times New Roman" w:hAnsi="Times New Roman"/>
          <w:sz w:val="26"/>
          <w:szCs w:val="26"/>
        </w:rPr>
        <w:t>комплексе процессных мероприятий «выполнение государственных обязательств по обеспечению жильем отдельных 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D2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D25B1">
        <w:rPr>
          <w:rFonts w:ascii="Times New Roman" w:hAnsi="Times New Roman" w:cs="Times New Roman"/>
          <w:b/>
          <w:sz w:val="26"/>
          <w:szCs w:val="26"/>
        </w:rPr>
        <w:t>20</w:t>
      </w:r>
      <w:r w:rsidR="00A13C04">
        <w:rPr>
          <w:rFonts w:ascii="Times New Roman" w:hAnsi="Times New Roman" w:cs="Times New Roman"/>
          <w:b/>
          <w:sz w:val="26"/>
          <w:szCs w:val="26"/>
          <w:u w:val="single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году.</w:t>
      </w: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034" w:rsidRDefault="00595034" w:rsidP="005950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                                                                          ________________</w:t>
      </w:r>
    </w:p>
    <w:p w:rsidR="00595034" w:rsidRDefault="00595034" w:rsidP="00595034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0A2CD9" w:rsidRDefault="000A2CD9"/>
    <w:sectPr w:rsidR="000A2CD9" w:rsidSect="005950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4FAB"/>
    <w:multiLevelType w:val="hybridMultilevel"/>
    <w:tmpl w:val="2CFE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52"/>
    <w:rsid w:val="000A2CD9"/>
    <w:rsid w:val="00595034"/>
    <w:rsid w:val="00614D52"/>
    <w:rsid w:val="007869CA"/>
    <w:rsid w:val="009D25B1"/>
    <w:rsid w:val="00A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Евгения Михайловна</dc:creator>
  <cp:keywords/>
  <dc:description/>
  <cp:lastModifiedBy>Казанцева Ирина Николаевна</cp:lastModifiedBy>
  <cp:revision>7</cp:revision>
  <cp:lastPrinted>2024-01-09T03:19:00Z</cp:lastPrinted>
  <dcterms:created xsi:type="dcterms:W3CDTF">2023-06-21T05:22:00Z</dcterms:created>
  <dcterms:modified xsi:type="dcterms:W3CDTF">2024-01-09T03:21:00Z</dcterms:modified>
</cp:coreProperties>
</file>